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127" w:rsidRPr="00AC3C07" w:rsidRDefault="00AC3C07">
      <w:pPr>
        <w:ind w:firstLine="567"/>
        <w:jc w:val="center"/>
        <w:rPr>
          <w:sz w:val="22"/>
          <w:szCs w:val="20"/>
        </w:rPr>
      </w:pPr>
      <w:r w:rsidRPr="00AC3C07">
        <w:rPr>
          <w:rFonts w:eastAsia="Times New Roman"/>
          <w:b/>
          <w:bCs/>
          <w:sz w:val="22"/>
          <w:szCs w:val="20"/>
        </w:rPr>
        <w:t>Протокол подведения итогов электронного аукциона</w:t>
      </w:r>
    </w:p>
    <w:p w:rsidR="00AD6127" w:rsidRPr="00AC3C07" w:rsidRDefault="00AC3C07">
      <w:pPr>
        <w:ind w:firstLine="567"/>
        <w:jc w:val="center"/>
        <w:rPr>
          <w:sz w:val="22"/>
          <w:szCs w:val="20"/>
        </w:rPr>
      </w:pPr>
      <w:r w:rsidRPr="00AC3C07">
        <w:rPr>
          <w:rFonts w:eastAsia="Times New Roman"/>
          <w:b/>
          <w:bCs/>
          <w:sz w:val="22"/>
          <w:szCs w:val="20"/>
        </w:rPr>
        <w:t>"Поставка бумаги для офисной техники белой"</w:t>
      </w:r>
    </w:p>
    <w:p w:rsidR="00AD6127" w:rsidRPr="00AC3C07" w:rsidRDefault="00AC3C07">
      <w:pPr>
        <w:ind w:firstLine="567"/>
        <w:jc w:val="center"/>
        <w:rPr>
          <w:rFonts w:eastAsia="Times New Roman"/>
          <w:b/>
          <w:bCs/>
          <w:sz w:val="28"/>
        </w:rPr>
      </w:pPr>
      <w:r w:rsidRPr="00AC3C07">
        <w:rPr>
          <w:rFonts w:eastAsia="Times New Roman"/>
          <w:b/>
          <w:bCs/>
          <w:sz w:val="22"/>
          <w:szCs w:val="20"/>
        </w:rPr>
        <w:t xml:space="preserve">(№ </w:t>
      </w:r>
      <w:r w:rsidRPr="00AC3C07">
        <w:rPr>
          <w:rFonts w:eastAsia="Times New Roman"/>
          <w:b/>
          <w:bCs/>
          <w:sz w:val="22"/>
          <w:szCs w:val="20"/>
        </w:rPr>
        <w:t>извещения</w:t>
      </w:r>
      <w:r w:rsidRPr="00AC3C07">
        <w:rPr>
          <w:rFonts w:eastAsia="Times New Roman"/>
          <w:b/>
          <w:bCs/>
          <w:sz w:val="22"/>
          <w:szCs w:val="20"/>
        </w:rPr>
        <w:t xml:space="preserve"> 1001200000620000017) </w:t>
      </w:r>
    </w:p>
    <w:p w:rsidR="00AD6127" w:rsidRPr="00AC3C07" w:rsidRDefault="00AD6127">
      <w:pPr>
        <w:ind w:firstLine="567"/>
        <w:jc w:val="center"/>
        <w:rPr>
          <w:sz w:val="22"/>
          <w:szCs w:val="20"/>
        </w:rPr>
      </w:pPr>
    </w:p>
    <w:p w:rsidR="00AD6127" w:rsidRPr="00AC3C07" w:rsidRDefault="00AC3C07">
      <w:pPr>
        <w:ind w:firstLine="567"/>
        <w:jc w:val="right"/>
        <w:rPr>
          <w:sz w:val="28"/>
        </w:rPr>
      </w:pPr>
      <w:r w:rsidRPr="00AC3C07">
        <w:rPr>
          <w:rFonts w:eastAsia="Times New Roman"/>
          <w:sz w:val="22"/>
          <w:szCs w:val="20"/>
        </w:rPr>
        <w:t>25.06.20 14:57:11 (</w:t>
      </w:r>
      <w:r w:rsidRPr="00AC3C07">
        <w:rPr>
          <w:rFonts w:eastAsia="Times New Roman"/>
          <w:sz w:val="22"/>
          <w:szCs w:val="20"/>
          <w:lang w:val="en-US"/>
        </w:rPr>
        <w:t>MSK</w:t>
      </w:r>
      <w:r w:rsidRPr="00AC3C07">
        <w:rPr>
          <w:rFonts w:eastAsia="Times New Roman"/>
          <w:sz w:val="22"/>
          <w:szCs w:val="20"/>
        </w:rPr>
        <w:t>+02:00)</w:t>
      </w:r>
    </w:p>
    <w:p w:rsidR="00AD6127" w:rsidRPr="00AC3C07" w:rsidRDefault="00AD6127">
      <w:pPr>
        <w:ind w:firstLine="567"/>
        <w:rPr>
          <w:rFonts w:eastAsia="Times New Roman"/>
          <w:sz w:val="22"/>
          <w:szCs w:val="20"/>
        </w:rPr>
      </w:pPr>
    </w:p>
    <w:p w:rsidR="00AD6127" w:rsidRPr="00AC3C07" w:rsidRDefault="00AC3C07">
      <w:pPr>
        <w:rPr>
          <w:sz w:val="28"/>
        </w:rPr>
      </w:pPr>
      <w:r w:rsidRPr="00AC3C07">
        <w:rPr>
          <w:rFonts w:eastAsia="Times New Roman"/>
          <w:sz w:val="22"/>
          <w:szCs w:val="20"/>
        </w:rPr>
        <w:t>Место</w:t>
      </w:r>
      <w:r w:rsidRPr="00AC3C07">
        <w:rPr>
          <w:rFonts w:eastAsia="Times New Roman"/>
          <w:sz w:val="22"/>
          <w:szCs w:val="20"/>
        </w:rPr>
        <w:t xml:space="preserve"> </w:t>
      </w:r>
      <w:r w:rsidRPr="00AC3C07">
        <w:rPr>
          <w:rFonts w:eastAsia="Times New Roman"/>
          <w:sz w:val="22"/>
          <w:szCs w:val="20"/>
        </w:rPr>
        <w:t>публикации</w:t>
      </w:r>
      <w:r w:rsidRPr="00AC3C07">
        <w:rPr>
          <w:rFonts w:eastAsia="Times New Roman"/>
          <w:sz w:val="22"/>
          <w:szCs w:val="20"/>
        </w:rPr>
        <w:t xml:space="preserve">: Российская Федерация, 450075, Башкортостан </w:t>
      </w:r>
      <w:proofErr w:type="spellStart"/>
      <w:r w:rsidRPr="00AC3C07">
        <w:rPr>
          <w:rFonts w:eastAsia="Times New Roman"/>
          <w:sz w:val="22"/>
          <w:szCs w:val="20"/>
        </w:rPr>
        <w:t>Респ</w:t>
      </w:r>
      <w:proofErr w:type="spellEnd"/>
      <w:r w:rsidRPr="00AC3C07">
        <w:rPr>
          <w:rFonts w:eastAsia="Times New Roman"/>
          <w:sz w:val="22"/>
          <w:szCs w:val="20"/>
        </w:rPr>
        <w:t xml:space="preserve">, Уфа г, УЛИЦА РИХАРДА ЗОРГЕ, </w:t>
      </w:r>
      <w:r w:rsidRPr="00AC3C07">
        <w:rPr>
          <w:rFonts w:eastAsia="Times New Roman"/>
          <w:sz w:val="22"/>
          <w:szCs w:val="20"/>
        </w:rPr>
        <w:t>ДОМ 73/3</w:t>
      </w:r>
    </w:p>
    <w:p w:rsidR="00AD6127" w:rsidRPr="00AC3C07" w:rsidRDefault="00AD6127">
      <w:pPr>
        <w:rPr>
          <w:rFonts w:eastAsia="Times New Roman"/>
          <w:sz w:val="22"/>
          <w:szCs w:val="20"/>
        </w:rPr>
      </w:pPr>
    </w:p>
    <w:p w:rsidR="00AD6127" w:rsidRPr="00AC3C07" w:rsidRDefault="00AC3C07">
      <w:pPr>
        <w:rPr>
          <w:sz w:val="28"/>
        </w:rPr>
      </w:pPr>
      <w:r w:rsidRPr="00AC3C07">
        <w:rPr>
          <w:rFonts w:eastAsia="Times New Roman"/>
          <w:sz w:val="22"/>
          <w:szCs w:val="20"/>
        </w:rPr>
        <w:t>Организатор</w:t>
      </w:r>
      <w:r w:rsidRPr="00AC3C07">
        <w:rPr>
          <w:rFonts w:eastAsia="Times New Roman"/>
          <w:sz w:val="22"/>
          <w:szCs w:val="20"/>
        </w:rPr>
        <w:t xml:space="preserve"> </w:t>
      </w:r>
      <w:r w:rsidRPr="00AC3C07">
        <w:rPr>
          <w:rFonts w:eastAsia="Times New Roman"/>
          <w:sz w:val="22"/>
          <w:szCs w:val="20"/>
        </w:rPr>
        <w:t>аукциона</w:t>
      </w:r>
      <w:r w:rsidRPr="00AC3C07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D6127" w:rsidRPr="00AC3C07" w:rsidRDefault="00AD6127">
      <w:pPr>
        <w:rPr>
          <w:rFonts w:eastAsia="Times New Roman"/>
          <w:sz w:val="22"/>
          <w:szCs w:val="20"/>
        </w:rPr>
      </w:pPr>
    </w:p>
    <w:p w:rsidR="00AD6127" w:rsidRPr="00AC3C07" w:rsidRDefault="00AC3C07">
      <w:pPr>
        <w:rPr>
          <w:sz w:val="28"/>
        </w:rPr>
      </w:pPr>
      <w:r w:rsidRPr="00AC3C07">
        <w:rPr>
          <w:rFonts w:eastAsia="Times New Roman"/>
          <w:sz w:val="22"/>
          <w:szCs w:val="20"/>
        </w:rPr>
        <w:t>Заказчик: ГОСУДАРСТВЕННОЕ БЮДЖЕТНОЕ УЧРЕЖДЕНИЕ ЗДРАВООХРАНЕНИЯ</w:t>
      </w:r>
      <w:r w:rsidRPr="00AC3C07">
        <w:rPr>
          <w:rFonts w:eastAsia="Times New Roman"/>
          <w:sz w:val="22"/>
          <w:szCs w:val="20"/>
        </w:rPr>
        <w:t xml:space="preserve"> РЕСПУБЛИКАНСКИЙ КЛИНИЧЕСКИЙ ПСИХОТЕРАПЕВТИЧЕСКИЙ ЦЕНТР МИНИСТЕРСТВА ЗДРАВООХРАНЕНИЯ РЕСПУБЛИКИ БАШКОРТОСТАН</w:t>
      </w:r>
    </w:p>
    <w:p w:rsidR="00AD6127" w:rsidRPr="00AC3C07" w:rsidRDefault="00AD6127">
      <w:pPr>
        <w:rPr>
          <w:rFonts w:eastAsia="Times New Roman"/>
          <w:sz w:val="22"/>
          <w:szCs w:val="20"/>
        </w:rPr>
      </w:pPr>
    </w:p>
    <w:p w:rsidR="00AD6127" w:rsidRPr="00AC3C07" w:rsidRDefault="00AC3C07">
      <w:pPr>
        <w:rPr>
          <w:sz w:val="22"/>
          <w:szCs w:val="20"/>
        </w:rPr>
      </w:pPr>
      <w:r w:rsidRPr="00AC3C07">
        <w:rPr>
          <w:rFonts w:eastAsia="Times New Roman"/>
          <w:sz w:val="22"/>
          <w:szCs w:val="20"/>
        </w:rPr>
        <w:t>Наименование</w:t>
      </w:r>
      <w:r w:rsidRPr="00AC3C07">
        <w:rPr>
          <w:rFonts w:eastAsia="Times New Roman"/>
          <w:sz w:val="22"/>
          <w:szCs w:val="20"/>
        </w:rPr>
        <w:t xml:space="preserve"> </w:t>
      </w:r>
      <w:r w:rsidRPr="00AC3C07">
        <w:rPr>
          <w:rFonts w:eastAsia="Times New Roman"/>
          <w:sz w:val="22"/>
          <w:szCs w:val="20"/>
        </w:rPr>
        <w:t>закупки</w:t>
      </w:r>
      <w:r w:rsidRPr="00AC3C07">
        <w:rPr>
          <w:rFonts w:eastAsia="Times New Roman"/>
          <w:sz w:val="22"/>
          <w:szCs w:val="20"/>
        </w:rPr>
        <w:t xml:space="preserve">: </w:t>
      </w:r>
      <w:r w:rsidRPr="00AC3C07">
        <w:rPr>
          <w:rFonts w:eastAsia="Times New Roman"/>
          <w:b/>
          <w:sz w:val="22"/>
          <w:szCs w:val="20"/>
        </w:rPr>
        <w:t>Поставка бумаги для офисной техники белой</w:t>
      </w:r>
      <w:r w:rsidRPr="00AC3C07">
        <w:rPr>
          <w:rFonts w:eastAsia="Times New Roman"/>
          <w:sz w:val="22"/>
          <w:szCs w:val="20"/>
        </w:rPr>
        <w:t xml:space="preserve"> </w:t>
      </w:r>
    </w:p>
    <w:p w:rsidR="00AD6127" w:rsidRPr="00AC3C07" w:rsidRDefault="00AD6127">
      <w:pPr>
        <w:rPr>
          <w:rFonts w:eastAsia="Times New Roman"/>
          <w:sz w:val="22"/>
          <w:szCs w:val="20"/>
        </w:rPr>
      </w:pPr>
    </w:p>
    <w:p w:rsidR="00AD6127" w:rsidRPr="00AC3C07" w:rsidRDefault="00AC3C07">
      <w:pPr>
        <w:rPr>
          <w:rFonts w:eastAsia="Times New Roman"/>
          <w:sz w:val="22"/>
          <w:szCs w:val="20"/>
        </w:rPr>
      </w:pPr>
      <w:r w:rsidRPr="00AC3C07">
        <w:rPr>
          <w:rFonts w:eastAsia="Times New Roman"/>
          <w:sz w:val="22"/>
          <w:szCs w:val="20"/>
        </w:rPr>
        <w:t>Идентификационный код закупки: 202027416202802760100100270181712244</w:t>
      </w:r>
    </w:p>
    <w:p w:rsidR="00AD6127" w:rsidRPr="00AC3C07" w:rsidRDefault="00AD6127">
      <w:pPr>
        <w:rPr>
          <w:sz w:val="28"/>
        </w:rPr>
      </w:pPr>
    </w:p>
    <w:p w:rsidR="00AD6127" w:rsidRPr="00AC3C07" w:rsidRDefault="00AC3C07">
      <w:pPr>
        <w:rPr>
          <w:sz w:val="28"/>
        </w:rPr>
      </w:pPr>
      <w:r w:rsidRPr="00AC3C07">
        <w:rPr>
          <w:rFonts w:eastAsia="Times New Roman"/>
          <w:sz w:val="22"/>
          <w:szCs w:val="20"/>
        </w:rPr>
        <w:t>Начальная (</w:t>
      </w:r>
      <w:r w:rsidRPr="00AC3C07">
        <w:rPr>
          <w:rFonts w:eastAsia="Times New Roman"/>
          <w:sz w:val="22"/>
          <w:szCs w:val="20"/>
        </w:rPr>
        <w:t xml:space="preserve">максимальная) цена контракта/Максимальное значение цены контракта: </w:t>
      </w:r>
      <w:r w:rsidRPr="00AC3C07">
        <w:rPr>
          <w:rFonts w:eastAsia="Times New Roman"/>
          <w:b/>
          <w:sz w:val="22"/>
          <w:szCs w:val="20"/>
        </w:rPr>
        <w:t>132 500,00 руб.</w:t>
      </w:r>
    </w:p>
    <w:p w:rsidR="00AD6127" w:rsidRPr="00AC3C07" w:rsidRDefault="00AD6127">
      <w:pPr>
        <w:rPr>
          <w:rFonts w:eastAsia="Times New Roman"/>
          <w:sz w:val="22"/>
          <w:szCs w:val="20"/>
        </w:rPr>
      </w:pPr>
    </w:p>
    <w:p w:rsidR="00AD6127" w:rsidRPr="00AC3C07" w:rsidRDefault="00AC3C07">
      <w:pPr>
        <w:rPr>
          <w:sz w:val="28"/>
        </w:rPr>
      </w:pPr>
      <w:r w:rsidRPr="00AC3C07">
        <w:rPr>
          <w:rFonts w:eastAsia="Times New Roman"/>
          <w:sz w:val="22"/>
          <w:szCs w:val="20"/>
        </w:rPr>
        <w:t>Снижение</w:t>
      </w:r>
      <w:r w:rsidRPr="00AC3C07">
        <w:rPr>
          <w:rFonts w:eastAsia="Times New Roman"/>
          <w:sz w:val="22"/>
          <w:szCs w:val="20"/>
        </w:rPr>
        <w:t xml:space="preserve"> </w:t>
      </w:r>
      <w:r w:rsidRPr="00AC3C07">
        <w:rPr>
          <w:rFonts w:eastAsia="Times New Roman"/>
          <w:sz w:val="22"/>
          <w:szCs w:val="20"/>
        </w:rPr>
        <w:t>НМЦК</w:t>
      </w:r>
      <w:r w:rsidRPr="00AC3C07">
        <w:rPr>
          <w:rFonts w:eastAsia="Times New Roman"/>
          <w:sz w:val="22"/>
          <w:szCs w:val="20"/>
        </w:rPr>
        <w:t>, %: 18.50</w:t>
      </w:r>
    </w:p>
    <w:p w:rsidR="00AD6127" w:rsidRPr="00AC3C07" w:rsidRDefault="00AD6127">
      <w:pPr>
        <w:rPr>
          <w:rFonts w:eastAsia="Times New Roman"/>
          <w:sz w:val="22"/>
          <w:szCs w:val="20"/>
        </w:rPr>
      </w:pPr>
    </w:p>
    <w:p w:rsidR="00AD6127" w:rsidRPr="00AC3C07" w:rsidRDefault="00AC3C07">
      <w:pPr>
        <w:rPr>
          <w:sz w:val="22"/>
          <w:szCs w:val="20"/>
        </w:rPr>
      </w:pPr>
      <w:r w:rsidRPr="00AC3C07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D6127" w:rsidRPr="00AC3C07">
        <w:tc>
          <w:tcPr>
            <w:tcW w:w="4960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  <w:lang w:val="en-US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D6127" w:rsidRPr="00AC3C07">
        <w:tc>
          <w:tcPr>
            <w:tcW w:w="4960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  <w:lang w:val="en-US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Музафарова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Римма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Габдрашитовна</w:t>
            </w:r>
            <w:proofErr w:type="spellEnd"/>
          </w:p>
        </w:tc>
      </w:tr>
      <w:tr w:rsidR="00AD6127" w:rsidRPr="00AC3C07">
        <w:tc>
          <w:tcPr>
            <w:tcW w:w="4960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  <w:lang w:val="en-US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D6127" w:rsidRPr="00AC3C07">
        <w:tc>
          <w:tcPr>
            <w:tcW w:w="4960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  <w:lang w:val="en-US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D6127" w:rsidRPr="00AC3C07">
        <w:tc>
          <w:tcPr>
            <w:tcW w:w="4960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  <w:lang w:val="en-US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AD6127" w:rsidRPr="00AC3C07" w:rsidRDefault="00AD6127">
      <w:pPr>
        <w:rPr>
          <w:rFonts w:eastAsia="Times New Roman"/>
          <w:sz w:val="22"/>
          <w:szCs w:val="20"/>
        </w:rPr>
      </w:pPr>
    </w:p>
    <w:p w:rsidR="00AD6127" w:rsidRPr="00AC3C07" w:rsidRDefault="00AC3C07">
      <w:pPr>
        <w:rPr>
          <w:sz w:val="22"/>
          <w:szCs w:val="20"/>
        </w:rPr>
      </w:pPr>
      <w:r w:rsidRPr="00AC3C07">
        <w:rPr>
          <w:rFonts w:eastAsia="Times New Roman"/>
          <w:sz w:val="22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D6127" w:rsidRPr="00AC3C07">
        <w:tc>
          <w:tcPr>
            <w:tcW w:w="4960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D6127" w:rsidRPr="00AC3C07">
        <w:tc>
          <w:tcPr>
            <w:tcW w:w="4960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Хаерзаманов</w:t>
            </w:r>
            <w:r w:rsidRPr="00AC3C07">
              <w:rPr>
                <w:sz w:val="22"/>
                <w:szCs w:val="20"/>
                <w:lang w:val="en-US"/>
              </w:rPr>
              <w:t>ич</w:t>
            </w:r>
            <w:proofErr w:type="spellEnd"/>
          </w:p>
        </w:tc>
      </w:tr>
      <w:tr w:rsidR="00AD6127" w:rsidRPr="00AC3C07">
        <w:tc>
          <w:tcPr>
            <w:tcW w:w="4960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D6127" w:rsidRPr="00AC3C07">
        <w:tc>
          <w:tcPr>
            <w:tcW w:w="4960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AD6127" w:rsidRPr="00AC3C07" w:rsidRDefault="00AD6127">
      <w:pPr>
        <w:rPr>
          <w:rFonts w:eastAsia="Times New Roman"/>
          <w:sz w:val="22"/>
          <w:szCs w:val="20"/>
        </w:rPr>
      </w:pPr>
    </w:p>
    <w:p w:rsidR="00AD6127" w:rsidRPr="00AC3C07" w:rsidRDefault="00AC3C07">
      <w:pPr>
        <w:jc w:val="both"/>
        <w:rPr>
          <w:sz w:val="28"/>
        </w:rPr>
      </w:pPr>
      <w:r w:rsidRPr="00AC3C07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AD6127" w:rsidRPr="00AC3C07" w:rsidRDefault="00AD6127">
      <w:pPr>
        <w:rPr>
          <w:rFonts w:eastAsia="Times New Roman"/>
          <w:sz w:val="22"/>
          <w:szCs w:val="20"/>
        </w:rPr>
      </w:pPr>
    </w:p>
    <w:p w:rsidR="00AD6127" w:rsidRPr="00AC3C07" w:rsidRDefault="00AC3C07">
      <w:pPr>
        <w:rPr>
          <w:sz w:val="22"/>
          <w:szCs w:val="20"/>
        </w:rPr>
      </w:pPr>
      <w:r w:rsidRPr="00AC3C07">
        <w:rPr>
          <w:rFonts w:eastAsia="Times New Roman"/>
          <w:sz w:val="22"/>
          <w:szCs w:val="20"/>
        </w:rPr>
        <w:t>Аукционной комиссией рассмотрены вторые части заявок на участие в аукционе, поданных его участниками, а также</w:t>
      </w:r>
      <w:r w:rsidRPr="00AC3C07">
        <w:rPr>
          <w:rFonts w:eastAsia="Times New Roman"/>
          <w:sz w:val="22"/>
          <w:szCs w:val="20"/>
        </w:rPr>
        <w:t xml:space="preserve"> информация и электронные документы этих участников, предусмотренные частью 11 статьи 24.1 Федерального закона №44-ФЗ.</w:t>
      </w:r>
    </w:p>
    <w:p w:rsidR="00AD6127" w:rsidRPr="00AC3C07" w:rsidRDefault="00AD6127">
      <w:pPr>
        <w:rPr>
          <w:rFonts w:eastAsia="Times New Roman"/>
          <w:sz w:val="22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37"/>
        <w:gridCol w:w="1688"/>
        <w:gridCol w:w="1579"/>
        <w:gridCol w:w="1584"/>
      </w:tblGrid>
      <w:tr w:rsidR="00AD6127" w:rsidRPr="00AC3C0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AD6127" w:rsidRPr="00AC3C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rFonts w:eastAsia="Times New Roman"/>
                <w:sz w:val="28"/>
              </w:rPr>
            </w:pPr>
            <w:r w:rsidRPr="00AC3C07">
              <w:rPr>
                <w:rFonts w:eastAsia="Times New Roman"/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rFonts w:eastAsia="Times New Roman"/>
                <w:sz w:val="28"/>
              </w:rPr>
            </w:pPr>
            <w:bookmarkStart w:id="0" w:name="__DdeLink__148_3082067383"/>
            <w:bookmarkEnd w:id="0"/>
            <w:r w:rsidRPr="00AC3C07">
              <w:rPr>
                <w:rFonts w:eastAsia="Times New Roman"/>
                <w:sz w:val="22"/>
                <w:szCs w:val="20"/>
              </w:rPr>
              <w:t xml:space="preserve">Минимальное предложение о цене </w:t>
            </w:r>
            <w:r w:rsidRPr="00AC3C07">
              <w:rPr>
                <w:rFonts w:eastAsia="Times New Roman"/>
                <w:sz w:val="22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rFonts w:eastAsia="Times New Roman"/>
                <w:sz w:val="22"/>
                <w:szCs w:val="20"/>
              </w:rPr>
              <w:t>Обоснование</w:t>
            </w:r>
          </w:p>
        </w:tc>
      </w:tr>
      <w:tr w:rsidR="00AD6127" w:rsidRPr="00AC3C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EA-51405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107 987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,50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-</w:t>
            </w:r>
          </w:p>
        </w:tc>
      </w:tr>
      <w:tr w:rsidR="00AD6127" w:rsidRPr="00AC3C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EA-51465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108 650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-</w:t>
            </w:r>
          </w:p>
        </w:tc>
      </w:tr>
      <w:tr w:rsidR="00AD6127" w:rsidRPr="00AC3C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lastRenderedPageBreak/>
              <w:t>EA-51271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111 300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-</w:t>
            </w:r>
          </w:p>
        </w:tc>
      </w:tr>
      <w:tr w:rsidR="00AD6127" w:rsidRPr="00AC3C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EA-51537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117 925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-</w:t>
            </w:r>
          </w:p>
        </w:tc>
      </w:tr>
      <w:tr w:rsidR="00AD6127" w:rsidRPr="00AC3C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EA-51591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</w:rPr>
              <w:t>ОБЩЕСТВО С ОГРАНИЧЕННОЙ ОТВЕТСТВЕННОСТЬЮ "МУЛЬТИТРЕК"</w:t>
            </w:r>
            <w:r w:rsidRPr="00AC3C07">
              <w:rPr>
                <w:sz w:val="22"/>
                <w:szCs w:val="20"/>
              </w:rPr>
              <w:t xml:space="preserve"> / 7806004780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130 000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-</w:t>
            </w:r>
          </w:p>
        </w:tc>
      </w:tr>
    </w:tbl>
    <w:p w:rsidR="00AD6127" w:rsidRPr="00AC3C07" w:rsidRDefault="00AD6127">
      <w:pPr>
        <w:rPr>
          <w:rFonts w:eastAsia="Times New Roman"/>
          <w:sz w:val="22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5"/>
        <w:gridCol w:w="2437"/>
        <w:gridCol w:w="1640"/>
        <w:gridCol w:w="1750"/>
        <w:gridCol w:w="1615"/>
      </w:tblGrid>
      <w:tr w:rsidR="00AD6127" w:rsidRPr="00AC3C07">
        <w:tc>
          <w:tcPr>
            <w:tcW w:w="9977" w:type="dxa"/>
            <w:gridSpan w:val="5"/>
            <w:shd w:val="clear" w:color="auto" w:fill="auto"/>
          </w:tcPr>
          <w:p w:rsidR="00AD6127" w:rsidRPr="00AC3C07" w:rsidRDefault="00AC3C07">
            <w:pPr>
              <w:ind w:left="-45"/>
              <w:rPr>
                <w:sz w:val="22"/>
                <w:szCs w:val="20"/>
              </w:rPr>
            </w:pPr>
            <w:r w:rsidRPr="00AC3C07">
              <w:rPr>
                <w:rFonts w:eastAsia="Times New Roman"/>
                <w:sz w:val="22"/>
                <w:szCs w:val="20"/>
              </w:rPr>
              <w:t>Сведения о решении членов аукционной комиссии:</w:t>
            </w:r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ind w:right="-157"/>
              <w:rPr>
                <w:sz w:val="22"/>
                <w:szCs w:val="20"/>
              </w:rPr>
            </w:pPr>
            <w:r w:rsidRPr="00AC3C07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ind w:right="-157"/>
              <w:rPr>
                <w:sz w:val="22"/>
                <w:szCs w:val="20"/>
              </w:rPr>
            </w:pPr>
            <w:r w:rsidRPr="00AC3C07">
              <w:rPr>
                <w:rFonts w:eastAsia="Times New Roman"/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ind w:right="-157"/>
              <w:rPr>
                <w:sz w:val="22"/>
                <w:szCs w:val="20"/>
              </w:rPr>
            </w:pPr>
            <w:r w:rsidRPr="00AC3C07">
              <w:rPr>
                <w:rFonts w:eastAsia="Times New Roman"/>
                <w:sz w:val="22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ind w:right="-157"/>
              <w:rPr>
                <w:sz w:val="22"/>
                <w:szCs w:val="20"/>
              </w:rPr>
            </w:pPr>
            <w:r w:rsidRPr="00AC3C07">
              <w:rPr>
                <w:rFonts w:eastAsia="Times New Roman"/>
                <w:sz w:val="22"/>
                <w:szCs w:val="20"/>
              </w:rPr>
              <w:t xml:space="preserve">Ф.И.О. члена аукционной </w:t>
            </w:r>
            <w:r w:rsidRPr="00AC3C07">
              <w:rPr>
                <w:rFonts w:eastAsia="Times New Roman"/>
                <w:sz w:val="22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ind w:right="-157"/>
              <w:rPr>
                <w:sz w:val="22"/>
                <w:szCs w:val="20"/>
              </w:rPr>
            </w:pPr>
            <w:r w:rsidRPr="00AC3C07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EA-51405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107 987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,50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EA-51405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107 987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,50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EA-51405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 xml:space="preserve">САФИН РУСЛАН </w:t>
            </w:r>
            <w:r w:rsidRPr="00AC3C07">
              <w:rPr>
                <w:sz w:val="22"/>
                <w:szCs w:val="20"/>
                <w:lang w:val="en-US"/>
              </w:rPr>
              <w:t>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107 987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,50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EA-51405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107 987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,50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</w:rPr>
              <w:t>ОБЩЕСТВО С ОГРАНИЧЕННОЙ ОТВЕТСТВЕННОСТЬЮ "КАНЦАЙЛЕНД</w:t>
            </w:r>
            <w:r w:rsidRPr="00AC3C07">
              <w:rPr>
                <w:sz w:val="22"/>
                <w:szCs w:val="20"/>
              </w:rPr>
              <w:t>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108 650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108 650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</w:rPr>
              <w:t>ОБЩЕСТВО С ОГРАНИЧЕННОЙ ОТВЕТСТВЕННОСТЬЮ "</w:t>
            </w:r>
            <w:r w:rsidRPr="00AC3C07">
              <w:rPr>
                <w:sz w:val="22"/>
                <w:szCs w:val="20"/>
              </w:rPr>
              <w:t>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108 650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108 650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EA-51271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</w:rPr>
              <w:t xml:space="preserve">ОБЩЕСТВО С ОГРАНИЧЕННОЙ </w:t>
            </w:r>
            <w:r w:rsidRPr="00AC3C07">
              <w:rPr>
                <w:sz w:val="22"/>
                <w:szCs w:val="20"/>
              </w:rPr>
              <w:t xml:space="preserve">ОТВЕТСТВЕННОСТЬЮ </w:t>
            </w:r>
            <w:r w:rsidRPr="00AC3C07">
              <w:rPr>
                <w:sz w:val="22"/>
                <w:szCs w:val="20"/>
              </w:rPr>
              <w:lastRenderedPageBreak/>
              <w:t>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lastRenderedPageBreak/>
              <w:t>111 300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EA-51271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111 300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EA-51271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</w:rPr>
              <w:t xml:space="preserve">ОБЩЕСТВО С </w:t>
            </w:r>
            <w:r w:rsidRPr="00AC3C07">
              <w:rPr>
                <w:sz w:val="22"/>
                <w:szCs w:val="20"/>
              </w:rPr>
              <w:t>ОГРАНИЧЕННОЙ ОТВЕТСТВЕННОСТЬЮ 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111 300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EA-51271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111 300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EA-51537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117 925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EA-51537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117 925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EA-51537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 xml:space="preserve">КАТИПУНГО ОКСАНА АЛЕКСАНДРОВНА / </w:t>
            </w:r>
            <w:r w:rsidRPr="00AC3C07">
              <w:rPr>
                <w:sz w:val="22"/>
                <w:szCs w:val="20"/>
                <w:lang w:val="en-US"/>
              </w:rPr>
              <w:t>561605887857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117 925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EA-51537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117 925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</w:rPr>
              <w:t xml:space="preserve">ОБЩЕСТВО С ОГРАНИЧЕННОЙ ОТВЕТСТВЕННОСТЬЮ "МУЛЬТИТРЕК" / </w:t>
            </w:r>
            <w:r w:rsidRPr="00AC3C07">
              <w:rPr>
                <w:sz w:val="22"/>
                <w:szCs w:val="20"/>
              </w:rPr>
              <w:t>7806004780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130 000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</w:rPr>
              <w:t>ОБЩЕСТВО С ОГРАНИЧЕННОЙ ОТВЕТСТВЕННОСТЬЮ "МУЛЬТИТРЕК" / 7806004780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130 000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</w:rPr>
              <w:t>ОБЩЕСТВО С ОГРАНИЧЕННОЙ ОТВЕТСТВЕННОСТЬЮ "</w:t>
            </w:r>
            <w:r w:rsidRPr="00AC3C07">
              <w:rPr>
                <w:sz w:val="22"/>
                <w:szCs w:val="20"/>
              </w:rPr>
              <w:t>МУЛЬТИТРЕК" / 7806004780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130 000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6127" w:rsidRPr="00AC3C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  <w:lang w:val="en-US"/>
              </w:rPr>
            </w:pPr>
            <w:r w:rsidRPr="00AC3C07">
              <w:rPr>
                <w:sz w:val="22"/>
                <w:szCs w:val="20"/>
                <w:lang w:val="en-US"/>
              </w:rPr>
              <w:t>EA-51591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</w:rPr>
              <w:t>ОБЩЕСТВО С ОГРАНИЧЕННОЙ ОТВЕТСТВЕННОСТЬЮ "МУЛЬТИТРЕК" / 7806004780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r w:rsidRPr="00AC3C07">
              <w:rPr>
                <w:sz w:val="22"/>
                <w:szCs w:val="20"/>
                <w:lang w:val="en-US"/>
              </w:rPr>
              <w:t>130 000</w:t>
            </w:r>
            <w:proofErr w:type="gramStart"/>
            <w:r w:rsidRPr="00AC3C07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6127" w:rsidRPr="00AC3C07" w:rsidRDefault="00AC3C07">
            <w:pPr>
              <w:pStyle w:val="af1"/>
              <w:rPr>
                <w:sz w:val="22"/>
                <w:szCs w:val="20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6127" w:rsidRPr="00AC3C07" w:rsidRDefault="00AD6127">
      <w:pPr>
        <w:jc w:val="both"/>
        <w:rPr>
          <w:rFonts w:eastAsia="Times New Roman"/>
          <w:sz w:val="22"/>
          <w:szCs w:val="20"/>
          <w:lang w:val="en-US"/>
        </w:rPr>
      </w:pPr>
    </w:p>
    <w:p w:rsidR="00AD6127" w:rsidRPr="00AC3C07" w:rsidRDefault="00AC3C07">
      <w:pPr>
        <w:jc w:val="both"/>
        <w:rPr>
          <w:sz w:val="28"/>
        </w:rPr>
      </w:pPr>
      <w:r w:rsidRPr="00AC3C07">
        <w:rPr>
          <w:rFonts w:eastAsia="Times New Roman"/>
          <w:sz w:val="22"/>
          <w:szCs w:val="20"/>
        </w:rPr>
        <w:t xml:space="preserve">В результате рассмотрения вторых </w:t>
      </w:r>
      <w:r w:rsidRPr="00AC3C07">
        <w:rPr>
          <w:rFonts w:eastAsia="Times New Roman"/>
          <w:sz w:val="22"/>
          <w:szCs w:val="20"/>
        </w:rPr>
        <w:t>частей заявок победителем электронного аукциона признается САФИН РУСЛАН РАФАИЛОВИЧ, предложивший цену контракта 107 987,50 руб.</w:t>
      </w:r>
    </w:p>
    <w:p w:rsidR="00AD6127" w:rsidRPr="00AC3C07" w:rsidRDefault="00AD6127">
      <w:pPr>
        <w:jc w:val="both"/>
        <w:rPr>
          <w:rFonts w:eastAsia="Times New Roman"/>
          <w:sz w:val="22"/>
          <w:szCs w:val="20"/>
        </w:rPr>
      </w:pPr>
    </w:p>
    <w:p w:rsidR="00AD6127" w:rsidRPr="00AC3C07" w:rsidRDefault="00AC3C07">
      <w:pPr>
        <w:jc w:val="both"/>
        <w:rPr>
          <w:sz w:val="28"/>
        </w:rPr>
      </w:pPr>
      <w:r w:rsidRPr="00AC3C07">
        <w:rPr>
          <w:rFonts w:eastAsia="Times New Roman"/>
          <w:sz w:val="22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</w:t>
      </w:r>
      <w:r w:rsidRPr="00AC3C07">
        <w:rPr>
          <w:rFonts w:eastAsia="Times New Roman"/>
          <w:sz w:val="22"/>
          <w:szCs w:val="20"/>
        </w:rPr>
        <w:t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САФИН РУСЛАН РАФАИЛОВИЧ, который предложил наиболее низкую цену контракта</w:t>
      </w:r>
      <w:r w:rsidRPr="00AC3C07">
        <w:rPr>
          <w:rFonts w:eastAsia="Times New Roman"/>
          <w:sz w:val="22"/>
          <w:szCs w:val="20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D6127" w:rsidRPr="00AC3C07" w:rsidRDefault="00AD6127">
      <w:pPr>
        <w:jc w:val="both"/>
        <w:rPr>
          <w:rFonts w:eastAsia="Times New Roman"/>
          <w:sz w:val="22"/>
          <w:szCs w:val="20"/>
        </w:rPr>
      </w:pPr>
    </w:p>
    <w:p w:rsidR="00AD6127" w:rsidRPr="00AC3C07" w:rsidRDefault="00AC3C07">
      <w:pPr>
        <w:jc w:val="both"/>
        <w:rPr>
          <w:sz w:val="28"/>
        </w:rPr>
      </w:pPr>
      <w:r w:rsidRPr="00AC3C07">
        <w:rPr>
          <w:rFonts w:eastAsia="Times New Roman"/>
          <w:sz w:val="22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 w:rsidRPr="00AC3C07">
        <w:rPr>
          <w:rFonts w:eastAsia="Times New Roman"/>
          <w:sz w:val="22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D6127" w:rsidRPr="00AC3C07" w:rsidRDefault="00AD6127">
      <w:pPr>
        <w:jc w:val="both"/>
        <w:rPr>
          <w:rFonts w:eastAsia="Times New Roman"/>
          <w:sz w:val="22"/>
          <w:szCs w:val="20"/>
        </w:rPr>
      </w:pPr>
    </w:p>
    <w:p w:rsidR="00AD6127" w:rsidRPr="00AC3C07" w:rsidRDefault="00AC3C07">
      <w:pPr>
        <w:rPr>
          <w:sz w:val="28"/>
        </w:rPr>
      </w:pPr>
      <w:r w:rsidRPr="00AC3C07">
        <w:rPr>
          <w:rFonts w:eastAsia="Times New Roman"/>
          <w:sz w:val="22"/>
          <w:szCs w:val="20"/>
        </w:rPr>
        <w:t>Подписи</w:t>
      </w:r>
    </w:p>
    <w:p w:rsidR="00AD6127" w:rsidRPr="00AC3C07" w:rsidRDefault="00AD6127">
      <w:pPr>
        <w:rPr>
          <w:rFonts w:eastAsia="Times New Roman"/>
          <w:sz w:val="22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AD6127" w:rsidRPr="00AC3C07" w:rsidTr="00AC3C07">
        <w:tc>
          <w:tcPr>
            <w:tcW w:w="3307" w:type="dxa"/>
            <w:shd w:val="clear" w:color="auto" w:fill="auto"/>
            <w:vAlign w:val="bottom"/>
          </w:tcPr>
          <w:p w:rsidR="00AD6127" w:rsidRPr="00AC3C07" w:rsidRDefault="00AC3C07">
            <w:pPr>
              <w:pStyle w:val="af1"/>
              <w:rPr>
                <w:sz w:val="28"/>
              </w:rPr>
            </w:pPr>
            <w:proofErr w:type="spellStart"/>
            <w:r w:rsidRPr="00AC3C07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AC3C07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D6127" w:rsidRPr="00AC3C07" w:rsidRDefault="00AD6127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AD6127" w:rsidRPr="00AC3C07" w:rsidRDefault="00AC3C07">
            <w:pPr>
              <w:pStyle w:val="af1"/>
              <w:rPr>
                <w:sz w:val="28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D6127" w:rsidRPr="00AC3C07" w:rsidTr="00AC3C07">
        <w:tc>
          <w:tcPr>
            <w:tcW w:w="3307" w:type="dxa"/>
            <w:shd w:val="clear" w:color="auto" w:fill="auto"/>
            <w:vAlign w:val="bottom"/>
          </w:tcPr>
          <w:p w:rsidR="00AD6127" w:rsidRPr="00AC3C07" w:rsidRDefault="00AC3C07">
            <w:pPr>
              <w:pStyle w:val="af1"/>
              <w:rPr>
                <w:sz w:val="28"/>
              </w:rPr>
            </w:pPr>
            <w:proofErr w:type="spellStart"/>
            <w:r w:rsidRPr="00AC3C07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AC3C07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D6127" w:rsidRPr="00AC3C07" w:rsidRDefault="00AD6127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AD6127" w:rsidRPr="00AC3C07" w:rsidRDefault="00AC3C07">
            <w:pPr>
              <w:pStyle w:val="af1"/>
              <w:rPr>
                <w:sz w:val="28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D6127" w:rsidRPr="00AC3C07" w:rsidTr="00AC3C07">
        <w:tc>
          <w:tcPr>
            <w:tcW w:w="3307" w:type="dxa"/>
            <w:shd w:val="clear" w:color="auto" w:fill="auto"/>
            <w:vAlign w:val="bottom"/>
          </w:tcPr>
          <w:p w:rsidR="00AD6127" w:rsidRPr="00AC3C07" w:rsidRDefault="00AC3C07">
            <w:pPr>
              <w:pStyle w:val="af1"/>
              <w:rPr>
                <w:sz w:val="28"/>
              </w:rPr>
            </w:pPr>
            <w:proofErr w:type="spellStart"/>
            <w:r w:rsidRPr="00AC3C07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AC3C07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D6127" w:rsidRPr="00AC3C07" w:rsidRDefault="00AD6127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AD6127" w:rsidRPr="00AC3C07" w:rsidRDefault="00AC3C07">
            <w:pPr>
              <w:pStyle w:val="af1"/>
              <w:rPr>
                <w:sz w:val="28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D6127" w:rsidRPr="00AC3C07" w:rsidTr="00AC3C07">
        <w:tc>
          <w:tcPr>
            <w:tcW w:w="3307" w:type="dxa"/>
            <w:shd w:val="clear" w:color="auto" w:fill="auto"/>
            <w:vAlign w:val="bottom"/>
          </w:tcPr>
          <w:p w:rsidR="00AD6127" w:rsidRPr="00AC3C07" w:rsidRDefault="00AC3C07">
            <w:pPr>
              <w:pStyle w:val="af1"/>
              <w:rPr>
                <w:sz w:val="28"/>
              </w:rPr>
            </w:pPr>
            <w:proofErr w:type="spellStart"/>
            <w:r w:rsidRPr="00AC3C07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AC3C07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D6127" w:rsidRPr="00AC3C07" w:rsidRDefault="00AD6127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AD6127" w:rsidRPr="00AC3C07" w:rsidRDefault="00AC3C07">
            <w:pPr>
              <w:pStyle w:val="af1"/>
              <w:rPr>
                <w:sz w:val="28"/>
              </w:rPr>
            </w:pPr>
            <w:proofErr w:type="spellStart"/>
            <w:r w:rsidRPr="00AC3C07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AC3C0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3C07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AC3C07" w:rsidRDefault="00AC3C07">
      <w:pPr>
        <w:rPr>
          <w:sz w:val="28"/>
        </w:rPr>
      </w:pPr>
      <w:bookmarkStart w:id="1" w:name="_GoBack"/>
      <w:bookmarkEnd w:id="1"/>
    </w:p>
    <w:sectPr w:rsidR="00000000" w:rsidRPr="00AC3C0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127"/>
    <w:rsid w:val="00AC3C07"/>
    <w:rsid w:val="00AD6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6E9028-80C8-49D6-8F37-8A2026AB0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926</Words>
  <Characters>5284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2020-06-25T09:56:00Z</cp:lastPrinted>
  <dcterms:created xsi:type="dcterms:W3CDTF">2020-06-25T09:57:00Z</dcterms:created>
  <dcterms:modified xsi:type="dcterms:W3CDTF">2020-06-25T09:57:00Z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