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"Линии наружного электроосвещения автомобильной дороги  «Обоянь-Солнцево-Мантурово»-Пристень в Пристенском районе Курской области (п. Пристень)""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25.06.20 16:07:21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"Линии наружного электроосвещения автомобильной дороги  «Обоянь-Солнцево-Мантурово»-Пристень в Пристенском районе Курской области (п. Пристень)"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202462904043946320100100970014211414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8 179 790,00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20.81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6 477 730,95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6 518 629,90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составе второй части заявки участником предоставлена выписка из реестра членов саморегулируемой организации полученная 24 апреля 2020, что не соответствует требования пункта 1 части 1 статьи 31 Федерального закона от 05.04.2013 № 44-ФЗ "О контрактной системе в сфере закупок товаров, работ, услуг для обеспечения государственных и муниципальных нужд", требованиям части 17 и 18 аукционной документации в части, того что выписка должна быть выдана не ранее чем за один месяц до даты подачи заявки участником закупки, а также частью 4 статьи 55.17 Градостроительного кодекса Российской Федерации установлено, что срок действия выписки из реестра членов саморегулируемой организации составляет один месяц с даты ее выдачи.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7 132 114,15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7 770 800,50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6 477 730,95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6 477 730,95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6 477 730,95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6 518 629,90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6 518 629,90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EA-51315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"СТРОЙЭНЕРГОМОНТАЖ" / 4632126735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6 518 629,90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7 132 114,15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7 132 114,15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"ЭНЕРГОСТРОЙПРОЕКТ" / 3123380728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7 132 114,15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7 770 800,50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7 770 800,50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EA-51746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7 770 800,50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"ЭНЕРГО-АРСЕНАЛ", предложивший цену контракта 6 477 730,95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"ЭНЕРГО-АРСЕНАЛ",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