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1D" w:rsidRDefault="008D1B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621D" w:rsidRDefault="008D1B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термоконтейнеров"</w:t>
      </w:r>
    </w:p>
    <w:p w:rsidR="0076621D" w:rsidRPr="00BC12D6" w:rsidRDefault="008D1B77">
      <w:pPr>
        <w:ind w:firstLine="567"/>
        <w:jc w:val="center"/>
        <w:rPr>
          <w:rFonts w:eastAsia="Times New Roman"/>
          <w:b/>
          <w:bCs/>
        </w:rPr>
      </w:pPr>
      <w:r w:rsidRPr="00BC12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12D6">
        <w:rPr>
          <w:rFonts w:eastAsia="Times New Roman"/>
          <w:b/>
          <w:bCs/>
          <w:sz w:val="20"/>
          <w:szCs w:val="20"/>
        </w:rPr>
        <w:t xml:space="preserve"> 0321300132720000155) </w:t>
      </w:r>
    </w:p>
    <w:p w:rsidR="0076621D" w:rsidRPr="00BC12D6" w:rsidRDefault="0076621D">
      <w:pPr>
        <w:ind w:firstLine="567"/>
        <w:jc w:val="center"/>
        <w:rPr>
          <w:sz w:val="20"/>
          <w:szCs w:val="20"/>
        </w:rPr>
      </w:pPr>
    </w:p>
    <w:p w:rsidR="0076621D" w:rsidRPr="00BC12D6" w:rsidRDefault="008D1B77">
      <w:pPr>
        <w:ind w:firstLine="567"/>
        <w:jc w:val="right"/>
      </w:pPr>
      <w:r w:rsidRPr="00BC12D6">
        <w:rPr>
          <w:rFonts w:eastAsia="Times New Roman"/>
          <w:sz w:val="20"/>
          <w:szCs w:val="20"/>
        </w:rPr>
        <w:t>26.06.20 17:15:52 (</w:t>
      </w:r>
      <w:r>
        <w:rPr>
          <w:rFonts w:eastAsia="Times New Roman"/>
          <w:sz w:val="20"/>
          <w:szCs w:val="20"/>
          <w:lang w:val="en-US"/>
        </w:rPr>
        <w:t>MSK</w:t>
      </w:r>
      <w:r w:rsidRPr="00BC12D6">
        <w:rPr>
          <w:rFonts w:eastAsia="Times New Roman"/>
          <w:sz w:val="20"/>
          <w:szCs w:val="20"/>
        </w:rPr>
        <w:t>+00:00)</w:t>
      </w:r>
    </w:p>
    <w:p w:rsidR="0076621D" w:rsidRPr="00BC12D6" w:rsidRDefault="0076621D">
      <w:pPr>
        <w:ind w:firstLine="567"/>
        <w:rPr>
          <w:rFonts w:eastAsia="Times New Roman"/>
          <w:sz w:val="20"/>
          <w:szCs w:val="20"/>
        </w:rPr>
      </w:pPr>
    </w:p>
    <w:p w:rsidR="0076621D" w:rsidRPr="00BC12D6" w:rsidRDefault="008D1B77">
      <w:r>
        <w:rPr>
          <w:rFonts w:eastAsia="Times New Roman"/>
          <w:sz w:val="20"/>
          <w:szCs w:val="20"/>
        </w:rPr>
        <w:t>Место</w:t>
      </w:r>
      <w:r w:rsidRPr="00BC12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12D6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УЛИЦА </w:t>
      </w:r>
      <w:r w:rsidRPr="00BC12D6">
        <w:rPr>
          <w:rFonts w:eastAsia="Times New Roman"/>
          <w:sz w:val="20"/>
          <w:szCs w:val="20"/>
        </w:rPr>
        <w:t>ОДНОКОЗОВА, 162/------, -------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Pr="00BC12D6" w:rsidRDefault="008D1B77">
      <w:r>
        <w:rPr>
          <w:rFonts w:eastAsia="Times New Roman"/>
          <w:sz w:val="20"/>
          <w:szCs w:val="20"/>
        </w:rPr>
        <w:t>Организатор</w:t>
      </w:r>
      <w:r w:rsidRPr="00BC12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12D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Pr="00BC12D6" w:rsidRDefault="008D1B77">
      <w:r w:rsidRPr="00BC12D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</w:t>
      </w:r>
      <w:r w:rsidRPr="00BC12D6">
        <w:rPr>
          <w:rFonts w:eastAsia="Times New Roman"/>
          <w:sz w:val="20"/>
          <w:szCs w:val="20"/>
        </w:rPr>
        <w:t>ДАРНЕНСКАЯ РАЙОННАЯ БОЛЬНИЦА"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Pr="00BC12D6" w:rsidRDefault="008D1B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12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12D6">
        <w:rPr>
          <w:rFonts w:eastAsia="Times New Roman"/>
          <w:sz w:val="20"/>
          <w:szCs w:val="20"/>
        </w:rPr>
        <w:t xml:space="preserve">: поставка термоконтейнеров 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Default="008D1B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202260501062526050100101610012920244</w:t>
      </w:r>
    </w:p>
    <w:p w:rsidR="0076621D" w:rsidRDefault="0076621D"/>
    <w:p w:rsidR="0076621D" w:rsidRDefault="008D1B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27 082,23 руб.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Pr="00BC12D6" w:rsidRDefault="008D1B77">
      <w:r>
        <w:rPr>
          <w:rFonts w:eastAsia="Times New Roman"/>
          <w:sz w:val="20"/>
          <w:szCs w:val="20"/>
        </w:rPr>
        <w:t>Снижение</w:t>
      </w:r>
      <w:r w:rsidRPr="00BC12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</w:t>
      </w:r>
      <w:r>
        <w:rPr>
          <w:rFonts w:eastAsia="Times New Roman"/>
          <w:sz w:val="20"/>
          <w:szCs w:val="20"/>
        </w:rPr>
        <w:t>К</w:t>
      </w:r>
      <w:r w:rsidRPr="00BC12D6">
        <w:rPr>
          <w:rFonts w:eastAsia="Times New Roman"/>
          <w:sz w:val="20"/>
          <w:szCs w:val="20"/>
        </w:rPr>
        <w:t>, %: 5.00</w:t>
      </w:r>
    </w:p>
    <w:p w:rsidR="0076621D" w:rsidRPr="00BC12D6" w:rsidRDefault="0076621D">
      <w:pPr>
        <w:rPr>
          <w:rFonts w:eastAsia="Times New Roman"/>
          <w:sz w:val="20"/>
          <w:szCs w:val="20"/>
        </w:rPr>
      </w:pPr>
    </w:p>
    <w:p w:rsidR="0076621D" w:rsidRDefault="008D1B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6621D" w:rsidRDefault="0076621D">
      <w:pPr>
        <w:rPr>
          <w:rFonts w:eastAsia="Times New Roman"/>
          <w:sz w:val="20"/>
          <w:szCs w:val="20"/>
        </w:rPr>
      </w:pPr>
    </w:p>
    <w:p w:rsidR="0076621D" w:rsidRDefault="008D1B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6621D">
        <w:tc>
          <w:tcPr>
            <w:tcW w:w="4960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6621D" w:rsidRDefault="0076621D">
      <w:pPr>
        <w:rPr>
          <w:rFonts w:eastAsia="Times New Roman"/>
          <w:sz w:val="20"/>
          <w:szCs w:val="20"/>
        </w:rPr>
      </w:pPr>
    </w:p>
    <w:p w:rsidR="0076621D" w:rsidRDefault="008D1B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621D" w:rsidRDefault="0076621D">
      <w:pPr>
        <w:rPr>
          <w:rFonts w:eastAsia="Times New Roman"/>
          <w:sz w:val="20"/>
          <w:szCs w:val="20"/>
        </w:rPr>
      </w:pPr>
    </w:p>
    <w:p w:rsidR="0076621D" w:rsidRDefault="008D1B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621D" w:rsidRDefault="00766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6621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662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62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Pr="00BC12D6" w:rsidRDefault="008D1B77">
            <w:pPr>
              <w:rPr>
                <w:sz w:val="20"/>
                <w:szCs w:val="20"/>
              </w:rPr>
            </w:pPr>
            <w:r w:rsidRPr="00BC12D6">
              <w:rPr>
                <w:sz w:val="20"/>
                <w:szCs w:val="20"/>
              </w:rPr>
              <w:t>ОБЩЕСТВО С ОГРАНИЧЕННОЙ ОТВЕТСТВЕННОСТЬЮ "ДЕНТАРИС" / 2635228259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25 728,13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621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Pr="00BC12D6" w:rsidRDefault="008D1B77">
            <w:pPr>
              <w:rPr>
                <w:sz w:val="20"/>
                <w:szCs w:val="20"/>
              </w:rPr>
            </w:pPr>
            <w:r w:rsidRPr="00BC12D6">
              <w:rPr>
                <w:sz w:val="20"/>
                <w:szCs w:val="20"/>
              </w:rPr>
              <w:t>ОБЩЕСТВО С ОГРАНИЧЕННОЙ ОТВЕТСТВЕННОСТЬЮ "СТ-МЕД" / 7722726355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25 863,54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621D" w:rsidRDefault="00766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6621D">
        <w:tc>
          <w:tcPr>
            <w:tcW w:w="9977" w:type="dxa"/>
            <w:gridSpan w:val="5"/>
            <w:shd w:val="clear" w:color="auto" w:fill="auto"/>
          </w:tcPr>
          <w:p w:rsidR="0076621D" w:rsidRDefault="008D1B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Pr="00BC12D6" w:rsidRDefault="008D1B77">
            <w:pPr>
              <w:rPr>
                <w:sz w:val="20"/>
                <w:szCs w:val="20"/>
              </w:rPr>
            </w:pPr>
            <w:r w:rsidRPr="00BC12D6">
              <w:rPr>
                <w:sz w:val="20"/>
                <w:szCs w:val="20"/>
              </w:rPr>
              <w:t>ОБЩЕСТВО С ОГРАНИЧЕННОЙ ОТВЕТСТВЕННОСТЬЮ "ДЕНТАРИС" / 2635228259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25 728,13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"ДЕНТАРИС" / 2635228259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25 728,13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"ДЕНТАРИС" / 2635228259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25 728,13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"СТ-МЕД" / 7722726355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25 863,54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"СТ-МЕД" / 7722726355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25 863,54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662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"СТ-МЕД" / 7722726355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25 863,54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21D" w:rsidRDefault="008D1B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6621D" w:rsidRDefault="0076621D">
      <w:pPr>
        <w:jc w:val="both"/>
        <w:rPr>
          <w:rFonts w:eastAsia="Times New Roman"/>
          <w:sz w:val="20"/>
          <w:szCs w:val="20"/>
          <w:lang w:val="en-US"/>
        </w:rPr>
      </w:pPr>
    </w:p>
    <w:p w:rsidR="0076621D" w:rsidRDefault="008D1B7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"ДЕНТАРИС", предложивший цену контракта 25 728,13 руб.</w:t>
      </w:r>
    </w:p>
    <w:p w:rsidR="0076621D" w:rsidRDefault="0076621D">
      <w:pPr>
        <w:jc w:val="both"/>
        <w:rPr>
          <w:rFonts w:eastAsia="Times New Roman"/>
          <w:sz w:val="20"/>
          <w:szCs w:val="20"/>
        </w:rPr>
      </w:pPr>
    </w:p>
    <w:p w:rsidR="0076621D" w:rsidRDefault="008D1B7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"ДЕНТАРИС",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76621D" w:rsidRDefault="0076621D">
      <w:pPr>
        <w:jc w:val="both"/>
        <w:rPr>
          <w:rFonts w:eastAsia="Times New Roman"/>
          <w:sz w:val="20"/>
          <w:szCs w:val="20"/>
        </w:rPr>
      </w:pPr>
    </w:p>
    <w:p w:rsidR="0076621D" w:rsidRDefault="008D1B7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621D" w:rsidRDefault="0076621D">
      <w:pPr>
        <w:jc w:val="both"/>
        <w:rPr>
          <w:rFonts w:eastAsia="Times New Roman"/>
          <w:sz w:val="20"/>
          <w:szCs w:val="20"/>
        </w:rPr>
      </w:pPr>
    </w:p>
    <w:p w:rsidR="0076621D" w:rsidRDefault="008D1B77">
      <w:r>
        <w:rPr>
          <w:rFonts w:eastAsia="Times New Roman"/>
          <w:sz w:val="20"/>
          <w:szCs w:val="20"/>
        </w:rPr>
        <w:t>Подписи</w:t>
      </w:r>
    </w:p>
    <w:p w:rsidR="0076621D" w:rsidRDefault="007662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621D">
        <w:tc>
          <w:tcPr>
            <w:tcW w:w="3307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6621D" w:rsidRDefault="00766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6621D">
        <w:tc>
          <w:tcPr>
            <w:tcW w:w="3307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6621D" w:rsidRDefault="00766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6621D">
        <w:tc>
          <w:tcPr>
            <w:tcW w:w="3307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6621D" w:rsidRDefault="00766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21D" w:rsidRDefault="008D1B7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8D1B77" w:rsidRDefault="008D1B77"/>
    <w:sectPr w:rsidR="008D1B77" w:rsidSect="0076621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6621D"/>
    <w:rsid w:val="0076621D"/>
    <w:rsid w:val="008D1B77"/>
    <w:rsid w:val="00BC1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621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621D"/>
    <w:pPr>
      <w:spacing w:after="140" w:line="288" w:lineRule="auto"/>
    </w:pPr>
  </w:style>
  <w:style w:type="paragraph" w:styleId="a9">
    <w:name w:val="List"/>
    <w:basedOn w:val="a8"/>
    <w:rsid w:val="0076621D"/>
    <w:rPr>
      <w:rFonts w:cs="Noto Sans Devanagari"/>
    </w:rPr>
  </w:style>
  <w:style w:type="paragraph" w:customStyle="1" w:styleId="Caption">
    <w:name w:val="Caption"/>
    <w:basedOn w:val="a"/>
    <w:qFormat/>
    <w:rsid w:val="0076621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621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62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62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621D"/>
    <w:pPr>
      <w:spacing w:beforeAutospacing="1" w:afterAutospacing="1"/>
    </w:pPr>
  </w:style>
  <w:style w:type="paragraph" w:customStyle="1" w:styleId="th">
    <w:name w:val="th"/>
    <w:basedOn w:val="a"/>
    <w:qFormat/>
    <w:rsid w:val="007662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62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62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621D"/>
    <w:pPr>
      <w:spacing w:beforeAutospacing="1" w:after="200"/>
    </w:pPr>
  </w:style>
  <w:style w:type="paragraph" w:customStyle="1" w:styleId="usual2">
    <w:name w:val="usual2"/>
    <w:basedOn w:val="a"/>
    <w:qFormat/>
    <w:rsid w:val="007662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62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621D"/>
    <w:pPr>
      <w:spacing w:beforeAutospacing="1" w:afterAutospacing="1"/>
    </w:pPr>
  </w:style>
  <w:style w:type="paragraph" w:customStyle="1" w:styleId="requests">
    <w:name w:val="requests"/>
    <w:basedOn w:val="a"/>
    <w:qFormat/>
    <w:rsid w:val="007662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62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621D"/>
  </w:style>
  <w:style w:type="paragraph" w:customStyle="1" w:styleId="af2">
    <w:name w:val="Заголовок таблицы"/>
    <w:basedOn w:val="af1"/>
    <w:qFormat/>
    <w:rsid w:val="0076621D"/>
  </w:style>
  <w:style w:type="paragraph" w:customStyle="1" w:styleId="DocumentMap">
    <w:name w:val="DocumentMap"/>
    <w:qFormat/>
    <w:rsid w:val="0076621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2020-06-26T14:17:00Z</dcterms:created>
  <dcterms:modified xsi:type="dcterms:W3CDTF">2020-06-26T14:17:00Z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