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F93" w:rsidRDefault="00010F9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010F9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010F93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010F93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010F93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010F93" w:rsidRDefault="00010F9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010F93" w:rsidRDefault="00010F9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010F93" w:rsidRDefault="00010F9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010F9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010F93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010F93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010F93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010F93" w:rsidRDefault="00010F9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010F93" w:rsidRDefault="00010F9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10F93" w:rsidRPr="00663DBA" w:rsidRDefault="00010F93" w:rsidP="00010F93">
      <w:pPr>
        <w:pStyle w:val="4"/>
        <w:spacing w:before="0" w:after="0"/>
        <w:jc w:val="center"/>
        <w:rPr>
          <w:sz w:val="24"/>
          <w:szCs w:val="24"/>
        </w:rPr>
      </w:pPr>
      <w:r w:rsidRPr="00663DBA">
        <w:rPr>
          <w:sz w:val="24"/>
          <w:szCs w:val="24"/>
        </w:rPr>
        <w:t xml:space="preserve">Извещение № </w:t>
      </w:r>
      <w:r w:rsidRPr="00663DBA">
        <w:rPr>
          <w:color w:val="000000"/>
          <w:sz w:val="24"/>
          <w:szCs w:val="24"/>
          <w:shd w:val="clear" w:color="auto" w:fill="FFFFFF"/>
        </w:rPr>
        <w:t>0372200168120000253</w:t>
      </w:r>
    </w:p>
    <w:p w:rsidR="00010F93" w:rsidRPr="00663DBA" w:rsidRDefault="00010F93" w:rsidP="00010F93">
      <w:pPr>
        <w:jc w:val="center"/>
        <w:rPr>
          <w:b/>
          <w:sz w:val="24"/>
          <w:szCs w:val="24"/>
        </w:rPr>
      </w:pPr>
      <w:r w:rsidRPr="00663DBA">
        <w:rPr>
          <w:b/>
          <w:sz w:val="24"/>
          <w:szCs w:val="24"/>
        </w:rPr>
        <w:t>ИКЗ в ПГ: 202782566168578420100103220012120244</w:t>
      </w:r>
    </w:p>
    <w:p w:rsidR="00010F93" w:rsidRPr="00663DBA" w:rsidRDefault="00010F93" w:rsidP="00010F93">
      <w:pPr>
        <w:rPr>
          <w:sz w:val="24"/>
          <w:szCs w:val="24"/>
        </w:rPr>
      </w:pPr>
    </w:p>
    <w:p w:rsidR="00010F93" w:rsidRPr="00663DBA" w:rsidRDefault="00010F93" w:rsidP="00010F9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63DBA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63DBA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06</w:t>
      </w:r>
      <w:r w:rsidRPr="00663DBA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663DBA">
        <w:rPr>
          <w:sz w:val="24"/>
          <w:szCs w:val="24"/>
        </w:rPr>
        <w:t>я 2020 года</w:t>
      </w:r>
    </w:p>
    <w:p w:rsidR="00010F93" w:rsidRPr="00663DBA" w:rsidRDefault="00010F93" w:rsidP="00010F9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63DBA">
        <w:rPr>
          <w:b w:val="0"/>
          <w:sz w:val="24"/>
          <w:szCs w:val="24"/>
        </w:rPr>
        <w:t xml:space="preserve">1. Наименование предмета аукциона: </w:t>
      </w:r>
    </w:p>
    <w:p w:rsidR="00010F93" w:rsidRPr="00663DBA" w:rsidRDefault="00010F93" w:rsidP="00010F9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63DBA">
        <w:rPr>
          <w:sz w:val="24"/>
          <w:szCs w:val="24"/>
        </w:rPr>
        <w:t xml:space="preserve">«Поставка </w:t>
      </w:r>
      <w:r w:rsidRPr="00663DBA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Pr="00663DBA">
        <w:rPr>
          <w:color w:val="000000"/>
          <w:sz w:val="24"/>
          <w:szCs w:val="24"/>
          <w:shd w:val="clear" w:color="auto" w:fill="FFFFFF"/>
        </w:rPr>
        <w:t>Ванкомицин</w:t>
      </w:r>
      <w:proofErr w:type="spellEnd"/>
      <w:r w:rsidRPr="00663DBA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63DBA">
        <w:rPr>
          <w:sz w:val="24"/>
          <w:szCs w:val="24"/>
        </w:rPr>
        <w:t>».</w:t>
      </w:r>
    </w:p>
    <w:p w:rsidR="00010F93" w:rsidRPr="00663DBA" w:rsidRDefault="00010F93" w:rsidP="00010F93">
      <w:pPr>
        <w:jc w:val="both"/>
        <w:rPr>
          <w:b/>
          <w:i/>
          <w:sz w:val="24"/>
          <w:szCs w:val="24"/>
          <w:u w:val="single"/>
        </w:rPr>
      </w:pPr>
      <w:r w:rsidRPr="00663DBA">
        <w:rPr>
          <w:sz w:val="24"/>
          <w:szCs w:val="24"/>
        </w:rPr>
        <w:tab/>
        <w:t xml:space="preserve">Начальная максимальная цена контракта: </w:t>
      </w:r>
      <w:r w:rsidRPr="00663DBA">
        <w:rPr>
          <w:sz w:val="24"/>
          <w:szCs w:val="24"/>
        </w:rPr>
        <w:br/>
      </w:r>
      <w:r w:rsidRPr="00663DBA">
        <w:rPr>
          <w:b/>
          <w:i/>
          <w:sz w:val="24"/>
          <w:szCs w:val="24"/>
          <w:u w:val="single"/>
        </w:rPr>
        <w:t>1 442 400.00 (Один миллион четыреста сорок две тысячи четыреста рублей 00 копеек).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5AE9" w:rsidRPr="00280596">
        <w:rPr>
          <w:sz w:val="24"/>
          <w:szCs w:val="24"/>
        </w:rPr>
        <w:t xml:space="preserve">02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Елена Викторовна – заведующая аптекой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010F93" w:rsidRPr="00010F93">
        <w:rPr>
          <w:sz w:val="24"/>
          <w:szCs w:val="24"/>
        </w:rPr>
        <w:t xml:space="preserve">Поставка лекарственного препарата </w:t>
      </w:r>
      <w:proofErr w:type="spellStart"/>
      <w:r w:rsidR="00010F93" w:rsidRPr="00010F93">
        <w:rPr>
          <w:sz w:val="24"/>
          <w:szCs w:val="24"/>
        </w:rPr>
        <w:t>Ванкомицин</w:t>
      </w:r>
      <w:proofErr w:type="spellEnd"/>
      <w:r w:rsidR="00010F93" w:rsidRPr="00010F93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010F93" w:rsidRPr="00010F93">
        <w:rPr>
          <w:b/>
          <w:sz w:val="24"/>
          <w:szCs w:val="24"/>
        </w:rPr>
        <w:t xml:space="preserve">(№№ EA-52002, EA-52023, EA-52081). </w:t>
      </w:r>
      <w:r w:rsidRPr="00280596">
        <w:rPr>
          <w:sz w:val="24"/>
          <w:szCs w:val="24"/>
        </w:rPr>
        <w:t xml:space="preserve">(Протокол № 1 от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010F93" w:rsidRDefault="00010F93" w:rsidP="00010F93">
      <w:pPr>
        <w:suppressAutoHyphens w:val="0"/>
        <w:rPr>
          <w:sz w:val="24"/>
          <w:szCs w:val="24"/>
          <w:lang w:eastAsia="ru-RU"/>
        </w:rPr>
      </w:pPr>
    </w:p>
    <w:p w:rsidR="00010F93" w:rsidRPr="00010F93" w:rsidRDefault="00010F93" w:rsidP="00010F93">
      <w:pPr>
        <w:suppressAutoHyphens w:val="0"/>
        <w:rPr>
          <w:sz w:val="24"/>
          <w:szCs w:val="24"/>
          <w:lang w:eastAsia="ru-RU"/>
        </w:rPr>
      </w:pPr>
      <w:r w:rsidRPr="00010F93">
        <w:rPr>
          <w:sz w:val="24"/>
          <w:szCs w:val="24"/>
          <w:lang w:eastAsia="ru-RU"/>
        </w:rPr>
        <w:t>Время начала</w:t>
      </w:r>
    </w:p>
    <w:p w:rsidR="00010F93" w:rsidRPr="00010F93" w:rsidRDefault="00010F93" w:rsidP="00010F93">
      <w:pPr>
        <w:suppressAutoHyphens w:val="0"/>
        <w:rPr>
          <w:sz w:val="24"/>
          <w:szCs w:val="24"/>
          <w:lang w:eastAsia="ru-RU"/>
        </w:rPr>
      </w:pPr>
      <w:r w:rsidRPr="00010F93">
        <w:rPr>
          <w:sz w:val="24"/>
          <w:szCs w:val="24"/>
          <w:lang w:eastAsia="ru-RU"/>
        </w:rPr>
        <w:t>02.07.2020 10:30:00 (MSK+00:00)</w:t>
      </w:r>
      <w:r w:rsidRPr="00010F93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872" type="#_x0000_t75" style="width:1in;height:18pt" o:ole="">
            <v:imagedata r:id="rId8" o:title=""/>
          </v:shape>
          <w:control r:id="rId9" w:name="DefaultOcxName" w:shapeid="_x0000_i1872"/>
        </w:object>
      </w:r>
    </w:p>
    <w:p w:rsidR="00010F93" w:rsidRPr="00010F93" w:rsidRDefault="00010F93" w:rsidP="00010F93">
      <w:pPr>
        <w:suppressAutoHyphens w:val="0"/>
        <w:rPr>
          <w:sz w:val="24"/>
          <w:szCs w:val="24"/>
          <w:lang w:eastAsia="ru-RU"/>
        </w:rPr>
      </w:pPr>
      <w:r w:rsidRPr="00010F93">
        <w:rPr>
          <w:sz w:val="24"/>
          <w:szCs w:val="24"/>
          <w:lang w:eastAsia="ru-RU"/>
        </w:rPr>
        <w:t>Время завершения</w:t>
      </w:r>
    </w:p>
    <w:p w:rsidR="00010F93" w:rsidRPr="00010F93" w:rsidRDefault="00010F93" w:rsidP="00010F93">
      <w:pPr>
        <w:suppressAutoHyphens w:val="0"/>
        <w:rPr>
          <w:sz w:val="24"/>
          <w:szCs w:val="24"/>
          <w:lang w:eastAsia="ru-RU"/>
        </w:rPr>
      </w:pPr>
      <w:r w:rsidRPr="00010F93">
        <w:rPr>
          <w:sz w:val="24"/>
          <w:szCs w:val="24"/>
          <w:lang w:eastAsia="ru-RU"/>
        </w:rPr>
        <w:t>02.07.2020 10:51:34 (MSK+00:00)</w:t>
      </w:r>
    </w:p>
    <w:p w:rsidR="00FB49A3" w:rsidRPr="00FB49A3" w:rsidRDefault="00FB49A3" w:rsidP="00FB49A3">
      <w:pPr>
        <w:suppressAutoHyphens w:val="0"/>
        <w:rPr>
          <w:sz w:val="24"/>
          <w:szCs w:val="24"/>
          <w:lang w:eastAsia="ru-RU"/>
        </w:rPr>
      </w:pP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 </w:t>
      </w:r>
      <w:r w:rsidR="00010F93">
        <w:rPr>
          <w:sz w:val="24"/>
          <w:szCs w:val="24"/>
        </w:rPr>
        <w:t>3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010F93">
        <w:rPr>
          <w:b/>
          <w:sz w:val="24"/>
          <w:szCs w:val="24"/>
        </w:rPr>
        <w:t>трех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107"/>
        <w:gridCol w:w="3090"/>
        <w:gridCol w:w="1601"/>
      </w:tblGrid>
      <w:tr w:rsidR="00107CF6" w:rsidRPr="00280596" w:rsidTr="003F4E19">
        <w:trPr>
          <w:jc w:val="center"/>
        </w:trPr>
        <w:tc>
          <w:tcPr>
            <w:tcW w:w="1595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010F93" w:rsidRPr="00280596" w:rsidTr="00FB49A3">
        <w:trPr>
          <w:trHeight w:val="720"/>
          <w:jc w:val="center"/>
        </w:trPr>
        <w:tc>
          <w:tcPr>
            <w:tcW w:w="1595" w:type="dxa"/>
            <w:vAlign w:val="center"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EA-52023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 w14:anchorId="1E639624">
                <v:shape id="_x0000_i1871" type="#_x0000_t75" style="width:1in;height:18pt" o:ole="">
                  <v:imagedata r:id="rId11" o:title=""/>
                </v:shape>
                <w:control r:id="rId12" w:name="DefaultOcxName18" w:shapeid="_x0000_i1871"/>
              </w:object>
            </w:r>
          </w:p>
        </w:tc>
        <w:tc>
          <w:tcPr>
            <w:tcW w:w="3240" w:type="dxa"/>
          </w:tcPr>
          <w:p w:rsidR="00010F93" w:rsidRPr="00280596" w:rsidRDefault="00010F93" w:rsidP="00010F93">
            <w:pPr>
              <w:pStyle w:val="af1"/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ОБЩЕСТВО С ОГРАНИЧЕННОЙ ОТВЕТСТВЕННОСТЬЮ "МЕДИКЭР"</w:t>
            </w:r>
          </w:p>
        </w:tc>
        <w:tc>
          <w:tcPr>
            <w:tcW w:w="2828" w:type="dxa"/>
            <w:vAlign w:val="center"/>
          </w:tcPr>
          <w:p w:rsidR="00010F93" w:rsidRPr="00280596" w:rsidRDefault="00010F93" w:rsidP="00010F93">
            <w:pPr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670045, РЕСП БУРЯТИЯ, Г УЛАН-УДЭ, УЛ Н.ПЕТРОВА, ДОМ 2Г, ОФИС 03</w:t>
            </w:r>
          </w:p>
        </w:tc>
        <w:tc>
          <w:tcPr>
            <w:tcW w:w="1698" w:type="dxa"/>
          </w:tcPr>
          <w:p w:rsidR="00010F93" w:rsidRPr="00280596" w:rsidRDefault="00010F93" w:rsidP="00010F93">
            <w:pPr>
              <w:pStyle w:val="af1"/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0326040626</w:t>
            </w:r>
          </w:p>
        </w:tc>
      </w:tr>
      <w:tr w:rsidR="00010F93" w:rsidRPr="00280596" w:rsidTr="00FB49A3">
        <w:trPr>
          <w:trHeight w:val="720"/>
          <w:jc w:val="center"/>
        </w:trPr>
        <w:tc>
          <w:tcPr>
            <w:tcW w:w="1595" w:type="dxa"/>
            <w:vAlign w:val="center"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EA-52002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 w14:anchorId="6CBAB12D">
                <v:shape id="_x0000_i1870" type="#_x0000_t75" style="width:1in;height:18pt" o:ole="">
                  <v:imagedata r:id="rId13" o:title=""/>
                </v:shape>
                <w:control r:id="rId14" w:name="DefaultOcxName71" w:shapeid="_x0000_i1870"/>
              </w:object>
            </w:r>
          </w:p>
        </w:tc>
        <w:tc>
          <w:tcPr>
            <w:tcW w:w="3240" w:type="dxa"/>
          </w:tcPr>
          <w:p w:rsidR="00010F93" w:rsidRPr="00280596" w:rsidRDefault="00010F93" w:rsidP="00010F93">
            <w:pPr>
              <w:pStyle w:val="af1"/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ОБЩЕСТВО С ОГРАНИЧЕННОЙ ОТВЕТСТВЕННОСТЬЮ "ЭКСТРЕМФАРМ-С"</w:t>
            </w:r>
          </w:p>
        </w:tc>
        <w:tc>
          <w:tcPr>
            <w:tcW w:w="2828" w:type="dxa"/>
            <w:vAlign w:val="center"/>
          </w:tcPr>
          <w:p w:rsidR="00010F93" w:rsidRPr="00280596" w:rsidRDefault="00010F93" w:rsidP="00010F93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010F93">
              <w:rPr>
                <w:color w:val="212529"/>
                <w:sz w:val="24"/>
                <w:szCs w:val="24"/>
                <w:shd w:val="clear" w:color="auto" w:fill="FFFFFF"/>
              </w:rPr>
              <w:t>400007, ОБЛ ВОЛГОГРАДСКАЯ, Г ВОЛГОГРАД, ПР-КТ МЕТАЛЛУРГОВ, ДОМ 30, КОМНАТА 2</w:t>
            </w:r>
          </w:p>
        </w:tc>
        <w:tc>
          <w:tcPr>
            <w:tcW w:w="1698" w:type="dxa"/>
          </w:tcPr>
          <w:p w:rsidR="00010F93" w:rsidRPr="00280596" w:rsidRDefault="00010F93" w:rsidP="00010F93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10F93">
              <w:rPr>
                <w:color w:val="333333"/>
                <w:sz w:val="24"/>
                <w:szCs w:val="24"/>
                <w:shd w:val="clear" w:color="auto" w:fill="FFFFFF"/>
              </w:rPr>
              <w:t>3459070488</w:t>
            </w:r>
          </w:p>
        </w:tc>
      </w:tr>
      <w:tr w:rsidR="00010F93" w:rsidRPr="00280596" w:rsidTr="00FB49A3">
        <w:trPr>
          <w:trHeight w:val="720"/>
          <w:jc w:val="center"/>
        </w:trPr>
        <w:tc>
          <w:tcPr>
            <w:tcW w:w="1595" w:type="dxa"/>
            <w:vAlign w:val="center"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EA-52081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 w14:anchorId="216DB5DA">
                <v:shape id="_x0000_i1869" type="#_x0000_t75" style="width:1in;height:18pt" o:ole="">
                  <v:imagedata r:id="rId15" o:title=""/>
                </v:shape>
                <w:control r:id="rId16" w:name="DefaultOcxName131" w:shapeid="_x0000_i1869"/>
              </w:object>
            </w:r>
          </w:p>
        </w:tc>
        <w:tc>
          <w:tcPr>
            <w:tcW w:w="3240" w:type="dxa"/>
          </w:tcPr>
          <w:p w:rsidR="00010F93" w:rsidRPr="00280596" w:rsidRDefault="00010F93" w:rsidP="00010F93">
            <w:pPr>
              <w:pStyle w:val="af1"/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828" w:type="dxa"/>
            <w:vAlign w:val="center"/>
          </w:tcPr>
          <w:p w:rsidR="00010F93" w:rsidRPr="00280596" w:rsidRDefault="00010F93" w:rsidP="00010F93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010F93">
              <w:rPr>
                <w:color w:val="212529"/>
                <w:sz w:val="24"/>
                <w:szCs w:val="24"/>
                <w:shd w:val="clear" w:color="auto" w:fill="FFFFFF"/>
              </w:rPr>
              <w:t>414015, ОБЛ АСТРАХАНСКАЯ, Г АСТРАХАНЬ, Улица КЕРЧЕНСКАЯ УЛ//ПЕР.ОБРАЗЦОВЫЙ/2-Я КЕРЧЕНСКАЯ, 36/2/37, ЛИТЕР СТРОЕНИЯ К,</w:t>
            </w:r>
          </w:p>
        </w:tc>
        <w:tc>
          <w:tcPr>
            <w:tcW w:w="1698" w:type="dxa"/>
          </w:tcPr>
          <w:p w:rsidR="00010F93" w:rsidRPr="00280596" w:rsidRDefault="00010F93" w:rsidP="00010F93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10F93">
              <w:rPr>
                <w:color w:val="333333"/>
                <w:sz w:val="24"/>
                <w:szCs w:val="24"/>
                <w:shd w:val="clear" w:color="auto" w:fill="FFFFFF"/>
              </w:rPr>
              <w:t>3023004656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2B5AE9" w:rsidRPr="00280596">
        <w:rPr>
          <w:sz w:val="24"/>
          <w:szCs w:val="24"/>
        </w:rPr>
        <w:t xml:space="preserve">30.06.2020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010F93" w:rsidRPr="00010F93" w:rsidTr="00010F9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0F93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0F93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0F93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0F93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0F93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0F93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10F93" w:rsidRPr="00010F93" w:rsidTr="00010F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1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8" type="#_x0000_t75" style="width:1in;height:18pt" o:ole="">
                  <v:imagedata r:id="rId17" o:title=""/>
                </v:shape>
                <w:control r:id="rId18" w:name="DefaultOcxName17" w:shapeid="_x0000_i1868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EA-52023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7" type="#_x0000_t75" style="width:1in;height:18pt" o:ole="">
                  <v:imagedata r:id="rId11" o:title=""/>
                </v:shape>
                <w:control r:id="rId19" w:name="DefaultOcxName1" w:shapeid="_x0000_i1867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1 420 764.00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6" type="#_x0000_t75" style="width:1in;height:18pt" o:ole="">
                  <v:imagedata r:id="rId20" o:title=""/>
                </v:shape>
                <w:control r:id="rId21" w:name="DefaultOcxName2" w:shapeid="_x0000_i1866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1.50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5" type="#_x0000_t75" style="width:1in;height:18pt" o:ole="">
                  <v:imagedata r:id="rId22" o:title=""/>
                </v:shape>
                <w:control r:id="rId23" w:name="DefaultOcxName3" w:shapeid="_x0000_i1865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На понижение ↓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4" type="#_x0000_t75" style="width:1in;height:18pt" o:ole="">
                  <v:imagedata r:id="rId24" o:title=""/>
                </v:shape>
                <w:control r:id="rId25" w:name="DefaultOcxName4" w:shapeid="_x0000_i1864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02.07.2020 10:31:34 (MSK+00:00)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3" type="#_x0000_t75" style="width:1in;height:18pt" o:ole="">
                  <v:imagedata r:id="rId26" o:title=""/>
                </v:shape>
                <w:control r:id="rId27" w:name="DefaultOcxName5" w:shapeid="_x0000_i1863"/>
              </w:object>
            </w:r>
          </w:p>
        </w:tc>
      </w:tr>
      <w:tr w:rsidR="00010F93" w:rsidRPr="00010F93" w:rsidTr="00010F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2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2" type="#_x0000_t75" style="width:1in;height:18pt" o:ole="">
                  <v:imagedata r:id="rId28" o:title=""/>
                </v:shape>
                <w:control r:id="rId29" w:name="DefaultOcxName6" w:shapeid="_x0000_i1862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EA-52002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1" type="#_x0000_t75" style="width:1in;height:18pt" o:ole="">
                  <v:imagedata r:id="rId13" o:title=""/>
                </v:shape>
                <w:control r:id="rId30" w:name="DefaultOcxName7" w:shapeid="_x0000_i1861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1 427 976.00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60" type="#_x0000_t75" style="width:1in;height:18pt" o:ole="">
                  <v:imagedata r:id="rId31" o:title=""/>
                </v:shape>
                <w:control r:id="rId32" w:name="DefaultOcxName8" w:shapeid="_x0000_i1860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1.00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9" type="#_x0000_t75" style="width:1in;height:18pt" o:ole="">
                  <v:imagedata r:id="rId33" o:title=""/>
                </v:shape>
                <w:control r:id="rId34" w:name="DefaultOcxName9" w:shapeid="_x0000_i1859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На понижение ↓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8" type="#_x0000_t75" style="width:1in;height:18pt" o:ole="">
                  <v:imagedata r:id="rId24" o:title=""/>
                </v:shape>
                <w:control r:id="rId35" w:name="DefaultOcxName10" w:shapeid="_x0000_i1858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02.07.2020 10:31:21 (MSK+00:00)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7" type="#_x0000_t75" style="width:1in;height:18pt" o:ole="">
                  <v:imagedata r:id="rId26" o:title=""/>
                </v:shape>
                <w:control r:id="rId36" w:name="DefaultOcxName11" w:shapeid="_x0000_i1857"/>
              </w:object>
            </w:r>
          </w:p>
        </w:tc>
      </w:tr>
      <w:tr w:rsidR="00010F93" w:rsidRPr="00010F93" w:rsidTr="00010F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3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6" type="#_x0000_t75" style="width:1in;height:18pt" o:ole="">
                  <v:imagedata r:id="rId37" o:title=""/>
                </v:shape>
                <w:control r:id="rId38" w:name="DefaultOcxName12" w:shapeid="_x0000_i1856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EA-52081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5" type="#_x0000_t75" style="width:1in;height:18pt" o:ole="">
                  <v:imagedata r:id="rId15" o:title=""/>
                </v:shape>
                <w:control r:id="rId39" w:name="DefaultOcxName13" w:shapeid="_x0000_i1855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1 435 188.00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4" type="#_x0000_t75" style="width:1in;height:18pt" o:ole="">
                  <v:imagedata r:id="rId40" o:title=""/>
                </v:shape>
                <w:control r:id="rId41" w:name="DefaultOcxName14" w:shapeid="_x0000_i1854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0.50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53" type="#_x0000_t75" style="width:1in;height:18pt" o:ole="">
                  <v:imagedata r:id="rId42" o:title=""/>
                </v:shape>
                <w:control r:id="rId43" w:name="DefaultOcxName15" w:shapeid="_x0000_i1853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На понижение ↓</w:t>
            </w:r>
            <w:r w:rsidRPr="00010F93">
              <w:rPr>
                <w:sz w:val="24"/>
                <w:szCs w:val="24"/>
                <w:lang w:eastAsia="ru-RU"/>
              </w:rPr>
              <w:object w:dxaOrig="1440" w:dyaOrig="360">
                <v:shape id="_x0000_i1831" type="#_x0000_t75" style="width:1in;height:18pt" o:ole="">
                  <v:imagedata r:id="rId24" o:title=""/>
                </v:shape>
                <w:control r:id="rId44" w:name="DefaultOcxName16" w:shapeid="_x0000_i1831"/>
              </w:object>
            </w:r>
          </w:p>
        </w:tc>
        <w:tc>
          <w:tcPr>
            <w:tcW w:w="0" w:type="auto"/>
            <w:vAlign w:val="center"/>
            <w:hideMark/>
          </w:tcPr>
          <w:p w:rsidR="00010F93" w:rsidRPr="00010F93" w:rsidRDefault="00010F93" w:rsidP="00010F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0F93">
              <w:rPr>
                <w:sz w:val="24"/>
                <w:szCs w:val="24"/>
                <w:lang w:eastAsia="ru-RU"/>
              </w:rPr>
              <w:t>02.07.2020 10:31:58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280596" w:rsidTr="00010F93">
        <w:trPr>
          <w:trHeight w:val="396"/>
        </w:trPr>
        <w:tc>
          <w:tcPr>
            <w:tcW w:w="10206" w:type="dxa"/>
          </w:tcPr>
          <w:p w:rsidR="00010F93" w:rsidRDefault="00010F93" w:rsidP="00010F93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bookmarkStart w:id="0" w:name="_GoBack"/>
            <w:bookmarkEnd w:id="0"/>
            <w:r w:rsidRPr="00010F93">
              <w:rPr>
                <w:sz w:val="24"/>
                <w:szCs w:val="24"/>
              </w:rPr>
              <w:t xml:space="preserve">ОБЩЕСТВО С ОГРАНИЧЕННОЙ ОТВЕТСТВЕННОСТЬЮ "ЭКСТРЕМФАРМ-С" </w:t>
            </w:r>
          </w:p>
          <w:p w:rsidR="00FB49A3" w:rsidRPr="00280596" w:rsidRDefault="00010F93" w:rsidP="00010F93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ОБЩЕСТВО С ОГРАНИЧЕННОЙ ОТВЕТСТВЕННОСТЬЮ "ОПТОВО-РОЗНИЧНАЯ ФАРМАЦЕВТИЧЕСКАЯ КОМПАНИЯ"</w:t>
            </w:r>
          </w:p>
        </w:tc>
      </w:tr>
    </w:tbl>
    <w:p w:rsidR="002B5AE9" w:rsidRPr="007F3377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280596">
        <w:rPr>
          <w:sz w:val="24"/>
          <w:szCs w:val="24"/>
        </w:rPr>
        <w:t>соответствуют</w:t>
      </w:r>
      <w:proofErr w:type="gramEnd"/>
      <w:r w:rsidRPr="00280596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и </w:t>
      </w:r>
      <w:r w:rsidRPr="007F3377">
        <w:rPr>
          <w:sz w:val="24"/>
          <w:szCs w:val="24"/>
        </w:rPr>
        <w:t>документацией об аукционе в электронной форме.</w:t>
      </w:r>
    </w:p>
    <w:p w:rsidR="00FB49A3" w:rsidRPr="007F3377" w:rsidRDefault="00FB49A3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7F3377" w:rsidRPr="007F3377" w:rsidRDefault="007F3377" w:rsidP="007F3377">
      <w:pPr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F3377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F3377" w:rsidRPr="007F3377" w:rsidTr="001E2931">
        <w:trPr>
          <w:trHeight w:val="324"/>
        </w:trPr>
        <w:tc>
          <w:tcPr>
            <w:tcW w:w="9747" w:type="dxa"/>
            <w:vAlign w:val="center"/>
          </w:tcPr>
          <w:p w:rsidR="007F3377" w:rsidRPr="007F3377" w:rsidRDefault="007F3377" w:rsidP="007F3377">
            <w:pPr>
              <w:numPr>
                <w:ilvl w:val="0"/>
                <w:numId w:val="35"/>
              </w:numPr>
              <w:contextualSpacing/>
              <w:rPr>
                <w:sz w:val="24"/>
                <w:szCs w:val="24"/>
              </w:rPr>
            </w:pPr>
            <w:hyperlink r:id="rId45" w:tgtFrame="_blank" w:history="1">
              <w:r w:rsidRPr="007F3377">
                <w:t xml:space="preserve"> </w:t>
              </w:r>
              <w:r w:rsidRPr="007F3377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ОБЩЕСТВО С ОГРАНИЧЕННОЙ ОТВЕТСТВЕННОСТЬЮ "МЕДИКЭР"</w:t>
              </w:r>
            </w:hyperlink>
          </w:p>
        </w:tc>
      </w:tr>
    </w:tbl>
    <w:p w:rsidR="007F3377" w:rsidRPr="007F3377" w:rsidRDefault="007F3377" w:rsidP="007F3377">
      <w:pPr>
        <w:tabs>
          <w:tab w:val="left" w:pos="567"/>
          <w:tab w:val="left" w:pos="1134"/>
        </w:tabs>
        <w:jc w:val="both"/>
        <w:rPr>
          <w:sz w:val="24"/>
          <w:szCs w:val="24"/>
        </w:rPr>
      </w:pPr>
      <w:proofErr w:type="gramStart"/>
      <w:r w:rsidRPr="007F3377">
        <w:rPr>
          <w:b/>
          <w:bCs/>
          <w:sz w:val="24"/>
          <w:szCs w:val="24"/>
        </w:rPr>
        <w:t>не</w:t>
      </w:r>
      <w:proofErr w:type="gramEnd"/>
      <w:r w:rsidRPr="007F3377">
        <w:rPr>
          <w:b/>
          <w:bCs/>
          <w:sz w:val="24"/>
          <w:szCs w:val="24"/>
        </w:rPr>
        <w:t xml:space="preserve">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7F3377" w:rsidRPr="007F3377" w:rsidRDefault="007F3377" w:rsidP="007F3377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7F3377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46" w:history="1">
        <w:r w:rsidRPr="007F3377">
          <w:rPr>
            <w:sz w:val="24"/>
            <w:szCs w:val="24"/>
          </w:rPr>
          <w:t>пункта 1</w:t>
        </w:r>
      </w:hyperlink>
      <w:r w:rsidRPr="007F3377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7F3377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7F3377">
        <w:rPr>
          <w:sz w:val="24"/>
          <w:szCs w:val="24"/>
        </w:rPr>
        <w:t xml:space="preserve">, </w:t>
      </w:r>
      <w:r w:rsidRPr="007F3377">
        <w:rPr>
          <w:b/>
          <w:sz w:val="24"/>
          <w:szCs w:val="24"/>
          <w:u w:val="single"/>
        </w:rPr>
        <w:t>подлежат отклонению</w:t>
      </w:r>
      <w:r w:rsidRPr="007F3377">
        <w:rPr>
          <w:sz w:val="24"/>
          <w:szCs w:val="24"/>
        </w:rPr>
        <w:t>.</w:t>
      </w:r>
    </w:p>
    <w:p w:rsidR="007F3377" w:rsidRPr="007F3377" w:rsidRDefault="007F3377" w:rsidP="007F3377">
      <w:pPr>
        <w:tabs>
          <w:tab w:val="left" w:pos="851"/>
        </w:tabs>
        <w:ind w:firstLine="284"/>
        <w:jc w:val="both"/>
        <w:rPr>
          <w:sz w:val="24"/>
          <w:szCs w:val="24"/>
        </w:rPr>
      </w:pPr>
      <w:r w:rsidRPr="007F3377">
        <w:rPr>
          <w:b/>
          <w:bCs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2B5AE9" w:rsidRPr="007F3377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7F3377" w:rsidRDefault="002B5AE9" w:rsidP="002B5AE9">
      <w:pPr>
        <w:jc w:val="both"/>
        <w:rPr>
          <w:sz w:val="24"/>
          <w:szCs w:val="24"/>
          <w:u w:val="single"/>
        </w:rPr>
      </w:pPr>
      <w:r w:rsidRPr="007F3377">
        <w:rPr>
          <w:sz w:val="24"/>
          <w:szCs w:val="24"/>
          <w:u w:val="single"/>
        </w:rPr>
        <w:t>ГОЛОСОВАНИЕ:</w:t>
      </w:r>
    </w:p>
    <w:p w:rsidR="002B5AE9" w:rsidRPr="007F3377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7F3377" w:rsidRDefault="002B5AE9" w:rsidP="002B5AE9">
      <w:pPr>
        <w:ind w:right="-5" w:firstLine="709"/>
        <w:jc w:val="both"/>
        <w:rPr>
          <w:sz w:val="24"/>
          <w:szCs w:val="24"/>
        </w:rPr>
      </w:pPr>
      <w:r w:rsidRPr="007F3377">
        <w:rPr>
          <w:sz w:val="24"/>
          <w:szCs w:val="24"/>
        </w:rPr>
        <w:t xml:space="preserve">И.П. </w:t>
      </w:r>
      <w:proofErr w:type="spellStart"/>
      <w:r w:rsidRPr="007F3377">
        <w:rPr>
          <w:sz w:val="24"/>
          <w:szCs w:val="24"/>
        </w:rPr>
        <w:t>Федуняк</w:t>
      </w:r>
      <w:proofErr w:type="spellEnd"/>
      <w:r w:rsidRPr="007F3377">
        <w:rPr>
          <w:sz w:val="24"/>
          <w:szCs w:val="24"/>
        </w:rPr>
        <w:t xml:space="preserve"> – «за», </w:t>
      </w:r>
      <w:proofErr w:type="spellStart"/>
      <w:r w:rsidRPr="007F3377">
        <w:rPr>
          <w:sz w:val="24"/>
          <w:szCs w:val="24"/>
        </w:rPr>
        <w:t>Шалдина</w:t>
      </w:r>
      <w:proofErr w:type="spellEnd"/>
      <w:r w:rsidRPr="007F3377">
        <w:rPr>
          <w:sz w:val="24"/>
          <w:szCs w:val="24"/>
        </w:rPr>
        <w:t xml:space="preserve"> Е.В. – «за», Андреева С.Г.– «за».</w:t>
      </w:r>
    </w:p>
    <w:p w:rsidR="002B5AE9" w:rsidRPr="007F3377" w:rsidRDefault="002B5AE9" w:rsidP="002B5AE9">
      <w:pPr>
        <w:ind w:right="-5" w:firstLine="709"/>
        <w:jc w:val="both"/>
        <w:rPr>
          <w:sz w:val="24"/>
          <w:szCs w:val="24"/>
        </w:rPr>
      </w:pPr>
    </w:p>
    <w:p w:rsidR="007F3377" w:rsidRPr="007F3377" w:rsidRDefault="007F3377" w:rsidP="007F3377">
      <w:pPr>
        <w:ind w:firstLine="567"/>
        <w:jc w:val="both"/>
        <w:rPr>
          <w:sz w:val="24"/>
          <w:szCs w:val="24"/>
        </w:rPr>
      </w:pPr>
      <w:r w:rsidRPr="007F3377">
        <w:rPr>
          <w:sz w:val="24"/>
          <w:szCs w:val="24"/>
        </w:rPr>
        <w:lastRenderedPageBreak/>
        <w:t>В соответствии с п. 1(1) ПП №1289, в отношении предлагаемых к поставке лекарственных препаратов заявок участников применяются условия допуска для целей осуществления закупок товаров, происходящих из иностранного государства или группы иностранных государств, согласно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– ПП №126н).</w:t>
      </w:r>
    </w:p>
    <w:p w:rsidR="007F3377" w:rsidRPr="007F3377" w:rsidRDefault="007F3377" w:rsidP="007F3377">
      <w:pPr>
        <w:suppressAutoHyphens w:val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 w:rsidRPr="007F3377">
        <w:rPr>
          <w:sz w:val="24"/>
          <w:szCs w:val="24"/>
          <w:lang w:eastAsia="ru-RU"/>
        </w:rPr>
        <w:t>В соответствии с ПП №126 положения подпункта 1.4 ПП №126 не применяются по причине отсутствия участника закупки, заявка которого соответствует условиям, изложенным в указанном подпункте.</w:t>
      </w:r>
    </w:p>
    <w:p w:rsidR="007F3377" w:rsidRPr="00416D27" w:rsidRDefault="007F3377" w:rsidP="007F3377">
      <w:pPr>
        <w:ind w:firstLine="567"/>
        <w:jc w:val="both"/>
        <w:rPr>
          <w:sz w:val="24"/>
          <w:szCs w:val="24"/>
        </w:rPr>
      </w:pPr>
      <w:r w:rsidRPr="007F3377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7F3377">
        <w:rPr>
          <w:b/>
          <w:sz w:val="24"/>
          <w:szCs w:val="24"/>
        </w:rPr>
        <w:t xml:space="preserve">– </w:t>
      </w:r>
      <w:r w:rsidRPr="007F3377">
        <w:rPr>
          <w:rStyle w:val="af9"/>
          <w:sz w:val="24"/>
          <w:szCs w:val="24"/>
        </w:rPr>
        <w:t xml:space="preserve">ОБЩЕСТВО С ОГРАНИЧЕННОЙ ОТВЕТСТВЕННОСТЬЮ "ЭКСТРЕМФАРМ-С" - </w:t>
      </w:r>
      <w:r w:rsidRPr="007F3377">
        <w:rPr>
          <w:sz w:val="24"/>
          <w:szCs w:val="24"/>
        </w:rPr>
        <w:t xml:space="preserve">с ценой контракта </w:t>
      </w:r>
      <w:r w:rsidRPr="007F3377">
        <w:rPr>
          <w:b/>
          <w:sz w:val="24"/>
          <w:szCs w:val="24"/>
        </w:rPr>
        <w:t xml:space="preserve">1 427 976.00 руб. </w:t>
      </w:r>
    </w:p>
    <w:p w:rsidR="002B5AE9" w:rsidRPr="00280596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Шалдина</w:t>
            </w:r>
            <w:proofErr w:type="spellEnd"/>
            <w:r w:rsidRPr="00280596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4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F93" w:rsidRDefault="00010F93">
      <w:r>
        <w:separator/>
      </w:r>
    </w:p>
  </w:endnote>
  <w:endnote w:type="continuationSeparator" w:id="0">
    <w:p w:rsidR="00010F93" w:rsidRDefault="0001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010F93" w:rsidRDefault="00010F93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33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0F93" w:rsidRDefault="00010F9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F93" w:rsidRDefault="00010F93">
      <w:r>
        <w:separator/>
      </w:r>
    </w:p>
  </w:footnote>
  <w:footnote w:type="continuationSeparator" w:id="0">
    <w:p w:rsidR="00010F93" w:rsidRDefault="00010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9.wmf"/><Relationship Id="rId39" Type="http://schemas.openxmlformats.org/officeDocument/2006/relationships/control" Target="activeX/activeX18.xml"/><Relationship Id="rId21" Type="http://schemas.openxmlformats.org/officeDocument/2006/relationships/control" Target="activeX/activeX7.xml"/><Relationship Id="rId34" Type="http://schemas.openxmlformats.org/officeDocument/2006/relationships/control" Target="activeX/activeX14.xml"/><Relationship Id="rId42" Type="http://schemas.openxmlformats.org/officeDocument/2006/relationships/image" Target="media/image15.wmf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image" Target="media/image13.wmf"/><Relationship Id="rId40" Type="http://schemas.openxmlformats.org/officeDocument/2006/relationships/image" Target="media/image14.wmf"/><Relationship Id="rId45" Type="http://schemas.openxmlformats.org/officeDocument/2006/relationships/hyperlink" Target="https://gz.lot-online.ru/etp_front/organisation/view/0877C0EE-D9E5-0181-5214-23E92C5C2CBA?procedure=24458&amp;backurl=L3Byb2NlZHVyZS9wcm90b2NvbC9lZGl0P3Byb2NlZHVyZUlkPTI0NDU4JnR5cGU9RWxlY3Ryb25pY0F1Y3Rpb25SZXF1ZXN0RmluYWxQcm90b2NvbCZiYWNrdXJsPWFIUjBjSE02THk5bmVpNXNiM1F0YjI1c2FXNWxMbkoxTDJWMGNGOW1jbTl1ZEM5d2NtOWpaV1IxY21VdmJHbHpkRDlyWlhsM2IzSmtjejB3TXpjeU1qQXdNVFk0TVRJd01EQXdNalV5Sm5CbGNuTnZibUZzUFhSeWRXVW1jR0ZuWlQweEpuTnZjblE5TVNaemIzSjBSR2x5WldOMGFXOXVQVUZUUXc9PQ==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theme" Target="theme/theme1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4" Type="http://schemas.openxmlformats.org/officeDocument/2006/relationships/control" Target="activeX/activeX2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43" Type="http://schemas.openxmlformats.org/officeDocument/2006/relationships/control" Target="activeX/activeX20.xml"/><Relationship Id="rId48" Type="http://schemas.openxmlformats.org/officeDocument/2006/relationships/fontTable" Target="fontTable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control" Target="activeX/activeX17.xml"/><Relationship Id="rId46" Type="http://schemas.openxmlformats.org/officeDocument/2006/relationships/hyperlink" Target="consultantplus://offline/ref=23FA045A1E41EFE875B695AA70FD4DB825A1484901BA517D744FD0A164E0D1200E45C0A3866555B1J8d2J" TargetMode="External"/><Relationship Id="rId20" Type="http://schemas.openxmlformats.org/officeDocument/2006/relationships/image" Target="media/image6.wmf"/><Relationship Id="rId41" Type="http://schemas.openxmlformats.org/officeDocument/2006/relationships/control" Target="activeX/activeX1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C73E2-18F6-4C3F-9CD2-7FF38D08E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2020-07-02T07:07:00Z</cp:lastPrinted>
  <dcterms:created xsi:type="dcterms:W3CDTF">2020-07-06T10:39:00Z</dcterms:created>
  <dcterms:modified xsi:type="dcterms:W3CDTF">2020-07-06T10:43:00Z</dcterms:modified>
</cp:coreProperties>
</file>