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0F93" w:rsidRDefault="00010F93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010F93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010F93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010F93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010F93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010F93" w:rsidRPr="004C42CF" w:rsidRDefault="00010F93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010F93" w:rsidRDefault="00010F93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010F93" w:rsidRDefault="00010F93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010F93" w:rsidRDefault="00010F93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010F93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010F93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010F93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010F93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010F93" w:rsidRPr="004C42CF" w:rsidRDefault="00010F93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010F93" w:rsidRDefault="00010F93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010F93" w:rsidRDefault="00010F93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F855B6">
        <w:rPr>
          <w:b/>
          <w:sz w:val="24"/>
          <w:szCs w:val="24"/>
          <w:lang w:eastAsia="ru-RU"/>
        </w:rPr>
        <w:t>рассмотрения</w:t>
      </w:r>
      <w:proofErr w:type="gramEnd"/>
      <w:r w:rsidRPr="00F855B6">
        <w:rPr>
          <w:b/>
          <w:sz w:val="24"/>
          <w:szCs w:val="24"/>
          <w:lang w:eastAsia="ru-RU"/>
        </w:rPr>
        <w:t xml:space="preserve">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21EBE" w:rsidRPr="00F85FD9" w:rsidRDefault="00921EBE" w:rsidP="00921EBE">
      <w:pPr>
        <w:pStyle w:val="4"/>
        <w:spacing w:before="0" w:after="0"/>
        <w:jc w:val="center"/>
        <w:rPr>
          <w:sz w:val="24"/>
          <w:szCs w:val="24"/>
        </w:rPr>
      </w:pPr>
      <w:r w:rsidRPr="00F85FD9">
        <w:rPr>
          <w:sz w:val="24"/>
          <w:szCs w:val="24"/>
        </w:rPr>
        <w:t xml:space="preserve">Извещение № </w:t>
      </w:r>
      <w:r w:rsidRPr="00F85FD9">
        <w:rPr>
          <w:color w:val="000000"/>
          <w:sz w:val="24"/>
          <w:szCs w:val="24"/>
          <w:shd w:val="clear" w:color="auto" w:fill="FFFFFF"/>
        </w:rPr>
        <w:t>0372200168120000255</w:t>
      </w:r>
    </w:p>
    <w:p w:rsidR="00921EBE" w:rsidRPr="00F85FD9" w:rsidRDefault="00921EBE" w:rsidP="00921EBE">
      <w:pPr>
        <w:jc w:val="center"/>
        <w:rPr>
          <w:b/>
          <w:sz w:val="24"/>
          <w:szCs w:val="24"/>
        </w:rPr>
      </w:pPr>
      <w:r w:rsidRPr="00F85FD9">
        <w:rPr>
          <w:b/>
          <w:sz w:val="24"/>
          <w:szCs w:val="24"/>
        </w:rPr>
        <w:t xml:space="preserve">ИКЗ в ПГ: </w:t>
      </w:r>
      <w:r w:rsidRPr="00F85FD9">
        <w:rPr>
          <w:color w:val="000000"/>
          <w:sz w:val="24"/>
          <w:szCs w:val="24"/>
          <w:shd w:val="clear" w:color="auto" w:fill="FFFFFF"/>
        </w:rPr>
        <w:t>202782566168578420100103330012120244</w:t>
      </w:r>
    </w:p>
    <w:p w:rsidR="00921EBE" w:rsidRPr="00F85FD9" w:rsidRDefault="00921EBE" w:rsidP="00921EB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921EBE" w:rsidRPr="00F85FD9" w:rsidRDefault="00921EBE" w:rsidP="00921EBE">
      <w:pPr>
        <w:rPr>
          <w:sz w:val="24"/>
          <w:szCs w:val="24"/>
        </w:rPr>
      </w:pPr>
    </w:p>
    <w:p w:rsidR="00921EBE" w:rsidRPr="00F85FD9" w:rsidRDefault="00921EBE" w:rsidP="00921EB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F85FD9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F85FD9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06</w:t>
      </w:r>
      <w:r w:rsidRPr="00F85FD9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F85FD9">
        <w:rPr>
          <w:sz w:val="24"/>
          <w:szCs w:val="24"/>
        </w:rPr>
        <w:t>я 2020 года</w:t>
      </w:r>
    </w:p>
    <w:p w:rsidR="00921EBE" w:rsidRPr="00F85FD9" w:rsidRDefault="00921EBE" w:rsidP="00921EB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85FD9">
        <w:rPr>
          <w:b w:val="0"/>
          <w:sz w:val="24"/>
          <w:szCs w:val="24"/>
        </w:rPr>
        <w:t xml:space="preserve">1. Наименование предмета аукциона: </w:t>
      </w:r>
    </w:p>
    <w:p w:rsidR="00921EBE" w:rsidRPr="00F85FD9" w:rsidRDefault="00921EBE" w:rsidP="00921EB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85FD9">
        <w:rPr>
          <w:sz w:val="24"/>
          <w:szCs w:val="24"/>
        </w:rPr>
        <w:t xml:space="preserve">«Поставка </w:t>
      </w:r>
      <w:r w:rsidRPr="00F85FD9">
        <w:rPr>
          <w:color w:val="000000"/>
          <w:sz w:val="24"/>
          <w:szCs w:val="24"/>
          <w:shd w:val="clear" w:color="auto" w:fill="FFFFFF"/>
        </w:rPr>
        <w:t>лекарственного препарата Парацетамола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85FD9">
        <w:rPr>
          <w:sz w:val="24"/>
          <w:szCs w:val="24"/>
        </w:rPr>
        <w:t>».</w:t>
      </w:r>
    </w:p>
    <w:p w:rsidR="00921EBE" w:rsidRPr="00F85FD9" w:rsidRDefault="00921EBE" w:rsidP="00921EBE">
      <w:pPr>
        <w:jc w:val="both"/>
        <w:rPr>
          <w:b/>
          <w:i/>
          <w:sz w:val="24"/>
          <w:szCs w:val="24"/>
          <w:u w:val="single"/>
        </w:rPr>
      </w:pPr>
      <w:r w:rsidRPr="00F85FD9">
        <w:rPr>
          <w:sz w:val="24"/>
          <w:szCs w:val="24"/>
        </w:rPr>
        <w:tab/>
        <w:t xml:space="preserve">Начальная максимальная цена контракта: </w:t>
      </w:r>
      <w:r w:rsidRPr="00F85FD9">
        <w:rPr>
          <w:sz w:val="24"/>
          <w:szCs w:val="24"/>
        </w:rPr>
        <w:br/>
      </w:r>
      <w:r w:rsidRPr="00F85FD9">
        <w:rPr>
          <w:b/>
          <w:i/>
          <w:sz w:val="24"/>
          <w:szCs w:val="24"/>
          <w:u w:val="single"/>
        </w:rPr>
        <w:t>195 000.00 (Сто девяносто пять тысяч рублей 00 копеек).</w:t>
      </w:r>
    </w:p>
    <w:p w:rsidR="00663516" w:rsidRPr="00280596" w:rsidRDefault="00663516" w:rsidP="006D48F0">
      <w:pPr>
        <w:rPr>
          <w:b/>
          <w:bCs/>
          <w:sz w:val="24"/>
          <w:szCs w:val="24"/>
        </w:rPr>
      </w:pPr>
      <w:r w:rsidRPr="0028059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C0F52">
        <w:rPr>
          <w:sz w:val="24"/>
          <w:szCs w:val="24"/>
        </w:rPr>
        <w:t>06</w:t>
      </w:r>
      <w:r w:rsidR="002B5AE9" w:rsidRPr="00280596">
        <w:rPr>
          <w:sz w:val="24"/>
          <w:szCs w:val="24"/>
        </w:rPr>
        <w:t xml:space="preserve"> июля </w:t>
      </w:r>
      <w:r w:rsidR="00AE7483" w:rsidRPr="00280596">
        <w:rPr>
          <w:sz w:val="24"/>
          <w:szCs w:val="24"/>
        </w:rPr>
        <w:t>2020</w:t>
      </w:r>
      <w:r w:rsidR="007C411F" w:rsidRPr="00280596">
        <w:rPr>
          <w:sz w:val="24"/>
          <w:szCs w:val="24"/>
        </w:rPr>
        <w:t xml:space="preserve"> года</w:t>
      </w:r>
      <w:r w:rsidRPr="00280596">
        <w:rPr>
          <w:sz w:val="24"/>
          <w:szCs w:val="24"/>
          <w:u w:val="single"/>
        </w:rPr>
        <w:t xml:space="preserve"> </w:t>
      </w:r>
      <w:r w:rsidRPr="00280596">
        <w:rPr>
          <w:sz w:val="24"/>
          <w:szCs w:val="24"/>
        </w:rPr>
        <w:t>по адресу: г.</w:t>
      </w:r>
      <w:r w:rsidR="00B31611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3. На заседании комиссии присутствовали:</w:t>
      </w:r>
    </w:p>
    <w:p w:rsidR="00663516" w:rsidRPr="00280596" w:rsidRDefault="00663516" w:rsidP="006D48F0">
      <w:pPr>
        <w:pStyle w:val="af8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Председатель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280596">
        <w:rPr>
          <w:szCs w:val="24"/>
        </w:rPr>
        <w:t>Федуняк</w:t>
      </w:r>
      <w:proofErr w:type="spellEnd"/>
      <w:r w:rsidRPr="00280596">
        <w:rPr>
          <w:szCs w:val="24"/>
        </w:rPr>
        <w:t xml:space="preserve"> Иван Павлович </w:t>
      </w:r>
      <w:r w:rsidR="00A761C2" w:rsidRPr="00280596">
        <w:rPr>
          <w:szCs w:val="24"/>
        </w:rPr>
        <w:t>–заместитель главного врача по медицинской части</w:t>
      </w:r>
      <w:r w:rsidRPr="00280596">
        <w:rPr>
          <w:szCs w:val="24"/>
        </w:rPr>
        <w:t>;</w:t>
      </w:r>
    </w:p>
    <w:p w:rsidR="002561EF" w:rsidRPr="00280596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Члены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280596">
        <w:rPr>
          <w:sz w:val="24"/>
          <w:szCs w:val="24"/>
        </w:rPr>
        <w:t>Шалдина</w:t>
      </w:r>
      <w:proofErr w:type="spellEnd"/>
      <w:r w:rsidRPr="00280596">
        <w:rPr>
          <w:sz w:val="24"/>
          <w:szCs w:val="24"/>
        </w:rPr>
        <w:t xml:space="preserve"> Елена Викторовна – заведующая аптекой</w:t>
      </w:r>
    </w:p>
    <w:p w:rsidR="00663516" w:rsidRPr="0028059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Секретарь комиссии:</w:t>
      </w:r>
    </w:p>
    <w:p w:rsidR="00663516" w:rsidRPr="0028059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Кондратьева Юлия Михайловна</w:t>
      </w:r>
      <w:r w:rsidR="00663516" w:rsidRPr="00280596">
        <w:rPr>
          <w:sz w:val="24"/>
          <w:szCs w:val="24"/>
        </w:rPr>
        <w:t xml:space="preserve"> –</w:t>
      </w:r>
      <w:r w:rsidR="007C411F" w:rsidRPr="00280596">
        <w:rPr>
          <w:sz w:val="24"/>
          <w:szCs w:val="24"/>
        </w:rPr>
        <w:t xml:space="preserve"> начальник отдела организации закупок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80596" w:rsidRDefault="00663516" w:rsidP="006D48F0">
      <w:pPr>
        <w:jc w:val="center"/>
        <w:rPr>
          <w:sz w:val="24"/>
          <w:szCs w:val="24"/>
        </w:rPr>
      </w:pPr>
      <w:r w:rsidRPr="00280596">
        <w:rPr>
          <w:sz w:val="24"/>
          <w:szCs w:val="24"/>
        </w:rPr>
        <w:t>ПОВЕСТКА ДНЯ:</w:t>
      </w:r>
    </w:p>
    <w:p w:rsidR="00663516" w:rsidRPr="0028059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80596">
        <w:rPr>
          <w:b/>
          <w:sz w:val="24"/>
          <w:szCs w:val="24"/>
        </w:rPr>
        <w:t>«</w:t>
      </w:r>
      <w:r w:rsidR="00921EBE" w:rsidRPr="00921EBE">
        <w:rPr>
          <w:sz w:val="24"/>
          <w:szCs w:val="24"/>
        </w:rPr>
        <w:t>Поставка лекарственного препарата Парацетамола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80596">
        <w:rPr>
          <w:sz w:val="24"/>
          <w:szCs w:val="24"/>
        </w:rPr>
        <w:t>».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10F93">
        <w:rPr>
          <w:sz w:val="24"/>
          <w:szCs w:val="24"/>
        </w:rPr>
        <w:t>30</w:t>
      </w:r>
      <w:r w:rsidR="002B5AE9" w:rsidRPr="00280596">
        <w:rPr>
          <w:sz w:val="24"/>
          <w:szCs w:val="24"/>
        </w:rPr>
        <w:t xml:space="preserve"> июня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921EBE" w:rsidRPr="00921EBE">
        <w:rPr>
          <w:b/>
          <w:sz w:val="24"/>
          <w:szCs w:val="24"/>
        </w:rPr>
        <w:t xml:space="preserve">(№№ EA-51952, EA-52003, EA-52028). </w:t>
      </w:r>
      <w:r w:rsidRPr="00280596">
        <w:rPr>
          <w:sz w:val="24"/>
          <w:szCs w:val="24"/>
        </w:rPr>
        <w:t xml:space="preserve">(Протокол № 1 от </w:t>
      </w:r>
      <w:r w:rsidR="00010F93">
        <w:rPr>
          <w:sz w:val="24"/>
          <w:szCs w:val="24"/>
        </w:rPr>
        <w:t>30</w:t>
      </w:r>
      <w:r w:rsidR="002B5AE9" w:rsidRPr="00280596">
        <w:rPr>
          <w:sz w:val="24"/>
          <w:szCs w:val="24"/>
        </w:rPr>
        <w:t xml:space="preserve"> июня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>).</w:t>
      </w:r>
    </w:p>
    <w:p w:rsidR="00663516" w:rsidRPr="0028059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80596" w:rsidRDefault="0066351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 gz.lot-online.ru</w:t>
        </w:r>
      </w:hyperlink>
      <w:r w:rsidRPr="00280596">
        <w:rPr>
          <w:sz w:val="24"/>
          <w:szCs w:val="24"/>
        </w:rPr>
        <w:t xml:space="preserve"> </w:t>
      </w:r>
    </w:p>
    <w:p w:rsidR="00010F93" w:rsidRDefault="00010F93" w:rsidP="00010F93">
      <w:pPr>
        <w:suppressAutoHyphens w:val="0"/>
        <w:rPr>
          <w:sz w:val="24"/>
          <w:szCs w:val="24"/>
          <w:lang w:eastAsia="ru-RU"/>
        </w:rPr>
      </w:pPr>
    </w:p>
    <w:p w:rsidR="009C0F52" w:rsidRPr="009C0F52" w:rsidRDefault="009C0F52" w:rsidP="009C0F52">
      <w:pPr>
        <w:suppressAutoHyphens w:val="0"/>
        <w:rPr>
          <w:sz w:val="24"/>
          <w:szCs w:val="24"/>
          <w:lang w:eastAsia="ru-RU"/>
        </w:rPr>
      </w:pPr>
      <w:r w:rsidRPr="009C0F52">
        <w:rPr>
          <w:sz w:val="24"/>
          <w:szCs w:val="24"/>
          <w:lang w:eastAsia="ru-RU"/>
        </w:rPr>
        <w:t>Время начала</w:t>
      </w:r>
    </w:p>
    <w:p w:rsidR="009C0F52" w:rsidRPr="009C0F52" w:rsidRDefault="009C0F52" w:rsidP="009C0F52">
      <w:pPr>
        <w:suppressAutoHyphens w:val="0"/>
        <w:rPr>
          <w:sz w:val="24"/>
          <w:szCs w:val="24"/>
          <w:lang w:eastAsia="ru-RU"/>
        </w:rPr>
      </w:pPr>
      <w:r w:rsidRPr="009C0F52">
        <w:rPr>
          <w:sz w:val="24"/>
          <w:szCs w:val="24"/>
          <w:lang w:eastAsia="ru-RU"/>
        </w:rPr>
        <w:t>02.07.2020 11:30:00 (MSK+00:00)</w:t>
      </w:r>
      <w:r w:rsidRPr="009C0F52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2397" type="#_x0000_t75" style="width:1in;height:18pt" o:ole="">
            <v:imagedata r:id="rId8" o:title=""/>
          </v:shape>
          <w:control r:id="rId9" w:name="DefaultOcxName" w:shapeid="_x0000_i2397"/>
        </w:object>
      </w:r>
    </w:p>
    <w:p w:rsidR="009C0F52" w:rsidRPr="009C0F52" w:rsidRDefault="009C0F52" w:rsidP="009C0F52">
      <w:pPr>
        <w:suppressAutoHyphens w:val="0"/>
        <w:rPr>
          <w:sz w:val="24"/>
          <w:szCs w:val="24"/>
          <w:lang w:eastAsia="ru-RU"/>
        </w:rPr>
      </w:pPr>
      <w:r w:rsidRPr="009C0F52">
        <w:rPr>
          <w:sz w:val="24"/>
          <w:szCs w:val="24"/>
          <w:lang w:eastAsia="ru-RU"/>
        </w:rPr>
        <w:t>Время завершения</w:t>
      </w:r>
    </w:p>
    <w:p w:rsidR="009C0F52" w:rsidRPr="009C0F52" w:rsidRDefault="009C0F52" w:rsidP="009C0F52">
      <w:pPr>
        <w:suppressAutoHyphens w:val="0"/>
        <w:rPr>
          <w:sz w:val="24"/>
          <w:szCs w:val="24"/>
          <w:lang w:eastAsia="ru-RU"/>
        </w:rPr>
      </w:pPr>
      <w:r w:rsidRPr="009C0F52">
        <w:rPr>
          <w:sz w:val="24"/>
          <w:szCs w:val="24"/>
          <w:lang w:eastAsia="ru-RU"/>
        </w:rPr>
        <w:t>02.07.2020 11:53:58 (MSK+00:00)</w:t>
      </w:r>
    </w:p>
    <w:p w:rsidR="00FB49A3" w:rsidRPr="00FB49A3" w:rsidRDefault="00FB49A3" w:rsidP="00FB49A3">
      <w:pPr>
        <w:suppressAutoHyphens w:val="0"/>
        <w:rPr>
          <w:sz w:val="24"/>
          <w:szCs w:val="24"/>
          <w:lang w:eastAsia="ru-RU"/>
        </w:rPr>
      </w:pPr>
    </w:p>
    <w:p w:rsidR="00F855B6" w:rsidRPr="00280596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280596" w:rsidRDefault="00756AE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  <w:r w:rsidR="00911A12" w:rsidRPr="0028059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80596">
          <w:rPr>
            <w:rStyle w:val="a3"/>
            <w:color w:val="auto"/>
            <w:sz w:val="24"/>
            <w:szCs w:val="24"/>
          </w:rPr>
          <w:t>-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280596">
        <w:rPr>
          <w:sz w:val="24"/>
          <w:szCs w:val="24"/>
        </w:rPr>
        <w:t xml:space="preserve"> представлены вторые части от </w:t>
      </w:r>
      <w:r w:rsidR="00010F93">
        <w:rPr>
          <w:sz w:val="24"/>
          <w:szCs w:val="24"/>
        </w:rPr>
        <w:t>3</w:t>
      </w:r>
      <w:r w:rsidR="00911A12" w:rsidRPr="00280596">
        <w:rPr>
          <w:b/>
          <w:sz w:val="24"/>
          <w:szCs w:val="24"/>
        </w:rPr>
        <w:t xml:space="preserve"> </w:t>
      </w:r>
      <w:r w:rsidR="00746C91" w:rsidRPr="00280596">
        <w:rPr>
          <w:b/>
          <w:sz w:val="24"/>
          <w:szCs w:val="24"/>
        </w:rPr>
        <w:t>(</w:t>
      </w:r>
      <w:r w:rsidR="00010F93">
        <w:rPr>
          <w:b/>
          <w:sz w:val="24"/>
          <w:szCs w:val="24"/>
        </w:rPr>
        <w:t>трех</w:t>
      </w:r>
      <w:r w:rsidR="00911A12" w:rsidRPr="00280596">
        <w:rPr>
          <w:b/>
          <w:sz w:val="24"/>
          <w:szCs w:val="24"/>
        </w:rPr>
        <w:t>)</w:t>
      </w:r>
      <w:r w:rsidR="00911A12" w:rsidRPr="00280596">
        <w:rPr>
          <w:sz w:val="24"/>
          <w:szCs w:val="24"/>
        </w:rPr>
        <w:t xml:space="preserve"> участник</w:t>
      </w:r>
      <w:r w:rsidR="0071215F" w:rsidRPr="00280596">
        <w:rPr>
          <w:sz w:val="24"/>
          <w:szCs w:val="24"/>
        </w:rPr>
        <w:t>ов</w:t>
      </w:r>
      <w:r w:rsidR="00911A12" w:rsidRPr="00280596">
        <w:rPr>
          <w:sz w:val="24"/>
          <w:szCs w:val="24"/>
        </w:rPr>
        <w:t>, принявш</w:t>
      </w:r>
      <w:r w:rsidR="0071215F" w:rsidRPr="00280596">
        <w:rPr>
          <w:sz w:val="24"/>
          <w:szCs w:val="24"/>
        </w:rPr>
        <w:t>их</w:t>
      </w:r>
      <w:r w:rsidR="00911A12" w:rsidRPr="00280596">
        <w:rPr>
          <w:sz w:val="24"/>
          <w:szCs w:val="24"/>
        </w:rPr>
        <w:t xml:space="preserve"> участие в </w:t>
      </w:r>
      <w:r w:rsidR="00E660C3" w:rsidRPr="00280596">
        <w:rPr>
          <w:sz w:val="24"/>
          <w:szCs w:val="24"/>
        </w:rPr>
        <w:t>электронном аукционе</w:t>
      </w:r>
      <w:r w:rsidR="00911A12" w:rsidRPr="00280596">
        <w:rPr>
          <w:sz w:val="24"/>
          <w:szCs w:val="24"/>
        </w:rPr>
        <w:t>.</w:t>
      </w:r>
    </w:p>
    <w:p w:rsidR="00911A12" w:rsidRPr="0028059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3107"/>
        <w:gridCol w:w="3090"/>
        <w:gridCol w:w="1601"/>
      </w:tblGrid>
      <w:tr w:rsidR="00107CF6" w:rsidRPr="00280596" w:rsidTr="009C0F52">
        <w:trPr>
          <w:jc w:val="center"/>
        </w:trPr>
        <w:tc>
          <w:tcPr>
            <w:tcW w:w="1563" w:type="dxa"/>
            <w:vAlign w:val="center"/>
          </w:tcPr>
          <w:p w:rsidR="00163759" w:rsidRPr="00280596" w:rsidRDefault="00B66BD4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Порядковый</w:t>
            </w:r>
            <w:r w:rsidR="00163759" w:rsidRPr="00280596">
              <w:rPr>
                <w:sz w:val="24"/>
                <w:szCs w:val="24"/>
              </w:rPr>
              <w:t xml:space="preserve"> </w:t>
            </w:r>
          </w:p>
          <w:p w:rsidR="00107CF6" w:rsidRPr="00280596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280596">
              <w:rPr>
                <w:sz w:val="24"/>
                <w:szCs w:val="24"/>
              </w:rPr>
              <w:t>номер</w:t>
            </w:r>
            <w:proofErr w:type="gramEnd"/>
            <w:r w:rsidRPr="00280596">
              <w:rPr>
                <w:sz w:val="24"/>
                <w:szCs w:val="24"/>
              </w:rPr>
              <w:t xml:space="preserve"> заявки </w:t>
            </w:r>
            <w:r w:rsidR="00107CF6" w:rsidRPr="0028059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107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90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01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ИНН</w:t>
            </w:r>
          </w:p>
        </w:tc>
      </w:tr>
      <w:tr w:rsidR="009C0F52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EA-52028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 w14:anchorId="136577A7">
                <v:shape id="_x0000_i2396" type="#_x0000_t75" style="width:1in;height:18pt" o:ole="">
                  <v:imagedata r:id="rId11" o:title=""/>
                </v:shape>
                <w:control r:id="rId12" w:name="DefaultOcxName18" w:shapeid="_x0000_i2396"/>
              </w:object>
            </w:r>
          </w:p>
        </w:tc>
        <w:tc>
          <w:tcPr>
            <w:tcW w:w="3107" w:type="dxa"/>
          </w:tcPr>
          <w:p w:rsidR="009C0F52" w:rsidRPr="00280596" w:rsidRDefault="009C0F52" w:rsidP="009C0F52">
            <w:pPr>
              <w:pStyle w:val="af1"/>
              <w:rPr>
                <w:sz w:val="24"/>
                <w:szCs w:val="24"/>
              </w:rPr>
            </w:pPr>
            <w:r w:rsidRPr="00010F93">
              <w:rPr>
                <w:sz w:val="24"/>
                <w:szCs w:val="24"/>
              </w:rPr>
              <w:t>ОБЩЕСТВО С ОГРАНИЧЕННОЙ ОТВЕТСТВЕННОСТЬЮ "МЕДИКЭР"</w:t>
            </w:r>
          </w:p>
        </w:tc>
        <w:tc>
          <w:tcPr>
            <w:tcW w:w="3090" w:type="dxa"/>
            <w:vAlign w:val="center"/>
          </w:tcPr>
          <w:p w:rsidR="009C0F52" w:rsidRPr="00280596" w:rsidRDefault="009C0F52" w:rsidP="009C0F52">
            <w:pPr>
              <w:rPr>
                <w:sz w:val="24"/>
                <w:szCs w:val="24"/>
              </w:rPr>
            </w:pPr>
            <w:r w:rsidRPr="00010F93">
              <w:rPr>
                <w:sz w:val="24"/>
                <w:szCs w:val="24"/>
              </w:rPr>
              <w:t>670045, РЕСП БУРЯТИЯ, Г УЛАН-УДЭ, УЛ Н.ПЕТРОВА, ДОМ 2Г, ОФИС 03</w:t>
            </w:r>
          </w:p>
        </w:tc>
        <w:tc>
          <w:tcPr>
            <w:tcW w:w="1601" w:type="dxa"/>
          </w:tcPr>
          <w:p w:rsidR="009C0F52" w:rsidRPr="00280596" w:rsidRDefault="009C0F52" w:rsidP="009C0F52">
            <w:pPr>
              <w:pStyle w:val="af1"/>
              <w:rPr>
                <w:sz w:val="24"/>
                <w:szCs w:val="24"/>
              </w:rPr>
            </w:pPr>
            <w:r w:rsidRPr="00010F93">
              <w:rPr>
                <w:sz w:val="24"/>
                <w:szCs w:val="24"/>
              </w:rPr>
              <w:t>0326040626</w:t>
            </w:r>
          </w:p>
        </w:tc>
      </w:tr>
      <w:tr w:rsidR="009C0F52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EA-51952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 w14:anchorId="7EB1950F">
                <v:shape id="_x0000_i2395" type="#_x0000_t75" style="width:1in;height:18pt" o:ole="">
                  <v:imagedata r:id="rId13" o:title=""/>
                </v:shape>
                <w:control r:id="rId14" w:name="DefaultOcxName71" w:shapeid="_x0000_i2395"/>
              </w:object>
            </w:r>
          </w:p>
        </w:tc>
        <w:tc>
          <w:tcPr>
            <w:tcW w:w="3107" w:type="dxa"/>
          </w:tcPr>
          <w:p w:rsidR="009C0F52" w:rsidRPr="00280596" w:rsidRDefault="009C0F52" w:rsidP="009C0F52">
            <w:pPr>
              <w:pStyle w:val="af1"/>
              <w:rPr>
                <w:sz w:val="24"/>
                <w:szCs w:val="24"/>
              </w:rPr>
            </w:pPr>
            <w:r w:rsidRPr="009C0F52">
              <w:rPr>
                <w:sz w:val="24"/>
                <w:szCs w:val="24"/>
              </w:rPr>
              <w:t>ОБЩЕСТВО С ОГРАНИЧЕННОЙ ОТВЕТСТВЕННОСТЬЮ "ЙОТТА-ФАРМ"</w:t>
            </w:r>
          </w:p>
        </w:tc>
        <w:tc>
          <w:tcPr>
            <w:tcW w:w="3090" w:type="dxa"/>
            <w:vAlign w:val="center"/>
          </w:tcPr>
          <w:p w:rsidR="009C0F52" w:rsidRPr="00280596" w:rsidRDefault="009C0F52" w:rsidP="009C0F52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9C0F52">
              <w:rPr>
                <w:color w:val="212529"/>
                <w:sz w:val="24"/>
                <w:szCs w:val="24"/>
                <w:shd w:val="clear" w:color="auto" w:fill="FFFFFF"/>
              </w:rPr>
              <w:t>690091, КРАЙ ПРИМОРСКИЙ, Г ВЛАДИВОСТОК, УЛ АЛЕУТСКАЯ, 11, ОФИС 1027</w:t>
            </w:r>
          </w:p>
        </w:tc>
        <w:tc>
          <w:tcPr>
            <w:tcW w:w="1601" w:type="dxa"/>
          </w:tcPr>
          <w:p w:rsidR="009C0F52" w:rsidRPr="00280596" w:rsidRDefault="009C0F52" w:rsidP="009C0F52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C0F52">
              <w:rPr>
                <w:color w:val="333333"/>
                <w:sz w:val="24"/>
                <w:szCs w:val="24"/>
                <w:shd w:val="clear" w:color="auto" w:fill="FFFFFF"/>
              </w:rPr>
              <w:t>2540203506</w:t>
            </w:r>
          </w:p>
        </w:tc>
      </w:tr>
      <w:tr w:rsidR="009C0F52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EA-52003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 w14:anchorId="6F6ADB97">
                <v:shape id="_x0000_i2394" type="#_x0000_t75" style="width:1in;height:18pt" o:ole="">
                  <v:imagedata r:id="rId15" o:title=""/>
                </v:shape>
                <w:control r:id="rId16" w:name="DefaultOcxName131" w:shapeid="_x0000_i2394"/>
              </w:object>
            </w:r>
          </w:p>
        </w:tc>
        <w:tc>
          <w:tcPr>
            <w:tcW w:w="3107" w:type="dxa"/>
          </w:tcPr>
          <w:p w:rsidR="009C0F52" w:rsidRPr="00280596" w:rsidRDefault="009C0F52" w:rsidP="009C0F52">
            <w:pPr>
              <w:pStyle w:val="af1"/>
              <w:rPr>
                <w:sz w:val="24"/>
                <w:szCs w:val="24"/>
              </w:rPr>
            </w:pPr>
            <w:r w:rsidRPr="009C0F52">
              <w:rPr>
                <w:sz w:val="24"/>
                <w:szCs w:val="24"/>
              </w:rPr>
              <w:t>ОБЩЕСТВО С ОГРАНИЧЕННОЙ ОТВЕТСТВЕННОСТЬЮ "СИГМА ГРУПП"</w:t>
            </w:r>
          </w:p>
        </w:tc>
        <w:tc>
          <w:tcPr>
            <w:tcW w:w="3090" w:type="dxa"/>
            <w:vAlign w:val="center"/>
          </w:tcPr>
          <w:p w:rsidR="009C0F52" w:rsidRPr="00280596" w:rsidRDefault="009C0F52" w:rsidP="009C0F52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9C0F52">
              <w:rPr>
                <w:color w:val="212529"/>
                <w:sz w:val="24"/>
                <w:szCs w:val="24"/>
                <w:shd w:val="clear" w:color="auto" w:fill="FFFFFF"/>
              </w:rPr>
              <w:t>111141, Г МОСКВА, УЛ ПЛЕХАНОВА, ДОМ 7, ЭТАЖ 3 КОМНАТА 55</w:t>
            </w:r>
          </w:p>
        </w:tc>
        <w:tc>
          <w:tcPr>
            <w:tcW w:w="1601" w:type="dxa"/>
          </w:tcPr>
          <w:p w:rsidR="009C0F52" w:rsidRPr="00280596" w:rsidRDefault="009C0F52" w:rsidP="009C0F52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C0F52">
              <w:rPr>
                <w:color w:val="333333"/>
                <w:sz w:val="24"/>
                <w:szCs w:val="24"/>
                <w:shd w:val="clear" w:color="auto" w:fill="FFFFFF"/>
              </w:rPr>
              <w:t>7720666809</w:t>
            </w:r>
          </w:p>
        </w:tc>
      </w:tr>
    </w:tbl>
    <w:p w:rsidR="00911A12" w:rsidRPr="0028059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80596" w:rsidRDefault="00911A12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Согласно протоколу проведения </w:t>
      </w:r>
      <w:r w:rsidR="00E660C3" w:rsidRPr="00280596">
        <w:rPr>
          <w:sz w:val="24"/>
          <w:szCs w:val="24"/>
        </w:rPr>
        <w:t xml:space="preserve">электронного </w:t>
      </w:r>
      <w:r w:rsidRPr="00280596">
        <w:rPr>
          <w:sz w:val="24"/>
          <w:szCs w:val="24"/>
        </w:rPr>
        <w:t>аукциона от</w:t>
      </w:r>
      <w:r w:rsidR="00EA2039" w:rsidRPr="00280596">
        <w:rPr>
          <w:sz w:val="24"/>
          <w:szCs w:val="24"/>
        </w:rPr>
        <w:t xml:space="preserve"> </w:t>
      </w:r>
      <w:r w:rsidR="009C0F52">
        <w:rPr>
          <w:sz w:val="24"/>
          <w:szCs w:val="24"/>
        </w:rPr>
        <w:t>02.07</w:t>
      </w:r>
      <w:r w:rsidR="002B5AE9" w:rsidRPr="00280596">
        <w:rPr>
          <w:sz w:val="24"/>
          <w:szCs w:val="24"/>
        </w:rPr>
        <w:t xml:space="preserve">.2020 </w:t>
      </w:r>
      <w:r w:rsidR="007C411F" w:rsidRPr="00280596">
        <w:rPr>
          <w:sz w:val="24"/>
          <w:szCs w:val="24"/>
        </w:rPr>
        <w:t>года</w:t>
      </w:r>
      <w:r w:rsidRPr="00280596">
        <w:rPr>
          <w:sz w:val="24"/>
          <w:szCs w:val="24"/>
        </w:rPr>
        <w:t xml:space="preserve"> от участников </w:t>
      </w:r>
      <w:r w:rsidR="00E70E04" w:rsidRPr="00280596">
        <w:rPr>
          <w:sz w:val="24"/>
          <w:szCs w:val="24"/>
        </w:rPr>
        <w:t>электронного</w:t>
      </w:r>
      <w:r w:rsidRPr="00280596">
        <w:rPr>
          <w:sz w:val="24"/>
          <w:szCs w:val="24"/>
        </w:rPr>
        <w:t xml:space="preserve"> аукциона поступил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 xml:space="preserve"> следующ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>е предложен</w:t>
      </w:r>
      <w:r w:rsidR="00E660C3" w:rsidRPr="00280596">
        <w:rPr>
          <w:sz w:val="24"/>
          <w:szCs w:val="24"/>
        </w:rPr>
        <w:t>ия</w:t>
      </w:r>
      <w:r w:rsidRPr="00280596">
        <w:rPr>
          <w:sz w:val="24"/>
          <w:szCs w:val="24"/>
        </w:rPr>
        <w:t xml:space="preserve"> о цене контракта:</w:t>
      </w:r>
    </w:p>
    <w:p w:rsidR="00EA2039" w:rsidRPr="00280596" w:rsidRDefault="00EA2039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</w:p>
    <w:p w:rsidR="00156F70" w:rsidRPr="00280596" w:rsidRDefault="00156F70" w:rsidP="006D48F0">
      <w:pPr>
        <w:suppressAutoHyphens w:val="0"/>
        <w:rPr>
          <w:sz w:val="24"/>
          <w:szCs w:val="24"/>
          <w:lang w:eastAsia="ru-RU"/>
        </w:rPr>
      </w:pPr>
      <w:r w:rsidRPr="0028059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80596">
        <w:rPr>
          <w:sz w:val="24"/>
          <w:szCs w:val="24"/>
          <w:lang w:eastAsia="ru-RU"/>
        </w:rPr>
        <w:t>:</w:t>
      </w:r>
    </w:p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9C0F52" w:rsidRPr="009C0F52" w:rsidTr="009C0F5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C0F52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C0F52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C0F52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C0F52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C0F52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C0F52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C0F52" w:rsidRPr="009C0F52" w:rsidTr="009C0F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1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93" type="#_x0000_t75" style="width:1in;height:18pt" o:ole="">
                  <v:imagedata r:id="rId17" o:title=""/>
                </v:shape>
                <w:control r:id="rId18" w:name="DefaultOcxName17" w:shapeid="_x0000_i2393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EA-52028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92" type="#_x0000_t75" style="width:1in;height:18pt" o:ole="">
                  <v:imagedata r:id="rId11" o:title=""/>
                </v:shape>
                <w:control r:id="rId19" w:name="DefaultOcxName1" w:shapeid="_x0000_i2392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192 075.00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91" type="#_x0000_t75" style="width:1in;height:18pt" o:ole="">
                  <v:imagedata r:id="rId20" o:title=""/>
                </v:shape>
                <w:control r:id="rId21" w:name="DefaultOcxName2" w:shapeid="_x0000_i2391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1.50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90" type="#_x0000_t75" style="width:1in;height:18pt" o:ole="">
                  <v:imagedata r:id="rId22" o:title=""/>
                </v:shape>
                <w:control r:id="rId23" w:name="DefaultOcxName3" w:shapeid="_x0000_i2390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На понижение ↓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89" type="#_x0000_t75" style="width:1in;height:18pt" o:ole="">
                  <v:imagedata r:id="rId24" o:title=""/>
                </v:shape>
                <w:control r:id="rId25" w:name="DefaultOcxName4" w:shapeid="_x0000_i2389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02.07.2020 11:33:58 (MSK+00:00)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88" type="#_x0000_t75" style="width:1in;height:18pt" o:ole="">
                  <v:imagedata r:id="rId26" o:title=""/>
                </v:shape>
                <w:control r:id="rId27" w:name="DefaultOcxName5" w:shapeid="_x0000_i2388"/>
              </w:object>
            </w:r>
          </w:p>
        </w:tc>
      </w:tr>
      <w:tr w:rsidR="009C0F52" w:rsidRPr="009C0F52" w:rsidTr="009C0F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2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87" type="#_x0000_t75" style="width:1in;height:18pt" o:ole="">
                  <v:imagedata r:id="rId28" o:title=""/>
                </v:shape>
                <w:control r:id="rId29" w:name="DefaultOcxName6" w:shapeid="_x0000_i2387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EA-51952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86" type="#_x0000_t75" style="width:1in;height:18pt" o:ole="">
                  <v:imagedata r:id="rId13" o:title=""/>
                </v:shape>
                <w:control r:id="rId30" w:name="DefaultOcxName7" w:shapeid="_x0000_i2386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193 050.00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85" type="#_x0000_t75" style="width:1in;height:18pt" o:ole="">
                  <v:imagedata r:id="rId31" o:title=""/>
                </v:shape>
                <w:control r:id="rId32" w:name="DefaultOcxName8" w:shapeid="_x0000_i2385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1.00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84" type="#_x0000_t75" style="width:1in;height:18pt" o:ole="">
                  <v:imagedata r:id="rId33" o:title=""/>
                </v:shape>
                <w:control r:id="rId34" w:name="DefaultOcxName9" w:shapeid="_x0000_i2384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На понижение ↓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83" type="#_x0000_t75" style="width:1in;height:18pt" o:ole="">
                  <v:imagedata r:id="rId24" o:title=""/>
                </v:shape>
                <w:control r:id="rId35" w:name="DefaultOcxName10" w:shapeid="_x0000_i2383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02.07.2020 11:33:42 (MSK+00:00)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82" type="#_x0000_t75" style="width:1in;height:18pt" o:ole="">
                  <v:imagedata r:id="rId26" o:title=""/>
                </v:shape>
                <w:control r:id="rId36" w:name="DefaultOcxName11" w:shapeid="_x0000_i2382"/>
              </w:object>
            </w:r>
          </w:p>
        </w:tc>
      </w:tr>
      <w:tr w:rsidR="009C0F52" w:rsidRPr="009C0F52" w:rsidTr="009C0F5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3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81" type="#_x0000_t75" style="width:1in;height:18pt" o:ole="">
                  <v:imagedata r:id="rId37" o:title=""/>
                </v:shape>
                <w:control r:id="rId38" w:name="DefaultOcxName12" w:shapeid="_x0000_i2381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EA-52003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80" type="#_x0000_t75" style="width:1in;height:18pt" o:ole="">
                  <v:imagedata r:id="rId15" o:title=""/>
                </v:shape>
                <w:control r:id="rId39" w:name="DefaultOcxName13" w:shapeid="_x0000_i2380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194 025.00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79" type="#_x0000_t75" style="width:1in;height:18pt" o:ole="">
                  <v:imagedata r:id="rId40" o:title=""/>
                </v:shape>
                <w:control r:id="rId41" w:name="DefaultOcxName14" w:shapeid="_x0000_i2379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0.50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78" type="#_x0000_t75" style="width:1in;height:18pt" o:ole="">
                  <v:imagedata r:id="rId42" o:title=""/>
                </v:shape>
                <w:control r:id="rId43" w:name="DefaultOcxName15" w:shapeid="_x0000_i2378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На понижение ↓</w:t>
            </w:r>
            <w:r w:rsidRPr="009C0F52">
              <w:rPr>
                <w:sz w:val="24"/>
                <w:szCs w:val="24"/>
                <w:lang w:eastAsia="ru-RU"/>
              </w:rPr>
              <w:object w:dxaOrig="225" w:dyaOrig="225">
                <v:shape id="_x0000_i2377" type="#_x0000_t75" style="width:1in;height:18pt" o:ole="">
                  <v:imagedata r:id="rId24" o:title=""/>
                </v:shape>
                <w:control r:id="rId44" w:name="DefaultOcxName16" w:shapeid="_x0000_i2377"/>
              </w:object>
            </w:r>
          </w:p>
        </w:tc>
        <w:tc>
          <w:tcPr>
            <w:tcW w:w="0" w:type="auto"/>
            <w:vAlign w:val="center"/>
            <w:hideMark/>
          </w:tcPr>
          <w:p w:rsidR="009C0F52" w:rsidRPr="009C0F52" w:rsidRDefault="009C0F52" w:rsidP="009C0F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C0F52">
              <w:rPr>
                <w:sz w:val="24"/>
                <w:szCs w:val="24"/>
                <w:lang w:eastAsia="ru-RU"/>
              </w:rPr>
              <w:t>02.07.2020 11:31:23 (MSK+00:00)</w:t>
            </w:r>
          </w:p>
        </w:tc>
      </w:tr>
    </w:tbl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8059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8059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80596">
        <w:rPr>
          <w:sz w:val="24"/>
          <w:szCs w:val="24"/>
        </w:rPr>
        <w:t xml:space="preserve">электронном </w:t>
      </w:r>
      <w:r w:rsidRPr="00280596">
        <w:rPr>
          <w:sz w:val="24"/>
          <w:szCs w:val="24"/>
        </w:rPr>
        <w:t xml:space="preserve">аукционе участников, принявших участие в </w:t>
      </w:r>
      <w:r w:rsidR="00295C8D" w:rsidRPr="00280596">
        <w:rPr>
          <w:sz w:val="24"/>
          <w:szCs w:val="24"/>
        </w:rPr>
        <w:t>электронном</w:t>
      </w:r>
      <w:r w:rsidRPr="0028059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(ред. от 28.12.2013)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80596">
        <w:rPr>
          <w:sz w:val="24"/>
          <w:szCs w:val="24"/>
        </w:rPr>
        <w:t xml:space="preserve"> электронном</w:t>
      </w:r>
      <w:r w:rsidRPr="00280596">
        <w:rPr>
          <w:sz w:val="24"/>
          <w:szCs w:val="24"/>
        </w:rPr>
        <w:t xml:space="preserve"> аукционе</w:t>
      </w:r>
      <w:r w:rsidR="00E660C3" w:rsidRPr="00280596">
        <w:rPr>
          <w:sz w:val="24"/>
          <w:szCs w:val="24"/>
        </w:rPr>
        <w:t>,</w:t>
      </w:r>
      <w:r w:rsidRPr="00280596">
        <w:rPr>
          <w:sz w:val="24"/>
          <w:szCs w:val="24"/>
        </w:rPr>
        <w:t xml:space="preserve"> приняла решение:</w:t>
      </w:r>
    </w:p>
    <w:p w:rsidR="002B5AE9" w:rsidRPr="00280596" w:rsidRDefault="002B5AE9" w:rsidP="002B5AE9">
      <w:pPr>
        <w:jc w:val="both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РЕШИЛИ:</w:t>
      </w:r>
    </w:p>
    <w:p w:rsidR="002B5AE9" w:rsidRPr="00280596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206"/>
      </w:tblGrid>
      <w:tr w:rsidR="002B5AE9" w:rsidRPr="00280596" w:rsidTr="00010F93">
        <w:trPr>
          <w:trHeight w:val="396"/>
        </w:trPr>
        <w:tc>
          <w:tcPr>
            <w:tcW w:w="10206" w:type="dxa"/>
          </w:tcPr>
          <w:p w:rsidR="009C0F52" w:rsidRDefault="009C0F52" w:rsidP="009C0F52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9C0F52">
              <w:rPr>
                <w:sz w:val="24"/>
                <w:szCs w:val="24"/>
              </w:rPr>
              <w:t>ОБЩЕСТВО С ОГРАНИЧЕННОЙ ОТВЕТСТВЕННОСТЬЮ "ЙОТТА-ФАРМ"</w:t>
            </w:r>
          </w:p>
          <w:p w:rsidR="00FB49A3" w:rsidRPr="00280596" w:rsidRDefault="009C0F52" w:rsidP="009C0F52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9C0F52">
              <w:rPr>
                <w:sz w:val="24"/>
                <w:szCs w:val="24"/>
              </w:rPr>
              <w:t>ОБЩЕСТВО С ОГРАНИЧЕННОЙ ОТВЕТСТВЕННОСТЬЮ "СИГМА ГРУПП"</w:t>
            </w:r>
          </w:p>
        </w:tc>
      </w:tr>
    </w:tbl>
    <w:p w:rsidR="002B5AE9" w:rsidRPr="007F3377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280596">
        <w:rPr>
          <w:sz w:val="24"/>
          <w:szCs w:val="24"/>
        </w:rPr>
        <w:t>соответствуют</w:t>
      </w:r>
      <w:proofErr w:type="gramEnd"/>
      <w:r w:rsidRPr="00280596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и </w:t>
      </w:r>
      <w:r w:rsidRPr="007F3377">
        <w:rPr>
          <w:sz w:val="24"/>
          <w:szCs w:val="24"/>
        </w:rPr>
        <w:t>документацией об аукционе в электронной форме.</w:t>
      </w:r>
    </w:p>
    <w:p w:rsidR="00FB49A3" w:rsidRPr="007F3377" w:rsidRDefault="00FB49A3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</w:p>
    <w:p w:rsidR="009C0F52" w:rsidRPr="009C0F52" w:rsidRDefault="009C0F52" w:rsidP="009C0F5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C0F52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C0F52" w:rsidRPr="009C0F52" w:rsidTr="001E2931">
        <w:trPr>
          <w:trHeight w:val="324"/>
        </w:trPr>
        <w:tc>
          <w:tcPr>
            <w:tcW w:w="9747" w:type="dxa"/>
            <w:vAlign w:val="center"/>
          </w:tcPr>
          <w:p w:rsidR="009C0F52" w:rsidRPr="009C0F52" w:rsidRDefault="009C0F52" w:rsidP="009C0F52">
            <w:pPr>
              <w:pStyle w:val="af8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hyperlink r:id="rId45" w:tgtFrame="_blank" w:history="1">
              <w:r w:rsidRPr="009C0F52">
                <w:t xml:space="preserve"> </w:t>
              </w:r>
              <w:r w:rsidRPr="009C0F52">
                <w:rPr>
                  <w:rStyle w:val="a3"/>
                  <w:rFonts w:eastAsia="Calibri"/>
                  <w:color w:val="auto"/>
                  <w:sz w:val="24"/>
                  <w:szCs w:val="24"/>
                  <w:u w:val="none"/>
                  <w:lang w:eastAsia="en-US"/>
                </w:rPr>
                <w:t>ОБЩЕСТВО С ОГРАНИЧЕННОЙ ОТВЕТСТВЕННОСТЬЮ "МЕДИКЭР"</w:t>
              </w:r>
            </w:hyperlink>
          </w:p>
        </w:tc>
      </w:tr>
    </w:tbl>
    <w:p w:rsidR="009C0F52" w:rsidRPr="009C0F52" w:rsidRDefault="009C0F52" w:rsidP="009C0F52">
      <w:pPr>
        <w:pStyle w:val="3"/>
        <w:tabs>
          <w:tab w:val="left" w:pos="567"/>
          <w:tab w:val="left" w:pos="1134"/>
        </w:tabs>
        <w:spacing w:after="0"/>
        <w:jc w:val="both"/>
        <w:rPr>
          <w:rStyle w:val="af9"/>
          <w:b w:val="0"/>
          <w:bCs w:val="0"/>
          <w:sz w:val="24"/>
          <w:szCs w:val="24"/>
        </w:rPr>
      </w:pPr>
      <w:proofErr w:type="gramStart"/>
      <w:r w:rsidRPr="009C0F52">
        <w:rPr>
          <w:rStyle w:val="af9"/>
          <w:b w:val="0"/>
          <w:bCs w:val="0"/>
          <w:sz w:val="24"/>
          <w:szCs w:val="24"/>
        </w:rPr>
        <w:t>не</w:t>
      </w:r>
      <w:proofErr w:type="gramEnd"/>
      <w:r w:rsidRPr="009C0F52">
        <w:rPr>
          <w:rStyle w:val="af9"/>
          <w:b w:val="0"/>
          <w:bCs w:val="0"/>
          <w:sz w:val="24"/>
          <w:szCs w:val="24"/>
        </w:rPr>
        <w:t xml:space="preserve"> соответствует требованиям, установленным пунктом 6 подпункта 3.1.4. раздела 3 части I документации об аукционе в электронной форме, пунктом 6 части 5 статьи 66 Федерального закона от 05.04.2013 N 44-ФЗ.</w:t>
      </w:r>
    </w:p>
    <w:p w:rsidR="009C0F52" w:rsidRPr="009C0F52" w:rsidRDefault="009C0F52" w:rsidP="009C0F52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C0F52">
        <w:rPr>
          <w:sz w:val="24"/>
          <w:szCs w:val="24"/>
        </w:rPr>
        <w:t xml:space="preserve">В соответствии с Постановлением Правительства РФ №1289 от 30.11.2015 года (далее – Постановление №1289), при условии, что на участие в определении поставщика было подано не менее 2 заявок (окончательных предложений), соответствующих положениям </w:t>
      </w:r>
      <w:hyperlink r:id="rId46" w:history="1">
        <w:r w:rsidRPr="009C0F52">
          <w:rPr>
            <w:sz w:val="24"/>
            <w:szCs w:val="24"/>
          </w:rPr>
          <w:t>пункта 1</w:t>
        </w:r>
      </w:hyperlink>
      <w:r w:rsidRPr="009C0F52">
        <w:rPr>
          <w:sz w:val="24"/>
          <w:szCs w:val="24"/>
        </w:rPr>
        <w:t xml:space="preserve"> Постановления №1289, и содержащих документ, подтверждающий страну происхождения лекарственного препарата, иные заявки участников закупки, </w:t>
      </w:r>
      <w:r w:rsidRPr="009C0F52">
        <w:rPr>
          <w:sz w:val="24"/>
          <w:szCs w:val="24"/>
          <w:u w:val="single"/>
        </w:rPr>
        <w:t>содержащие предложения к поставке лекарственного препарата, происходящего из иностранного государства (за исключением государств - членов Евразийского экономического союза)</w:t>
      </w:r>
      <w:r w:rsidRPr="009C0F52">
        <w:rPr>
          <w:sz w:val="24"/>
          <w:szCs w:val="24"/>
        </w:rPr>
        <w:t xml:space="preserve">, </w:t>
      </w:r>
      <w:r w:rsidRPr="009C0F52">
        <w:rPr>
          <w:b/>
          <w:sz w:val="24"/>
          <w:szCs w:val="24"/>
          <w:u w:val="single"/>
        </w:rPr>
        <w:t>подлежат отклонению</w:t>
      </w:r>
      <w:r w:rsidRPr="009C0F52">
        <w:rPr>
          <w:sz w:val="24"/>
          <w:szCs w:val="24"/>
        </w:rPr>
        <w:t>.</w:t>
      </w:r>
    </w:p>
    <w:p w:rsidR="009C0F52" w:rsidRPr="009C0F52" w:rsidRDefault="009C0F52" w:rsidP="009C0F52">
      <w:pPr>
        <w:pStyle w:val="af"/>
        <w:tabs>
          <w:tab w:val="left" w:pos="851"/>
        </w:tabs>
        <w:ind w:left="0" w:firstLine="284"/>
        <w:jc w:val="both"/>
        <w:rPr>
          <w:rStyle w:val="af9"/>
          <w:b w:val="0"/>
          <w:bCs w:val="0"/>
          <w:sz w:val="24"/>
          <w:szCs w:val="24"/>
        </w:rPr>
      </w:pPr>
      <w:r w:rsidRPr="009C0F52">
        <w:rPr>
          <w:rStyle w:val="af9"/>
          <w:b w:val="0"/>
          <w:bCs w:val="0"/>
          <w:sz w:val="24"/>
          <w:szCs w:val="24"/>
        </w:rPr>
        <w:t>Основание: отклонение на основании ПП №1289 от 30.11.2015 года, подпункт 3 пункта 6 ст. 69 Федерального закона от 05.04.2013 N 44-ФЗ.</w:t>
      </w:r>
    </w:p>
    <w:p w:rsidR="002B5AE9" w:rsidRPr="007F3377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7F3377" w:rsidRDefault="002B5AE9" w:rsidP="002B5AE9">
      <w:pPr>
        <w:jc w:val="both"/>
        <w:rPr>
          <w:sz w:val="24"/>
          <w:szCs w:val="24"/>
          <w:u w:val="single"/>
        </w:rPr>
      </w:pPr>
      <w:r w:rsidRPr="007F3377">
        <w:rPr>
          <w:sz w:val="24"/>
          <w:szCs w:val="24"/>
          <w:u w:val="single"/>
        </w:rPr>
        <w:t>ГОЛОСОВАНИЕ:</w:t>
      </w:r>
    </w:p>
    <w:p w:rsidR="002B5AE9" w:rsidRPr="007F3377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9C0F52" w:rsidRDefault="002B5AE9" w:rsidP="002B5AE9">
      <w:pPr>
        <w:ind w:right="-5" w:firstLine="709"/>
        <w:jc w:val="both"/>
        <w:rPr>
          <w:sz w:val="24"/>
          <w:szCs w:val="24"/>
        </w:rPr>
      </w:pPr>
      <w:r w:rsidRPr="007F3377">
        <w:rPr>
          <w:sz w:val="24"/>
          <w:szCs w:val="24"/>
        </w:rPr>
        <w:t>И.</w:t>
      </w:r>
      <w:r w:rsidRPr="009C0F52">
        <w:rPr>
          <w:sz w:val="24"/>
          <w:szCs w:val="24"/>
        </w:rPr>
        <w:t xml:space="preserve">П. </w:t>
      </w:r>
      <w:proofErr w:type="spellStart"/>
      <w:r w:rsidRPr="009C0F52">
        <w:rPr>
          <w:sz w:val="24"/>
          <w:szCs w:val="24"/>
        </w:rPr>
        <w:t>Федуняк</w:t>
      </w:r>
      <w:proofErr w:type="spellEnd"/>
      <w:r w:rsidRPr="009C0F52">
        <w:rPr>
          <w:sz w:val="24"/>
          <w:szCs w:val="24"/>
        </w:rPr>
        <w:t xml:space="preserve"> – «за», </w:t>
      </w:r>
      <w:proofErr w:type="spellStart"/>
      <w:r w:rsidRPr="009C0F52">
        <w:rPr>
          <w:sz w:val="24"/>
          <w:szCs w:val="24"/>
        </w:rPr>
        <w:t>Шалдина</w:t>
      </w:r>
      <w:proofErr w:type="spellEnd"/>
      <w:r w:rsidRPr="009C0F52">
        <w:rPr>
          <w:sz w:val="24"/>
          <w:szCs w:val="24"/>
        </w:rPr>
        <w:t xml:space="preserve"> Е.В. – «за», Андреева С.Г.– «за».</w:t>
      </w:r>
    </w:p>
    <w:p w:rsidR="002B5AE9" w:rsidRPr="009C0F52" w:rsidRDefault="002B5AE9" w:rsidP="002B5AE9">
      <w:pPr>
        <w:ind w:right="-5" w:firstLine="709"/>
        <w:jc w:val="both"/>
        <w:rPr>
          <w:sz w:val="24"/>
          <w:szCs w:val="24"/>
        </w:rPr>
      </w:pPr>
    </w:p>
    <w:p w:rsidR="009C0F52" w:rsidRPr="009C0F52" w:rsidRDefault="009C0F52" w:rsidP="009C0F52">
      <w:pPr>
        <w:ind w:firstLine="567"/>
        <w:jc w:val="both"/>
        <w:rPr>
          <w:sz w:val="24"/>
          <w:szCs w:val="24"/>
        </w:rPr>
      </w:pPr>
      <w:r w:rsidRPr="009C0F52">
        <w:rPr>
          <w:sz w:val="24"/>
          <w:szCs w:val="24"/>
        </w:rPr>
        <w:t>В соответствии с п. 1(1) ПП №1289, в отношении предлагаемых к поставке лекарственных препаратов заявок участников применяются условия допуска для целей осуществления закупок товаров, происходящих из иностранного государства или группы иностранных государств, согласно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(далее – ПП №126н).</w:t>
      </w:r>
    </w:p>
    <w:p w:rsidR="009C0F52" w:rsidRPr="009C0F52" w:rsidRDefault="009C0F52" w:rsidP="009C0F52">
      <w:pPr>
        <w:suppressAutoHyphens w:val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 w:rsidRPr="009C0F52">
        <w:rPr>
          <w:sz w:val="24"/>
          <w:szCs w:val="24"/>
          <w:lang w:eastAsia="ru-RU"/>
        </w:rPr>
        <w:t>В соответствии с ПП №126 положения подпункта 1.4 ПП №126 не применяются по причине отсутствия участника закупки, заявка которого соответствует условиям, изложенным в указанном подпункте.</w:t>
      </w:r>
    </w:p>
    <w:p w:rsidR="009C0F52" w:rsidRPr="00416D27" w:rsidRDefault="009C0F52" w:rsidP="009C0F52">
      <w:pPr>
        <w:ind w:firstLine="567"/>
        <w:jc w:val="both"/>
        <w:rPr>
          <w:sz w:val="24"/>
          <w:szCs w:val="24"/>
        </w:rPr>
      </w:pPr>
      <w:r w:rsidRPr="009C0F52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9C0F52">
        <w:rPr>
          <w:b/>
          <w:sz w:val="24"/>
          <w:szCs w:val="24"/>
        </w:rPr>
        <w:t xml:space="preserve">– </w:t>
      </w:r>
      <w:r w:rsidRPr="009C0F52">
        <w:rPr>
          <w:rStyle w:val="af9"/>
          <w:sz w:val="24"/>
          <w:szCs w:val="24"/>
        </w:rPr>
        <w:t xml:space="preserve">ОБЩЕСТВО С ОГРАНИЧЕННОЙ ОТВЕТСТВЕННОСТЬЮ "ЙОТТА-ФАРМ" - </w:t>
      </w:r>
      <w:r w:rsidRPr="009C0F52">
        <w:rPr>
          <w:sz w:val="24"/>
          <w:szCs w:val="24"/>
        </w:rPr>
        <w:t xml:space="preserve">с ценой контракта </w:t>
      </w:r>
      <w:r w:rsidRPr="009C0F52">
        <w:rPr>
          <w:b/>
          <w:sz w:val="24"/>
          <w:szCs w:val="24"/>
        </w:rPr>
        <w:tab/>
        <w:t xml:space="preserve">193 050,00 руб. </w:t>
      </w:r>
      <w:bookmarkStart w:id="0" w:name="_GoBack"/>
      <w:bookmarkEnd w:id="0"/>
    </w:p>
    <w:p w:rsidR="002B5AE9" w:rsidRPr="00280596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ГОЛОСОВАНИЕ:</w:t>
      </w: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И.П. </w:t>
      </w:r>
      <w:proofErr w:type="spellStart"/>
      <w:r w:rsidRPr="00280596">
        <w:rPr>
          <w:sz w:val="24"/>
          <w:szCs w:val="24"/>
        </w:rPr>
        <w:t>Федуняк</w:t>
      </w:r>
      <w:proofErr w:type="spellEnd"/>
      <w:r w:rsidRPr="00280596">
        <w:rPr>
          <w:sz w:val="24"/>
          <w:szCs w:val="24"/>
        </w:rPr>
        <w:t xml:space="preserve"> – «за», </w:t>
      </w:r>
      <w:proofErr w:type="spellStart"/>
      <w:r w:rsidRPr="00280596">
        <w:rPr>
          <w:sz w:val="24"/>
          <w:szCs w:val="24"/>
        </w:rPr>
        <w:t>Шалдина</w:t>
      </w:r>
      <w:proofErr w:type="spellEnd"/>
      <w:r w:rsidRPr="00280596">
        <w:rPr>
          <w:sz w:val="24"/>
          <w:szCs w:val="24"/>
        </w:rPr>
        <w:t xml:space="preserve"> Е.В. – «за», Андреева С.Г.–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8059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8059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Решение о соответствии</w:t>
      </w:r>
      <w:r w:rsidR="00A75C85" w:rsidRPr="00280596">
        <w:rPr>
          <w:sz w:val="24"/>
          <w:szCs w:val="24"/>
        </w:rPr>
        <w:t xml:space="preserve"> </w:t>
      </w:r>
      <w:r w:rsidR="00C559C9" w:rsidRPr="0028059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8059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8059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80596">
        <w:rPr>
          <w:sz w:val="24"/>
          <w:szCs w:val="24"/>
          <w:lang w:val="en-US"/>
        </w:rPr>
        <w:t>www</w:t>
      </w:r>
      <w:r w:rsidR="008B6E76" w:rsidRPr="00280596">
        <w:rPr>
          <w:sz w:val="24"/>
          <w:szCs w:val="24"/>
        </w:rPr>
        <w:t>.</w:t>
      </w:r>
      <w:r w:rsidR="00E01444" w:rsidRPr="00280596">
        <w:rPr>
          <w:bCs/>
          <w:sz w:val="24"/>
          <w:szCs w:val="24"/>
        </w:rPr>
        <w:t>gz.lot-online.ru</w:t>
      </w:r>
      <w:r w:rsidRPr="00280596">
        <w:rPr>
          <w:bCs/>
          <w:sz w:val="24"/>
          <w:szCs w:val="24"/>
        </w:rPr>
        <w:t>.</w:t>
      </w:r>
    </w:p>
    <w:p w:rsidR="00C559C9" w:rsidRPr="0028059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8059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80596">
        <w:rPr>
          <w:sz w:val="24"/>
          <w:szCs w:val="24"/>
        </w:rPr>
        <w:t>аукциона</w:t>
      </w:r>
    </w:p>
    <w:p w:rsidR="00C559C9" w:rsidRPr="0028059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8059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Подписи:</w:t>
      </w:r>
    </w:p>
    <w:p w:rsidR="007773A3" w:rsidRPr="0028059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Федуняк</w:t>
            </w:r>
            <w:proofErr w:type="spellEnd"/>
            <w:r w:rsidRPr="0028059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Шалдина</w:t>
            </w:r>
            <w:proofErr w:type="spellEnd"/>
            <w:r w:rsidRPr="00280596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  <w:p w:rsidR="00A75C85" w:rsidRPr="0028059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80596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80596" w:rsidTr="007B6F27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8059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4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F93" w:rsidRDefault="00010F93">
      <w:r>
        <w:separator/>
      </w:r>
    </w:p>
  </w:endnote>
  <w:endnote w:type="continuationSeparator" w:id="0">
    <w:p w:rsidR="00010F93" w:rsidRDefault="00010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010F93" w:rsidRDefault="00010F93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0F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10F93" w:rsidRDefault="00010F93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F93" w:rsidRDefault="00010F93">
      <w:r>
        <w:separator/>
      </w:r>
    </w:p>
  </w:footnote>
  <w:footnote w:type="continuationSeparator" w:id="0">
    <w:p w:rsidR="00010F93" w:rsidRDefault="00010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30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10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29"/>
  </w:num>
  <w:num w:numId="46">
    <w:abstractNumId w:val="9"/>
  </w:num>
  <w:num w:numId="47">
    <w:abstractNumId w:val="49"/>
  </w:num>
  <w:num w:numId="48">
    <w:abstractNumId w:val="31"/>
  </w:num>
  <w:num w:numId="4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0F93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262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553C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3377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1E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0F52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8543B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212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49A3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26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9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64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443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004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0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63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9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06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48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61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05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63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04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48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21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91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8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54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12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35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26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4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2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29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1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66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17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27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37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81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8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94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2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84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13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0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37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15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85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3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0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2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55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58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48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58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71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36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2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98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0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8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642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6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4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53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4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527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89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63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7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46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3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27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50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05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35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56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23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39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87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89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21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45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image" Target="media/image9.wmf"/><Relationship Id="rId39" Type="http://schemas.openxmlformats.org/officeDocument/2006/relationships/control" Target="activeX/activeX18.xml"/><Relationship Id="rId21" Type="http://schemas.openxmlformats.org/officeDocument/2006/relationships/control" Target="activeX/activeX7.xml"/><Relationship Id="rId34" Type="http://schemas.openxmlformats.org/officeDocument/2006/relationships/control" Target="activeX/activeX14.xml"/><Relationship Id="rId42" Type="http://schemas.openxmlformats.org/officeDocument/2006/relationships/image" Target="media/image15.wmf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image" Target="media/image13.wmf"/><Relationship Id="rId40" Type="http://schemas.openxmlformats.org/officeDocument/2006/relationships/image" Target="media/image14.wmf"/><Relationship Id="rId45" Type="http://schemas.openxmlformats.org/officeDocument/2006/relationships/hyperlink" Target="https://gz.lot-online.ru/etp_front/organisation/view/0877C0EE-D9E5-0181-5214-23E92C5C2CBA?procedure=24458&amp;backurl=L3Byb2NlZHVyZS9wcm90b2NvbC9lZGl0P3Byb2NlZHVyZUlkPTI0NDU4JnR5cGU9RWxlY3Ryb25pY0F1Y3Rpb25SZXF1ZXN0RmluYWxQcm90b2NvbCZiYWNrdXJsPWFIUjBjSE02THk5bmVpNXNiM1F0YjI1c2FXNWxMbkoxTDJWMGNGOW1jbTl1ZEM5d2NtOWpaV1IxY21VdmJHbHpkRDlyWlhsM2IzSmtjejB3TXpjeU1qQXdNVFk0TVRJd01EQXdNalV5Sm5CbGNuTnZibUZzUFhSeWRXVW1jR0ZuWlQweEpuTnZjblE5TVNaemIzSjBSR2x5WldOMGFXOXVQVUZUUXc9PQ==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image" Target="media/image10.wmf"/><Relationship Id="rId36" Type="http://schemas.openxmlformats.org/officeDocument/2006/relationships/control" Target="activeX/activeX16.xml"/><Relationship Id="rId49" Type="http://schemas.openxmlformats.org/officeDocument/2006/relationships/theme" Target="theme/theme1.xm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6.xml"/><Relationship Id="rId31" Type="http://schemas.openxmlformats.org/officeDocument/2006/relationships/image" Target="media/image11.wmf"/><Relationship Id="rId44" Type="http://schemas.openxmlformats.org/officeDocument/2006/relationships/control" Target="activeX/activeX2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control" Target="activeX/activeX15.xml"/><Relationship Id="rId43" Type="http://schemas.openxmlformats.org/officeDocument/2006/relationships/control" Target="activeX/activeX20.xml"/><Relationship Id="rId48" Type="http://schemas.openxmlformats.org/officeDocument/2006/relationships/fontTable" Target="fontTable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33" Type="http://schemas.openxmlformats.org/officeDocument/2006/relationships/image" Target="media/image12.wmf"/><Relationship Id="rId38" Type="http://schemas.openxmlformats.org/officeDocument/2006/relationships/control" Target="activeX/activeX17.xml"/><Relationship Id="rId46" Type="http://schemas.openxmlformats.org/officeDocument/2006/relationships/hyperlink" Target="consultantplus://offline/ref=23FA045A1E41EFE875B695AA70FD4DB825A1484901BA517D744FD0A164E0D1200E45C0A3866555B1J8d2J" TargetMode="External"/><Relationship Id="rId20" Type="http://schemas.openxmlformats.org/officeDocument/2006/relationships/image" Target="media/image6.wmf"/><Relationship Id="rId41" Type="http://schemas.openxmlformats.org/officeDocument/2006/relationships/control" Target="activeX/activeX1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2AB6C-77EF-46DE-AEF9-86276DC0C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1264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2020-07-06T10:43:00Z</cp:lastPrinted>
  <dcterms:created xsi:type="dcterms:W3CDTF">2020-07-06T11:00:00Z</dcterms:created>
  <dcterms:modified xsi:type="dcterms:W3CDTF">2020-07-06T11:00:00Z</dcterms:modified>
</cp:coreProperties>
</file>