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16" w:rsidRDefault="004925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2116" w:rsidRDefault="004925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</w:t>
      </w:r>
      <w:proofErr w:type="gramStart"/>
      <w:r>
        <w:rPr>
          <w:rFonts w:eastAsia="Times New Roman"/>
          <w:b/>
          <w:bCs/>
          <w:sz w:val="20"/>
          <w:szCs w:val="20"/>
        </w:rPr>
        <w:t>.О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ктябрьской от ПК0+00 (дом №215) до ПК4+31 в </w:t>
      </w:r>
      <w:proofErr w:type="spellStart"/>
      <w:r>
        <w:rPr>
          <w:rFonts w:eastAsia="Times New Roman"/>
          <w:b/>
          <w:bCs/>
          <w:sz w:val="20"/>
          <w:szCs w:val="20"/>
        </w:rPr>
        <w:t>ст-це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Новопашковской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6A2116" w:rsidRPr="00BC78D2" w:rsidRDefault="004925EA">
      <w:pPr>
        <w:ind w:firstLine="567"/>
        <w:jc w:val="center"/>
        <w:rPr>
          <w:rFonts w:eastAsia="Times New Roman"/>
          <w:b/>
          <w:bCs/>
        </w:rPr>
      </w:pPr>
      <w:r w:rsidRPr="00BC78D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C78D2">
        <w:rPr>
          <w:rFonts w:eastAsia="Times New Roman"/>
          <w:b/>
          <w:bCs/>
          <w:sz w:val="20"/>
          <w:szCs w:val="20"/>
        </w:rPr>
        <w:t xml:space="preserve"> 0318300017420000058) </w:t>
      </w:r>
    </w:p>
    <w:p w:rsidR="006A2116" w:rsidRPr="00BC78D2" w:rsidRDefault="006A2116">
      <w:pPr>
        <w:ind w:firstLine="567"/>
        <w:jc w:val="center"/>
        <w:rPr>
          <w:sz w:val="20"/>
          <w:szCs w:val="20"/>
        </w:rPr>
      </w:pPr>
    </w:p>
    <w:p w:rsidR="006A2116" w:rsidRPr="00BC78D2" w:rsidRDefault="004925EA">
      <w:pPr>
        <w:ind w:firstLine="567"/>
        <w:jc w:val="right"/>
      </w:pPr>
      <w:r w:rsidRPr="00BC78D2">
        <w:rPr>
          <w:rFonts w:eastAsia="Times New Roman"/>
          <w:sz w:val="20"/>
          <w:szCs w:val="20"/>
        </w:rPr>
        <w:t>06.07.20 15:04:51 (</w:t>
      </w:r>
      <w:r>
        <w:rPr>
          <w:rFonts w:eastAsia="Times New Roman"/>
          <w:sz w:val="20"/>
          <w:szCs w:val="20"/>
          <w:lang w:val="en-US"/>
        </w:rPr>
        <w:t>MSK</w:t>
      </w:r>
      <w:r w:rsidRPr="00BC78D2">
        <w:rPr>
          <w:rFonts w:eastAsia="Times New Roman"/>
          <w:sz w:val="20"/>
          <w:szCs w:val="20"/>
        </w:rPr>
        <w:t>+00:00)</w:t>
      </w:r>
    </w:p>
    <w:p w:rsidR="006A2116" w:rsidRPr="00BC78D2" w:rsidRDefault="006A2116">
      <w:pPr>
        <w:ind w:firstLine="567"/>
        <w:rPr>
          <w:rFonts w:eastAsia="Times New Roman"/>
          <w:sz w:val="20"/>
          <w:szCs w:val="20"/>
        </w:rPr>
      </w:pPr>
    </w:p>
    <w:p w:rsidR="006A2116" w:rsidRPr="00BC78D2" w:rsidRDefault="004925EA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C78D2">
        <w:rPr>
          <w:rFonts w:eastAsia="Times New Roman"/>
          <w:sz w:val="20"/>
          <w:szCs w:val="20"/>
        </w:rPr>
        <w:t xml:space="preserve">: Российская Федерация, 352080, Краснодарский </w:t>
      </w:r>
      <w:r w:rsidRPr="00BC78D2">
        <w:rPr>
          <w:rFonts w:eastAsia="Times New Roman"/>
          <w:sz w:val="20"/>
          <w:szCs w:val="20"/>
        </w:rPr>
        <w:t>край, Крыловский р-н, Крыловская ст-ца, УЛ ОРДЖОНИКИДЗЕ, 43</w:t>
      </w:r>
    </w:p>
    <w:p w:rsidR="006A2116" w:rsidRPr="00BC78D2" w:rsidRDefault="006A2116">
      <w:pPr>
        <w:rPr>
          <w:rFonts w:eastAsia="Times New Roman"/>
          <w:sz w:val="20"/>
          <w:szCs w:val="20"/>
        </w:rPr>
      </w:pPr>
    </w:p>
    <w:p w:rsidR="006A2116" w:rsidRPr="00BC78D2" w:rsidRDefault="004925E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C78D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6A2116" w:rsidRPr="00BC78D2" w:rsidRDefault="006A2116">
      <w:pPr>
        <w:rPr>
          <w:rFonts w:eastAsia="Times New Roman"/>
          <w:sz w:val="20"/>
          <w:szCs w:val="20"/>
        </w:rPr>
      </w:pPr>
    </w:p>
    <w:p w:rsidR="006A2116" w:rsidRPr="00BC78D2" w:rsidRDefault="004925EA">
      <w:r w:rsidRPr="00BC78D2">
        <w:rPr>
          <w:rFonts w:eastAsia="Times New Roman"/>
          <w:sz w:val="20"/>
          <w:szCs w:val="20"/>
        </w:rPr>
        <w:t>Заказчик: АДМИНИСТРАЦИЯ НОВОПАШКОВСКОГО СЕЛЬСКОГО ПОСЕЛЕНИЯ КРЫЛОВСКОГО РАЙОНА</w:t>
      </w:r>
    </w:p>
    <w:p w:rsidR="006A2116" w:rsidRPr="00BC78D2" w:rsidRDefault="006A2116">
      <w:pPr>
        <w:rPr>
          <w:rFonts w:eastAsia="Times New Roman"/>
          <w:sz w:val="20"/>
          <w:szCs w:val="20"/>
        </w:rPr>
      </w:pPr>
    </w:p>
    <w:p w:rsidR="006A2116" w:rsidRPr="00BC78D2" w:rsidRDefault="004925EA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C78D2">
        <w:rPr>
          <w:rFonts w:eastAsia="Times New Roman"/>
          <w:sz w:val="20"/>
          <w:szCs w:val="20"/>
        </w:rPr>
        <w:t>: Ремонт ул.Октя</w:t>
      </w:r>
      <w:r w:rsidRPr="00BC78D2">
        <w:rPr>
          <w:rFonts w:eastAsia="Times New Roman"/>
          <w:sz w:val="20"/>
          <w:szCs w:val="20"/>
        </w:rPr>
        <w:t xml:space="preserve">брьской от ПК0+00 (дом №215) до ПК4+31 в ст-це Новопашковской </w:t>
      </w:r>
    </w:p>
    <w:p w:rsidR="006A2116" w:rsidRPr="00BC78D2" w:rsidRDefault="006A2116">
      <w:pPr>
        <w:rPr>
          <w:rFonts w:eastAsia="Times New Roman"/>
          <w:sz w:val="20"/>
          <w:szCs w:val="20"/>
        </w:rPr>
      </w:pPr>
    </w:p>
    <w:p w:rsidR="006A2116" w:rsidRDefault="004925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203233801052423380100100070014211244</w:t>
      </w:r>
    </w:p>
    <w:p w:rsidR="006A2116" w:rsidRDefault="006A2116"/>
    <w:p w:rsidR="006A2116" w:rsidRDefault="004925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2 234 750,00 руб.</w:t>
      </w:r>
    </w:p>
    <w:p w:rsidR="006A2116" w:rsidRPr="00BC78D2" w:rsidRDefault="006A2116">
      <w:pPr>
        <w:rPr>
          <w:rFonts w:eastAsia="Times New Roman"/>
          <w:sz w:val="20"/>
          <w:szCs w:val="20"/>
        </w:rPr>
      </w:pPr>
    </w:p>
    <w:p w:rsidR="006A2116" w:rsidRDefault="004925EA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27.50</w:t>
      </w:r>
    </w:p>
    <w:p w:rsidR="006A2116" w:rsidRDefault="006A2116">
      <w:pPr>
        <w:rPr>
          <w:rFonts w:eastAsia="Times New Roman"/>
          <w:sz w:val="20"/>
          <w:szCs w:val="20"/>
          <w:lang w:val="en-US"/>
        </w:rPr>
      </w:pPr>
    </w:p>
    <w:p w:rsidR="006A2116" w:rsidRDefault="00492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A2116" w:rsidRDefault="006A2116">
      <w:pPr>
        <w:rPr>
          <w:rFonts w:eastAsia="Times New Roman"/>
          <w:sz w:val="20"/>
          <w:szCs w:val="20"/>
        </w:rPr>
      </w:pPr>
    </w:p>
    <w:p w:rsidR="006A2116" w:rsidRDefault="00492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2116">
        <w:tc>
          <w:tcPr>
            <w:tcW w:w="4960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6A2116" w:rsidRDefault="006A2116">
      <w:pPr>
        <w:rPr>
          <w:rFonts w:eastAsia="Times New Roman"/>
          <w:sz w:val="20"/>
          <w:szCs w:val="20"/>
        </w:rPr>
      </w:pPr>
    </w:p>
    <w:p w:rsidR="006A2116" w:rsidRDefault="004925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2116" w:rsidRDefault="006A2116">
      <w:pPr>
        <w:rPr>
          <w:rFonts w:eastAsia="Times New Roman"/>
          <w:sz w:val="20"/>
          <w:szCs w:val="20"/>
        </w:rPr>
      </w:pPr>
    </w:p>
    <w:p w:rsidR="006A2116" w:rsidRDefault="004925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2116" w:rsidRDefault="006A21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6A211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2116" w:rsidRDefault="004925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6A21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21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620 190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21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1 631 364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21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 xml:space="preserve">НЕПУБЛИЧНОЕ АКЦИОНЕРНОЕ ОБЩЕСТВО "ПАВЛОВСКОЕ ДОРОЖНОЕ </w:t>
            </w:r>
            <w:r w:rsidRPr="00BC78D2">
              <w:rPr>
                <w:sz w:val="20"/>
                <w:szCs w:val="20"/>
              </w:rPr>
              <w:lastRenderedPageBreak/>
              <w:t>РЕМОНТНО-СТРОИТЕЛЬНОЕ УПРАВЛЕНИЕ" / 2346013688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1 687 233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211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1 899 534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2116" w:rsidRDefault="006A211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6A2116">
        <w:tc>
          <w:tcPr>
            <w:tcW w:w="9977" w:type="dxa"/>
            <w:gridSpan w:val="5"/>
            <w:shd w:val="clear" w:color="auto" w:fill="auto"/>
          </w:tcPr>
          <w:p w:rsidR="006A2116" w:rsidRDefault="004925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1 620 190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1 620 190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1 620 190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1 631 364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1 631 364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1 631 364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НЕПУБЛИЧНОЕ АКЦИОНЕРНОЕ ОБЩЕСТВО "ПАВЛОВСКОЕ ДОРОЖНОЕ РЕМОНТНО-СТРОИТЕЛЬНОЕ 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1 687 233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 xml:space="preserve">НЕПУБЛИЧНОЕ АКЦИОНЕРНОЕ ОБЩЕСТВО "ПАВЛОВСКОЕ ДОРОЖНОЕ РЕМОНТНО-СТРОИТЕЛЬНОЕ </w:t>
            </w:r>
            <w:r w:rsidRPr="00BC78D2">
              <w:rPr>
                <w:sz w:val="20"/>
                <w:szCs w:val="20"/>
              </w:rPr>
              <w:lastRenderedPageBreak/>
              <w:t>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1 687 233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НЕПУБЛИЧНОЕ АКЦИОНЕРНОЕ ОБЩЕСТВО "ПАВЛОВСКОЕ</w:t>
            </w:r>
            <w:r w:rsidRPr="00BC78D2">
              <w:rPr>
                <w:sz w:val="20"/>
                <w:szCs w:val="20"/>
              </w:rPr>
              <w:t xml:space="preserve"> ДОРОЖНОЕ РЕМОНТНО-СТРОИТЕЛЬНОЕ УПРАВЛЕНИЕ" / 2346013688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1 687 233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1 899 534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1 899 534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211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Pr="00BC78D2" w:rsidRDefault="004925EA">
            <w:pPr>
              <w:rPr>
                <w:sz w:val="20"/>
                <w:szCs w:val="20"/>
              </w:rPr>
            </w:pPr>
            <w:r w:rsidRPr="00BC78D2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1 899 534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2116" w:rsidRDefault="004925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2116" w:rsidRDefault="006A2116">
      <w:pPr>
        <w:jc w:val="both"/>
        <w:rPr>
          <w:rFonts w:eastAsia="Times New Roman"/>
          <w:sz w:val="20"/>
          <w:szCs w:val="20"/>
          <w:lang w:val="en-US"/>
        </w:rPr>
      </w:pPr>
    </w:p>
    <w:p w:rsidR="006A2116" w:rsidRDefault="004925E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"ДОРСТРОЙКУБАНЬ-19", предложивший цену контракта 1 620 190,50 руб.</w:t>
      </w:r>
    </w:p>
    <w:p w:rsidR="006A2116" w:rsidRDefault="006A2116">
      <w:pPr>
        <w:jc w:val="both"/>
        <w:rPr>
          <w:rFonts w:eastAsia="Times New Roman"/>
          <w:sz w:val="20"/>
          <w:szCs w:val="20"/>
        </w:rPr>
      </w:pPr>
    </w:p>
    <w:p w:rsidR="006A2116" w:rsidRDefault="004925E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"ДОРСТРОЙКУБАНЬ-19",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6A2116" w:rsidRDefault="006A2116">
      <w:pPr>
        <w:jc w:val="both"/>
        <w:rPr>
          <w:rFonts w:eastAsia="Times New Roman"/>
          <w:sz w:val="20"/>
          <w:szCs w:val="20"/>
        </w:rPr>
      </w:pPr>
    </w:p>
    <w:p w:rsidR="006A2116" w:rsidRDefault="004925E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6A2116" w:rsidRDefault="006A2116">
      <w:pPr>
        <w:jc w:val="both"/>
        <w:rPr>
          <w:rFonts w:eastAsia="Times New Roman"/>
          <w:sz w:val="20"/>
          <w:szCs w:val="20"/>
        </w:rPr>
      </w:pPr>
    </w:p>
    <w:p w:rsidR="006A2116" w:rsidRDefault="004925EA">
      <w:r>
        <w:rPr>
          <w:rFonts w:eastAsia="Times New Roman"/>
          <w:sz w:val="20"/>
          <w:szCs w:val="20"/>
        </w:rPr>
        <w:t>Подписи</w:t>
      </w:r>
    </w:p>
    <w:p w:rsidR="006A2116" w:rsidRDefault="006A21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A2116">
        <w:tc>
          <w:tcPr>
            <w:tcW w:w="3307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116" w:rsidRDefault="006A21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2116">
        <w:tc>
          <w:tcPr>
            <w:tcW w:w="3307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116" w:rsidRDefault="006A21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2116">
        <w:tc>
          <w:tcPr>
            <w:tcW w:w="3307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2116" w:rsidRDefault="006A21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2116" w:rsidRDefault="004925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4925EA" w:rsidRDefault="004925EA"/>
    <w:sectPr w:rsidR="004925EA" w:rsidSect="006A211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A2116"/>
    <w:rsid w:val="004925EA"/>
    <w:rsid w:val="006A2116"/>
    <w:rsid w:val="00BC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1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A211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A2116"/>
    <w:pPr>
      <w:spacing w:after="140" w:line="288" w:lineRule="auto"/>
    </w:pPr>
  </w:style>
  <w:style w:type="paragraph" w:styleId="a9">
    <w:name w:val="List"/>
    <w:basedOn w:val="a8"/>
    <w:rsid w:val="006A2116"/>
    <w:rPr>
      <w:rFonts w:cs="Noto Sans Devanagari"/>
    </w:rPr>
  </w:style>
  <w:style w:type="paragraph" w:customStyle="1" w:styleId="Caption">
    <w:name w:val="Caption"/>
    <w:basedOn w:val="a"/>
    <w:qFormat/>
    <w:rsid w:val="006A211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A211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A211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A211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A2116"/>
    <w:pPr>
      <w:spacing w:beforeAutospacing="1" w:afterAutospacing="1"/>
    </w:pPr>
  </w:style>
  <w:style w:type="paragraph" w:customStyle="1" w:styleId="th">
    <w:name w:val="th"/>
    <w:basedOn w:val="a"/>
    <w:qFormat/>
    <w:rsid w:val="006A211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A211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A211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A2116"/>
    <w:pPr>
      <w:spacing w:beforeAutospacing="1" w:after="200"/>
    </w:pPr>
  </w:style>
  <w:style w:type="paragraph" w:customStyle="1" w:styleId="usual2">
    <w:name w:val="usual2"/>
    <w:basedOn w:val="a"/>
    <w:qFormat/>
    <w:rsid w:val="006A211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A211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A2116"/>
    <w:pPr>
      <w:spacing w:beforeAutospacing="1" w:afterAutospacing="1"/>
    </w:pPr>
  </w:style>
  <w:style w:type="paragraph" w:customStyle="1" w:styleId="requests">
    <w:name w:val="requests"/>
    <w:basedOn w:val="a"/>
    <w:qFormat/>
    <w:rsid w:val="006A211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A211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A2116"/>
  </w:style>
  <w:style w:type="paragraph" w:customStyle="1" w:styleId="af2">
    <w:name w:val="Заголовок таблицы"/>
    <w:basedOn w:val="af1"/>
    <w:qFormat/>
    <w:rsid w:val="006A2116"/>
  </w:style>
  <w:style w:type="paragraph" w:customStyle="1" w:styleId="DocumentMap">
    <w:name w:val="DocumentMap"/>
    <w:qFormat/>
    <w:rsid w:val="006A211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4477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2020-07-06T12:02:00Z</dcterms:created>
  <dcterms:modified xsi:type="dcterms:W3CDTF">2020-07-06T12:02:00Z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