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56C492" w14:textId="7ADB9255" w:rsidR="00906CE2" w:rsidRPr="003070D7" w:rsidRDefault="00906CE2" w:rsidP="00906CE2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kern w:val="36"/>
          <w:lang w:eastAsia="ru-RU"/>
        </w:rPr>
      </w:pPr>
      <w:r w:rsidRPr="003070D7">
        <w:rPr>
          <w:rFonts w:ascii="Times New Roman" w:eastAsia="Times New Roman" w:hAnsi="Times New Roman"/>
          <w:b/>
          <w:bCs/>
          <w:kern w:val="36"/>
          <w:lang w:eastAsia="ru-RU"/>
        </w:rPr>
        <w:t>ПРОТОКОЛ</w:t>
      </w:r>
    </w:p>
    <w:p w14:paraId="5D7C80BE" w14:textId="4A8E0B27" w:rsidR="002E506D" w:rsidRPr="003070D7" w:rsidRDefault="00B3552F" w:rsidP="00B3552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kern w:val="36"/>
          <w:lang w:eastAsia="ru-RU"/>
        </w:rPr>
      </w:pPr>
      <w:r w:rsidRPr="003070D7">
        <w:rPr>
          <w:rFonts w:ascii="Times New Roman" w:eastAsia="Times New Roman" w:hAnsi="Times New Roman"/>
          <w:b/>
          <w:bCs/>
          <w:kern w:val="36"/>
          <w:lang w:eastAsia="ru-RU"/>
        </w:rPr>
        <w:t xml:space="preserve">заседания </w:t>
      </w:r>
      <w:r w:rsidR="00036691" w:rsidRPr="003070D7">
        <w:rPr>
          <w:rFonts w:ascii="Times New Roman" w:eastAsia="Times New Roman" w:hAnsi="Times New Roman"/>
          <w:b/>
          <w:bCs/>
          <w:kern w:val="36"/>
          <w:lang w:eastAsia="ru-RU"/>
        </w:rPr>
        <w:t>е</w:t>
      </w:r>
      <w:r w:rsidRPr="003070D7">
        <w:rPr>
          <w:rFonts w:ascii="Times New Roman" w:eastAsia="Times New Roman" w:hAnsi="Times New Roman"/>
          <w:b/>
          <w:bCs/>
          <w:kern w:val="36"/>
          <w:lang w:eastAsia="ru-RU"/>
        </w:rPr>
        <w:t xml:space="preserve">диной комиссии по рассмотрению </w:t>
      </w:r>
      <w:r w:rsidR="00351623" w:rsidRPr="003070D7">
        <w:rPr>
          <w:rFonts w:ascii="Times New Roman" w:eastAsia="Times New Roman" w:hAnsi="Times New Roman"/>
          <w:b/>
          <w:bCs/>
          <w:kern w:val="36"/>
          <w:lang w:eastAsia="ru-RU"/>
        </w:rPr>
        <w:t xml:space="preserve">заявки единственного участника </w:t>
      </w:r>
      <w:r w:rsidR="002E506D" w:rsidRPr="003070D7">
        <w:rPr>
          <w:rFonts w:ascii="Times New Roman" w:eastAsia="Times New Roman" w:hAnsi="Times New Roman"/>
          <w:b/>
          <w:bCs/>
          <w:kern w:val="36"/>
          <w:lang w:eastAsia="ru-RU"/>
        </w:rPr>
        <w:t>электронно</w:t>
      </w:r>
      <w:r w:rsidR="00A34E0B" w:rsidRPr="003070D7">
        <w:rPr>
          <w:rFonts w:ascii="Times New Roman" w:eastAsia="Times New Roman" w:hAnsi="Times New Roman"/>
          <w:b/>
          <w:bCs/>
          <w:kern w:val="36"/>
          <w:lang w:eastAsia="ru-RU"/>
        </w:rPr>
        <w:t>го</w:t>
      </w:r>
      <w:r w:rsidR="002E506D" w:rsidRPr="003070D7">
        <w:rPr>
          <w:rFonts w:ascii="Times New Roman" w:eastAsia="Times New Roman" w:hAnsi="Times New Roman"/>
          <w:b/>
          <w:bCs/>
          <w:kern w:val="36"/>
          <w:lang w:eastAsia="ru-RU"/>
        </w:rPr>
        <w:t xml:space="preserve"> аукцион</w:t>
      </w:r>
      <w:r w:rsidR="00A34E0B" w:rsidRPr="003070D7">
        <w:rPr>
          <w:rFonts w:ascii="Times New Roman" w:eastAsia="Times New Roman" w:hAnsi="Times New Roman"/>
          <w:b/>
          <w:bCs/>
          <w:kern w:val="36"/>
          <w:lang w:eastAsia="ru-RU"/>
        </w:rPr>
        <w:t>а</w:t>
      </w:r>
      <w:r w:rsidR="007D1F98" w:rsidRPr="003070D7">
        <w:rPr>
          <w:rFonts w:ascii="Times New Roman" w:hAnsi="Times New Roman"/>
          <w:b/>
          <w:kern w:val="28"/>
        </w:rPr>
        <w:t xml:space="preserve"> </w:t>
      </w:r>
      <w:r w:rsidR="00856706" w:rsidRPr="003070D7">
        <w:rPr>
          <w:rFonts w:ascii="Times New Roman" w:hAnsi="Times New Roman"/>
          <w:b/>
          <w:kern w:val="28"/>
        </w:rPr>
        <w:t xml:space="preserve">на право заключения контракта на выполнение работ по ремонту помещений в зданиях РТУ МИРЭА, расположенных по адресам: г. Москва, проспект Вернадского, д.78, стр.7; г. Москва, ул. Стромынка, д.20; г. Москва, проспект </w:t>
      </w:r>
      <w:proofErr w:type="spellStart"/>
      <w:r w:rsidR="00856706" w:rsidRPr="003070D7">
        <w:rPr>
          <w:rFonts w:ascii="Times New Roman" w:hAnsi="Times New Roman"/>
          <w:b/>
          <w:kern w:val="28"/>
        </w:rPr>
        <w:t>Вернадскоо</w:t>
      </w:r>
      <w:proofErr w:type="spellEnd"/>
      <w:r w:rsidR="00856706" w:rsidRPr="003070D7">
        <w:rPr>
          <w:rFonts w:ascii="Times New Roman" w:hAnsi="Times New Roman"/>
          <w:b/>
          <w:kern w:val="28"/>
        </w:rPr>
        <w:t xml:space="preserve">, д.78; г. Москва, 1-ый </w:t>
      </w:r>
      <w:proofErr w:type="spellStart"/>
      <w:r w:rsidR="00856706" w:rsidRPr="003070D7">
        <w:rPr>
          <w:rFonts w:ascii="Times New Roman" w:hAnsi="Times New Roman"/>
          <w:b/>
          <w:kern w:val="28"/>
        </w:rPr>
        <w:t>Щипковский</w:t>
      </w:r>
      <w:proofErr w:type="spellEnd"/>
      <w:r w:rsidR="00856706" w:rsidRPr="003070D7">
        <w:rPr>
          <w:rFonts w:ascii="Times New Roman" w:hAnsi="Times New Roman"/>
          <w:b/>
          <w:kern w:val="28"/>
        </w:rPr>
        <w:t xml:space="preserve"> переулок, д.23; г. Москва, проспект Вернадского, д.78, стр.4</w:t>
      </w:r>
    </w:p>
    <w:p w14:paraId="28E925B1" w14:textId="77777777" w:rsidR="00AB5507" w:rsidRPr="003070D7" w:rsidRDefault="00AB5507" w:rsidP="00622073">
      <w:pPr>
        <w:widowControl w:val="0"/>
        <w:tabs>
          <w:tab w:val="right" w:pos="9638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</w:p>
    <w:p w14:paraId="1357C8E7" w14:textId="1AE4B80B" w:rsidR="008B0662" w:rsidRPr="003070D7" w:rsidRDefault="003400ED" w:rsidP="00B3552F">
      <w:pPr>
        <w:widowControl w:val="0"/>
        <w:tabs>
          <w:tab w:val="right" w:pos="9921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3070D7">
        <w:rPr>
          <w:rFonts w:ascii="Times New Roman" w:eastAsia="Times New Roman" w:hAnsi="Times New Roman"/>
          <w:lang w:eastAsia="ru-RU"/>
        </w:rPr>
        <w:t>г. Москва</w:t>
      </w:r>
      <w:r w:rsidR="00F041DA" w:rsidRPr="003070D7">
        <w:rPr>
          <w:rFonts w:ascii="Times New Roman" w:eastAsia="Times New Roman" w:hAnsi="Times New Roman"/>
          <w:lang w:eastAsia="ru-RU"/>
        </w:rPr>
        <w:tab/>
      </w:r>
      <w:r w:rsidR="006D5CE3" w:rsidRPr="003070D7">
        <w:rPr>
          <w:rFonts w:ascii="Times New Roman" w:eastAsia="Times New Roman" w:hAnsi="Times New Roman"/>
          <w:lang w:eastAsia="ru-RU"/>
        </w:rPr>
        <w:t>«</w:t>
      </w:r>
      <w:r w:rsidR="00C371E9" w:rsidRPr="003070D7">
        <w:rPr>
          <w:rFonts w:ascii="Times New Roman" w:eastAsia="Times New Roman" w:hAnsi="Times New Roman"/>
          <w:lang w:eastAsia="ru-RU"/>
        </w:rPr>
        <w:t>10</w:t>
      </w:r>
      <w:r w:rsidR="006D5CE3" w:rsidRPr="003070D7">
        <w:rPr>
          <w:rFonts w:ascii="Times New Roman" w:eastAsia="Times New Roman" w:hAnsi="Times New Roman"/>
          <w:lang w:eastAsia="ru-RU"/>
        </w:rPr>
        <w:t>»</w:t>
      </w:r>
      <w:r w:rsidR="005440CA" w:rsidRPr="003070D7">
        <w:rPr>
          <w:rFonts w:ascii="Times New Roman" w:eastAsia="Times New Roman" w:hAnsi="Times New Roman"/>
          <w:lang w:eastAsia="ru-RU"/>
        </w:rPr>
        <w:t xml:space="preserve"> </w:t>
      </w:r>
      <w:r w:rsidR="00036691" w:rsidRPr="003070D7">
        <w:rPr>
          <w:rFonts w:ascii="Times New Roman" w:eastAsia="Times New Roman" w:hAnsi="Times New Roman"/>
          <w:lang w:eastAsia="ru-RU"/>
        </w:rPr>
        <w:t>июля</w:t>
      </w:r>
      <w:r w:rsidR="00B970D1" w:rsidRPr="003070D7">
        <w:rPr>
          <w:rFonts w:ascii="Times New Roman" w:eastAsia="Times New Roman" w:hAnsi="Times New Roman"/>
          <w:lang w:eastAsia="ru-RU"/>
        </w:rPr>
        <w:t xml:space="preserve"> </w:t>
      </w:r>
      <w:r w:rsidR="0055242C" w:rsidRPr="003070D7">
        <w:rPr>
          <w:rFonts w:ascii="Times New Roman" w:eastAsia="Times New Roman" w:hAnsi="Times New Roman"/>
          <w:lang w:eastAsia="ru-RU"/>
        </w:rPr>
        <w:t>20</w:t>
      </w:r>
      <w:r w:rsidR="00672B4B" w:rsidRPr="003070D7">
        <w:rPr>
          <w:rFonts w:ascii="Times New Roman" w:eastAsia="Times New Roman" w:hAnsi="Times New Roman"/>
          <w:lang w:eastAsia="ru-RU"/>
        </w:rPr>
        <w:t>20</w:t>
      </w:r>
      <w:r w:rsidR="00F041DA" w:rsidRPr="003070D7">
        <w:rPr>
          <w:rFonts w:ascii="Times New Roman" w:eastAsia="Times New Roman" w:hAnsi="Times New Roman"/>
          <w:lang w:eastAsia="ru-RU"/>
        </w:rPr>
        <w:t xml:space="preserve"> г.</w:t>
      </w:r>
    </w:p>
    <w:p w14:paraId="29C2F1FA" w14:textId="77777777" w:rsidR="003400ED" w:rsidRPr="003070D7" w:rsidRDefault="003400ED" w:rsidP="000619B9">
      <w:pPr>
        <w:widowControl w:val="0"/>
        <w:spacing w:after="0" w:line="240" w:lineRule="auto"/>
        <w:rPr>
          <w:rFonts w:ascii="Times New Roman" w:eastAsia="Times New Roman" w:hAnsi="Times New Roman"/>
          <w:lang w:eastAsia="ru-RU"/>
        </w:rPr>
      </w:pPr>
    </w:p>
    <w:p w14:paraId="36C9D62B" w14:textId="19436F13" w:rsidR="00332B9A" w:rsidRPr="003070D7" w:rsidRDefault="00332B9A" w:rsidP="002E506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 w:rsidRPr="003070D7">
        <w:rPr>
          <w:rFonts w:ascii="Times New Roman" w:eastAsia="Times New Roman" w:hAnsi="Times New Roman"/>
          <w:b/>
          <w:lang w:eastAsia="ru-RU"/>
        </w:rPr>
        <w:t xml:space="preserve">Основание проведения </w:t>
      </w:r>
      <w:r w:rsidR="002E506D" w:rsidRPr="003070D7">
        <w:rPr>
          <w:rFonts w:ascii="Times New Roman" w:eastAsia="Times New Roman" w:hAnsi="Times New Roman"/>
          <w:b/>
          <w:lang w:eastAsia="ru-RU"/>
        </w:rPr>
        <w:t>электронного аукциона</w:t>
      </w:r>
      <w:r w:rsidRPr="003070D7">
        <w:rPr>
          <w:rFonts w:ascii="Times New Roman" w:eastAsia="Times New Roman" w:hAnsi="Times New Roman"/>
          <w:b/>
          <w:lang w:eastAsia="ru-RU"/>
        </w:rPr>
        <w:t>:</w:t>
      </w:r>
    </w:p>
    <w:p w14:paraId="7829FAFF" w14:textId="58CBC818" w:rsidR="00C502E9" w:rsidRPr="003070D7" w:rsidRDefault="00B3552F" w:rsidP="00B3552F">
      <w:pPr>
        <w:widowControl w:val="0"/>
        <w:tabs>
          <w:tab w:val="num" w:pos="720"/>
        </w:tabs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3070D7">
        <w:rPr>
          <w:rFonts w:ascii="Times New Roman" w:eastAsia="Times New Roman" w:hAnsi="Times New Roman"/>
          <w:lang w:eastAsia="ru-RU"/>
        </w:rPr>
        <w:t>Электронный аукцион проводится в соответствии с Гражданским кодексом Российской Федерации, Бюджетным кодексом Российской Федерации, Федеральным законом от 05.04.2013 г. №44-ФЗ «О контрактной системе в сфере закупок товаров, работ, услуг для обеспечения государственных и муниципальных нужд», Федеральным законом от 26 июля 2006 г. №135-ФЗ «О защите конкуренции».</w:t>
      </w:r>
    </w:p>
    <w:p w14:paraId="7D8EFE7F" w14:textId="77777777" w:rsidR="00332B9A" w:rsidRPr="003070D7" w:rsidRDefault="00332B9A" w:rsidP="002E506D">
      <w:pPr>
        <w:widowControl w:val="0"/>
        <w:tabs>
          <w:tab w:val="num" w:pos="720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ru-RU"/>
        </w:rPr>
      </w:pPr>
    </w:p>
    <w:p w14:paraId="54DB2C06" w14:textId="77777777" w:rsidR="00B3552F" w:rsidRPr="003070D7" w:rsidRDefault="00B3552F" w:rsidP="00B3552F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b/>
        </w:rPr>
      </w:pPr>
      <w:r w:rsidRPr="003070D7">
        <w:rPr>
          <w:rFonts w:ascii="Times New Roman" w:hAnsi="Times New Roman"/>
          <w:b/>
          <w:bCs/>
        </w:rPr>
        <w:t>Информация о закупке:</w:t>
      </w:r>
    </w:p>
    <w:p w14:paraId="7734B8F2" w14:textId="29DC0F21" w:rsidR="00B3552F" w:rsidRPr="003070D7" w:rsidRDefault="00B3552F" w:rsidP="00B3552F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</w:rPr>
      </w:pPr>
      <w:r w:rsidRPr="003070D7">
        <w:rPr>
          <w:rFonts w:ascii="Times New Roman" w:hAnsi="Times New Roman"/>
          <w:b/>
          <w:bCs/>
        </w:rPr>
        <w:t>Источник финансирования:</w:t>
      </w:r>
      <w:r w:rsidRPr="003070D7">
        <w:rPr>
          <w:rFonts w:ascii="Times New Roman" w:hAnsi="Times New Roman"/>
        </w:rPr>
        <w:t xml:space="preserve"> </w:t>
      </w:r>
      <w:r w:rsidR="00856706" w:rsidRPr="003070D7">
        <w:rPr>
          <w:rFonts w:ascii="Times New Roman" w:hAnsi="Times New Roman"/>
        </w:rPr>
        <w:t>субсидии на выполнение государственного задания</w:t>
      </w:r>
      <w:r w:rsidRPr="003070D7">
        <w:rPr>
          <w:rFonts w:ascii="Times New Roman" w:hAnsi="Times New Roman"/>
        </w:rPr>
        <w:t>.</w:t>
      </w:r>
    </w:p>
    <w:p w14:paraId="3CA802CB" w14:textId="77777777" w:rsidR="00B3552F" w:rsidRPr="003070D7" w:rsidRDefault="00B3552F" w:rsidP="00B3552F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b/>
          <w:bCs/>
        </w:rPr>
      </w:pPr>
    </w:p>
    <w:p w14:paraId="147FE85C" w14:textId="7FB91090" w:rsidR="00B3552F" w:rsidRPr="003070D7" w:rsidRDefault="00B3552F" w:rsidP="00B3552F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</w:rPr>
      </w:pPr>
      <w:r w:rsidRPr="003070D7">
        <w:rPr>
          <w:rFonts w:ascii="Times New Roman" w:hAnsi="Times New Roman"/>
          <w:b/>
          <w:bCs/>
        </w:rPr>
        <w:t xml:space="preserve">Начальная (максимальная) цена контракта, включая НДС: </w:t>
      </w:r>
      <w:r w:rsidR="00856706" w:rsidRPr="003070D7">
        <w:rPr>
          <w:rFonts w:ascii="Times New Roman" w:hAnsi="Times New Roman"/>
        </w:rPr>
        <w:t>65 396 412 (Шестьдесят пять миллионов триста девяносто шесть тысяч четыреста двенадцать) рублей 89 копеек</w:t>
      </w:r>
      <w:r w:rsidRPr="003070D7">
        <w:rPr>
          <w:rFonts w:ascii="Times New Roman" w:hAnsi="Times New Roman"/>
        </w:rPr>
        <w:t>.</w:t>
      </w:r>
    </w:p>
    <w:p w14:paraId="0A01D742" w14:textId="77777777" w:rsidR="00B3552F" w:rsidRPr="003070D7" w:rsidRDefault="00B3552F" w:rsidP="00B3552F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03ABBD8C" w14:textId="07D163F0" w:rsidR="00B3552F" w:rsidRPr="003070D7" w:rsidRDefault="00B3552F" w:rsidP="00B3552F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</w:rPr>
      </w:pPr>
      <w:r w:rsidRPr="003070D7">
        <w:rPr>
          <w:rFonts w:ascii="Times New Roman" w:hAnsi="Times New Roman"/>
          <w:b/>
        </w:rPr>
        <w:t xml:space="preserve">Идентификационный код закупки: </w:t>
      </w:r>
      <w:r w:rsidR="00C14F2C" w:rsidRPr="003070D7">
        <w:rPr>
          <w:rFonts w:ascii="Times New Roman" w:hAnsi="Times New Roman"/>
        </w:rPr>
        <w:t>201772904049177290100101230014339244</w:t>
      </w:r>
      <w:r w:rsidRPr="003070D7">
        <w:rPr>
          <w:rFonts w:ascii="Times New Roman" w:hAnsi="Times New Roman"/>
        </w:rPr>
        <w:t>.</w:t>
      </w:r>
    </w:p>
    <w:p w14:paraId="6E934AAB" w14:textId="77777777" w:rsidR="00B3552F" w:rsidRPr="003070D7" w:rsidRDefault="00B3552F" w:rsidP="00B3552F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</w:rPr>
      </w:pPr>
    </w:p>
    <w:p w14:paraId="23A485C6" w14:textId="0AB1A041" w:rsidR="00B3552F" w:rsidRPr="003070D7" w:rsidRDefault="00C14F2C" w:rsidP="00B3552F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</w:rPr>
      </w:pPr>
      <w:r w:rsidRPr="003070D7">
        <w:rPr>
          <w:rFonts w:ascii="Times New Roman" w:hAnsi="Times New Roman"/>
        </w:rPr>
        <w:t>Извещение о проведении электронного аукциона было размещено на официальном сайте единой информационной системы в сфере закупок (www.zakupki.gov.ru) «26» июня 2020 г. (Закупка №0373100029520000089).</w:t>
      </w:r>
    </w:p>
    <w:p w14:paraId="79ACB5F2" w14:textId="77777777" w:rsidR="00B3552F" w:rsidRPr="003070D7" w:rsidRDefault="00B3552F" w:rsidP="00B3552F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</w:rPr>
      </w:pPr>
    </w:p>
    <w:p w14:paraId="71CD0DE1" w14:textId="77777777" w:rsidR="00B3552F" w:rsidRPr="003070D7" w:rsidRDefault="00B3552F" w:rsidP="00B3552F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b/>
        </w:rPr>
      </w:pPr>
      <w:r w:rsidRPr="003070D7">
        <w:rPr>
          <w:rFonts w:ascii="Times New Roman" w:hAnsi="Times New Roman"/>
          <w:b/>
        </w:rPr>
        <w:t>Время и место проведения процедуры:</w:t>
      </w:r>
    </w:p>
    <w:p w14:paraId="629A7270" w14:textId="2C0A1498" w:rsidR="00B3552F" w:rsidRPr="003070D7" w:rsidRDefault="00B3552F" w:rsidP="00B3552F">
      <w:pPr>
        <w:spacing w:after="0" w:line="240" w:lineRule="auto"/>
        <w:contextualSpacing/>
        <w:jc w:val="both"/>
        <w:rPr>
          <w:rFonts w:ascii="Times New Roman" w:hAnsi="Times New Roman"/>
        </w:rPr>
      </w:pPr>
      <w:r w:rsidRPr="003070D7">
        <w:rPr>
          <w:rFonts w:ascii="Times New Roman" w:hAnsi="Times New Roman"/>
        </w:rPr>
        <w:t>Заседание Единой Комиссии проводится «</w:t>
      </w:r>
      <w:r w:rsidR="00993394" w:rsidRPr="003070D7">
        <w:rPr>
          <w:rFonts w:ascii="Times New Roman" w:hAnsi="Times New Roman"/>
        </w:rPr>
        <w:t>10</w:t>
      </w:r>
      <w:r w:rsidRPr="003070D7">
        <w:rPr>
          <w:rFonts w:ascii="Times New Roman" w:hAnsi="Times New Roman"/>
        </w:rPr>
        <w:t xml:space="preserve">» </w:t>
      </w:r>
      <w:r w:rsidR="00036691" w:rsidRPr="003070D7">
        <w:rPr>
          <w:rFonts w:ascii="Times New Roman" w:hAnsi="Times New Roman"/>
        </w:rPr>
        <w:t xml:space="preserve">июля </w:t>
      </w:r>
      <w:r w:rsidRPr="003070D7">
        <w:rPr>
          <w:rFonts w:ascii="Times New Roman" w:hAnsi="Times New Roman"/>
        </w:rPr>
        <w:t>20</w:t>
      </w:r>
      <w:r w:rsidR="00672B4B" w:rsidRPr="003070D7">
        <w:rPr>
          <w:rFonts w:ascii="Times New Roman" w:hAnsi="Times New Roman"/>
        </w:rPr>
        <w:t>20</w:t>
      </w:r>
      <w:r w:rsidRPr="003070D7">
        <w:rPr>
          <w:rFonts w:ascii="Times New Roman" w:hAnsi="Times New Roman"/>
        </w:rPr>
        <w:t xml:space="preserve"> г. с 1</w:t>
      </w:r>
      <w:r w:rsidR="00C14F2C" w:rsidRPr="003070D7">
        <w:rPr>
          <w:rFonts w:ascii="Times New Roman" w:hAnsi="Times New Roman"/>
        </w:rPr>
        <w:t>5</w:t>
      </w:r>
      <w:r w:rsidRPr="003070D7">
        <w:rPr>
          <w:rFonts w:ascii="Times New Roman" w:hAnsi="Times New Roman"/>
        </w:rPr>
        <w:t xml:space="preserve"> часов </w:t>
      </w:r>
      <w:r w:rsidR="00C14F2C" w:rsidRPr="003070D7">
        <w:rPr>
          <w:rFonts w:ascii="Times New Roman" w:hAnsi="Times New Roman"/>
        </w:rPr>
        <w:t>3</w:t>
      </w:r>
      <w:r w:rsidRPr="003070D7">
        <w:rPr>
          <w:rFonts w:ascii="Times New Roman" w:hAnsi="Times New Roman"/>
        </w:rPr>
        <w:t xml:space="preserve">0 минут до </w:t>
      </w:r>
      <w:r w:rsidR="00672B4B" w:rsidRPr="003070D7">
        <w:rPr>
          <w:rFonts w:ascii="Times New Roman" w:hAnsi="Times New Roman"/>
        </w:rPr>
        <w:t>1</w:t>
      </w:r>
      <w:r w:rsidR="00C14F2C" w:rsidRPr="003070D7">
        <w:rPr>
          <w:rFonts w:ascii="Times New Roman" w:hAnsi="Times New Roman"/>
        </w:rPr>
        <w:t>6</w:t>
      </w:r>
      <w:r w:rsidRPr="003070D7">
        <w:rPr>
          <w:rFonts w:ascii="Times New Roman" w:hAnsi="Times New Roman"/>
        </w:rPr>
        <w:t xml:space="preserve"> часов </w:t>
      </w:r>
      <w:r w:rsidR="00C14F2C" w:rsidRPr="003070D7">
        <w:rPr>
          <w:rFonts w:ascii="Times New Roman" w:hAnsi="Times New Roman"/>
        </w:rPr>
        <w:t>3</w:t>
      </w:r>
      <w:r w:rsidR="00672B4B" w:rsidRPr="003070D7">
        <w:rPr>
          <w:rFonts w:ascii="Times New Roman" w:hAnsi="Times New Roman"/>
        </w:rPr>
        <w:t>0</w:t>
      </w:r>
      <w:r w:rsidRPr="003070D7">
        <w:rPr>
          <w:rFonts w:ascii="Times New Roman" w:hAnsi="Times New Roman"/>
        </w:rPr>
        <w:t xml:space="preserve"> минут (время московское) по адресу: 119454, Москва, проспект Вернадского, д.78.</w:t>
      </w:r>
    </w:p>
    <w:p w14:paraId="5A251CB6" w14:textId="77777777" w:rsidR="00B3552F" w:rsidRPr="003070D7" w:rsidRDefault="00B3552F" w:rsidP="00B3552F">
      <w:pPr>
        <w:spacing w:after="0" w:line="240" w:lineRule="auto"/>
        <w:contextualSpacing/>
        <w:jc w:val="both"/>
        <w:rPr>
          <w:rFonts w:ascii="Times New Roman" w:hAnsi="Times New Roman"/>
        </w:rPr>
      </w:pPr>
    </w:p>
    <w:p w14:paraId="56E00455" w14:textId="77777777" w:rsidR="00B3552F" w:rsidRPr="003070D7" w:rsidRDefault="00B3552F" w:rsidP="00B3552F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</w:rPr>
      </w:pPr>
      <w:r w:rsidRPr="003070D7">
        <w:rPr>
          <w:rFonts w:ascii="Times New Roman" w:hAnsi="Times New Roman"/>
          <w:b/>
        </w:rPr>
        <w:t xml:space="preserve">Состав Единой комиссии: </w:t>
      </w:r>
    </w:p>
    <w:p w14:paraId="6B132670" w14:textId="77777777" w:rsidR="00B3552F" w:rsidRPr="003070D7" w:rsidRDefault="00B3552F" w:rsidP="00B3552F">
      <w:pPr>
        <w:spacing w:after="0" w:line="240" w:lineRule="auto"/>
        <w:ind w:firstLine="567"/>
        <w:jc w:val="both"/>
        <w:rPr>
          <w:rFonts w:ascii="Times New Roman" w:hAnsi="Times New Roman"/>
          <w:b/>
        </w:rPr>
      </w:pPr>
      <w:r w:rsidRPr="003070D7">
        <w:rPr>
          <w:rFonts w:ascii="Times New Roman" w:hAnsi="Times New Roman"/>
          <w:b/>
        </w:rPr>
        <w:t>Председатель единой комиссии:</w:t>
      </w:r>
    </w:p>
    <w:p w14:paraId="58B696AA" w14:textId="77777777" w:rsidR="00B3552F" w:rsidRPr="003070D7" w:rsidRDefault="00B3552F" w:rsidP="00B3552F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3070D7">
        <w:rPr>
          <w:rFonts w:ascii="Times New Roman" w:hAnsi="Times New Roman"/>
        </w:rPr>
        <w:t>Графов Юрий Германович</w:t>
      </w:r>
    </w:p>
    <w:p w14:paraId="6FBEDAE3" w14:textId="77777777" w:rsidR="00B3552F" w:rsidRPr="003070D7" w:rsidRDefault="00B3552F" w:rsidP="00B3552F">
      <w:pPr>
        <w:spacing w:after="0" w:line="240" w:lineRule="auto"/>
        <w:ind w:firstLine="567"/>
        <w:jc w:val="both"/>
        <w:rPr>
          <w:rFonts w:ascii="Times New Roman" w:hAnsi="Times New Roman"/>
          <w:b/>
        </w:rPr>
      </w:pPr>
      <w:r w:rsidRPr="003070D7">
        <w:rPr>
          <w:rFonts w:ascii="Times New Roman" w:hAnsi="Times New Roman"/>
          <w:b/>
        </w:rPr>
        <w:t>Заместитель председателя комиссии:</w:t>
      </w:r>
    </w:p>
    <w:p w14:paraId="07E01C39" w14:textId="77777777" w:rsidR="00B3552F" w:rsidRPr="003070D7" w:rsidRDefault="00B3552F" w:rsidP="00B3552F">
      <w:pPr>
        <w:spacing w:after="0" w:line="240" w:lineRule="auto"/>
        <w:ind w:firstLine="567"/>
        <w:jc w:val="both"/>
        <w:rPr>
          <w:rFonts w:ascii="Times New Roman" w:hAnsi="Times New Roman"/>
        </w:rPr>
      </w:pPr>
      <w:proofErr w:type="spellStart"/>
      <w:r w:rsidRPr="003070D7">
        <w:rPr>
          <w:rFonts w:ascii="Times New Roman" w:hAnsi="Times New Roman"/>
        </w:rPr>
        <w:t>Горбатюк</w:t>
      </w:r>
      <w:proofErr w:type="spellEnd"/>
      <w:r w:rsidRPr="003070D7">
        <w:rPr>
          <w:rFonts w:ascii="Times New Roman" w:hAnsi="Times New Roman"/>
        </w:rPr>
        <w:t xml:space="preserve"> Андрей Викторович</w:t>
      </w:r>
    </w:p>
    <w:p w14:paraId="3BA75D98" w14:textId="77777777" w:rsidR="00B3552F" w:rsidRPr="003070D7" w:rsidRDefault="00B3552F" w:rsidP="00B3552F">
      <w:pPr>
        <w:spacing w:after="0" w:line="240" w:lineRule="auto"/>
        <w:ind w:firstLine="567"/>
        <w:jc w:val="both"/>
        <w:rPr>
          <w:rFonts w:ascii="Times New Roman" w:hAnsi="Times New Roman"/>
          <w:b/>
        </w:rPr>
      </w:pPr>
      <w:r w:rsidRPr="003070D7">
        <w:rPr>
          <w:rFonts w:ascii="Times New Roman" w:hAnsi="Times New Roman"/>
          <w:b/>
        </w:rPr>
        <w:t>Члены комиссии:</w:t>
      </w:r>
    </w:p>
    <w:p w14:paraId="1EBE747A" w14:textId="77777777" w:rsidR="00B3552F" w:rsidRPr="003070D7" w:rsidRDefault="00B3552F" w:rsidP="00B3552F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3070D7">
        <w:rPr>
          <w:rFonts w:ascii="Times New Roman" w:hAnsi="Times New Roman"/>
        </w:rPr>
        <w:t>Пучков Олег Святославович</w:t>
      </w:r>
    </w:p>
    <w:p w14:paraId="0B872126" w14:textId="39791AA6" w:rsidR="00B3552F" w:rsidRPr="003070D7" w:rsidRDefault="00B3552F" w:rsidP="00B3552F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3070D7">
        <w:rPr>
          <w:rFonts w:ascii="Times New Roman" w:hAnsi="Times New Roman"/>
        </w:rPr>
        <w:t>Владимирова Светлана Александровна</w:t>
      </w:r>
    </w:p>
    <w:p w14:paraId="76002A0B" w14:textId="49EA9795" w:rsidR="00C14F2C" w:rsidRPr="003070D7" w:rsidRDefault="00C14F2C" w:rsidP="00B3552F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3070D7">
        <w:rPr>
          <w:rFonts w:ascii="Times New Roman" w:hAnsi="Times New Roman"/>
        </w:rPr>
        <w:t>Гаврилова Юлия Анатольевна</w:t>
      </w:r>
    </w:p>
    <w:p w14:paraId="5A0F6474" w14:textId="77777777" w:rsidR="00B3552F" w:rsidRPr="003070D7" w:rsidRDefault="00B3552F" w:rsidP="00B3552F">
      <w:pPr>
        <w:spacing w:after="0" w:line="240" w:lineRule="auto"/>
        <w:ind w:firstLine="567"/>
        <w:jc w:val="both"/>
        <w:rPr>
          <w:rFonts w:ascii="Times New Roman" w:hAnsi="Times New Roman"/>
          <w:b/>
        </w:rPr>
      </w:pPr>
      <w:r w:rsidRPr="003070D7">
        <w:rPr>
          <w:rFonts w:ascii="Times New Roman" w:hAnsi="Times New Roman"/>
          <w:b/>
        </w:rPr>
        <w:t>Секретарь комиссии:</w:t>
      </w:r>
    </w:p>
    <w:p w14:paraId="1B8D9215" w14:textId="77777777" w:rsidR="00B3552F" w:rsidRPr="003070D7" w:rsidRDefault="00B3552F" w:rsidP="00B3552F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3070D7">
        <w:rPr>
          <w:rFonts w:ascii="Times New Roman" w:hAnsi="Times New Roman"/>
        </w:rPr>
        <w:t>Маврин Андрей Вячеславович</w:t>
      </w:r>
    </w:p>
    <w:p w14:paraId="08912ACE" w14:textId="77777777" w:rsidR="00876E08" w:rsidRPr="003070D7" w:rsidRDefault="00876E08" w:rsidP="00B3552F">
      <w:pPr>
        <w:spacing w:after="0" w:line="240" w:lineRule="auto"/>
        <w:jc w:val="both"/>
        <w:rPr>
          <w:rFonts w:ascii="Times New Roman" w:hAnsi="Times New Roman"/>
        </w:rPr>
      </w:pPr>
    </w:p>
    <w:p w14:paraId="2129DE3D" w14:textId="12251159" w:rsidR="00B3552F" w:rsidRPr="003070D7" w:rsidRDefault="00B3552F" w:rsidP="00B3552F">
      <w:pPr>
        <w:spacing w:after="0" w:line="240" w:lineRule="auto"/>
        <w:jc w:val="both"/>
        <w:rPr>
          <w:rFonts w:ascii="Times New Roman" w:hAnsi="Times New Roman"/>
        </w:rPr>
      </w:pPr>
      <w:r w:rsidRPr="003070D7">
        <w:rPr>
          <w:rFonts w:ascii="Times New Roman" w:hAnsi="Times New Roman"/>
        </w:rPr>
        <w:t xml:space="preserve">Заседание проводится в присутствии 3 из </w:t>
      </w:r>
      <w:r w:rsidR="00C14F2C" w:rsidRPr="003070D7">
        <w:rPr>
          <w:rFonts w:ascii="Times New Roman" w:hAnsi="Times New Roman"/>
        </w:rPr>
        <w:t>6</w:t>
      </w:r>
      <w:r w:rsidRPr="003070D7">
        <w:rPr>
          <w:rFonts w:ascii="Times New Roman" w:hAnsi="Times New Roman"/>
        </w:rPr>
        <w:t xml:space="preserve"> членов Единой комиссии. Кворум имеется. Единая комиссия правомочна принимать решения по вопросам повестки дня.</w:t>
      </w:r>
    </w:p>
    <w:p w14:paraId="667FBFCF" w14:textId="77777777" w:rsidR="00B3552F" w:rsidRPr="003070D7" w:rsidRDefault="00B3552F" w:rsidP="002E506D">
      <w:pPr>
        <w:widowControl w:val="0"/>
        <w:tabs>
          <w:tab w:val="num" w:pos="720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ru-RU"/>
        </w:rPr>
      </w:pPr>
    </w:p>
    <w:p w14:paraId="524C65F2" w14:textId="77777777" w:rsidR="00B3552F" w:rsidRPr="003070D7" w:rsidRDefault="00B3552F" w:rsidP="00B3552F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  <w:r w:rsidRPr="003070D7">
        <w:rPr>
          <w:rFonts w:ascii="Times New Roman" w:eastAsia="Times New Roman" w:hAnsi="Times New Roman"/>
          <w:b/>
          <w:bCs/>
          <w:lang w:eastAsia="ru-RU"/>
        </w:rPr>
        <w:t>Повестка дня:</w:t>
      </w:r>
    </w:p>
    <w:p w14:paraId="57EFE5C1" w14:textId="43DC3281" w:rsidR="00B3552F" w:rsidRPr="003070D7" w:rsidRDefault="00B3552F" w:rsidP="00B3552F">
      <w:pPr>
        <w:spacing w:after="0" w:line="240" w:lineRule="auto"/>
        <w:jc w:val="both"/>
        <w:rPr>
          <w:rFonts w:ascii="Times New Roman" w:hAnsi="Times New Roman"/>
        </w:rPr>
      </w:pPr>
      <w:r w:rsidRPr="003070D7">
        <w:rPr>
          <w:rFonts w:ascii="Times New Roman" w:eastAsia="Times New Roman" w:hAnsi="Times New Roman"/>
          <w:lang w:eastAsia="ru-RU"/>
        </w:rPr>
        <w:t xml:space="preserve">Рассмотрение заявки единственного участника электронного аукциона </w:t>
      </w:r>
      <w:r w:rsidR="00BB77D0" w:rsidRPr="003070D7">
        <w:rPr>
          <w:rFonts w:ascii="Times New Roman" w:eastAsia="Times New Roman" w:hAnsi="Times New Roman"/>
          <w:lang w:eastAsia="ru-RU"/>
        </w:rPr>
        <w:t xml:space="preserve">на право заключения контракта на выполнение работ по ремонту помещений в зданиях РТУ МИРЭА, расположенных по адресам: г. Москва, проспект Вернадского, д.78, стр.7; г. Москва, ул. Стромынка, д.20; г. Москва, проспект </w:t>
      </w:r>
      <w:proofErr w:type="spellStart"/>
      <w:r w:rsidR="00BB77D0" w:rsidRPr="003070D7">
        <w:rPr>
          <w:rFonts w:ascii="Times New Roman" w:eastAsia="Times New Roman" w:hAnsi="Times New Roman"/>
          <w:lang w:eastAsia="ru-RU"/>
        </w:rPr>
        <w:t>Вернадскоо</w:t>
      </w:r>
      <w:proofErr w:type="spellEnd"/>
      <w:r w:rsidR="00BB77D0" w:rsidRPr="003070D7">
        <w:rPr>
          <w:rFonts w:ascii="Times New Roman" w:eastAsia="Times New Roman" w:hAnsi="Times New Roman"/>
          <w:lang w:eastAsia="ru-RU"/>
        </w:rPr>
        <w:t xml:space="preserve">, д.78; г. Москва, 1-ый </w:t>
      </w:r>
      <w:proofErr w:type="spellStart"/>
      <w:r w:rsidR="00BB77D0" w:rsidRPr="003070D7">
        <w:rPr>
          <w:rFonts w:ascii="Times New Roman" w:eastAsia="Times New Roman" w:hAnsi="Times New Roman"/>
          <w:lang w:eastAsia="ru-RU"/>
        </w:rPr>
        <w:t>Щипковский</w:t>
      </w:r>
      <w:proofErr w:type="spellEnd"/>
      <w:r w:rsidR="00BB77D0" w:rsidRPr="003070D7">
        <w:rPr>
          <w:rFonts w:ascii="Times New Roman" w:eastAsia="Times New Roman" w:hAnsi="Times New Roman"/>
          <w:lang w:eastAsia="ru-RU"/>
        </w:rPr>
        <w:t xml:space="preserve"> переулок, д.23; г. Москва, проспект Вернадского, д.78, стр.4</w:t>
      </w:r>
      <w:r w:rsidRPr="003070D7">
        <w:rPr>
          <w:rFonts w:ascii="Times New Roman" w:eastAsia="Times New Roman" w:hAnsi="Times New Roman"/>
          <w:lang w:eastAsia="ru-RU"/>
        </w:rPr>
        <w:t>.</w:t>
      </w:r>
    </w:p>
    <w:p w14:paraId="3F6B6524" w14:textId="77777777" w:rsidR="00905C24" w:rsidRPr="003070D7" w:rsidRDefault="00905C24" w:rsidP="00B3552F">
      <w:pPr>
        <w:widowControl w:val="0"/>
        <w:tabs>
          <w:tab w:val="num" w:pos="720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ru-RU"/>
        </w:rPr>
      </w:pPr>
    </w:p>
    <w:p w14:paraId="1613F9E3" w14:textId="1FB4D962" w:rsidR="00F041DA" w:rsidRPr="003070D7" w:rsidRDefault="00B3552F" w:rsidP="00622073">
      <w:pPr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 w:rsidRPr="003070D7">
        <w:rPr>
          <w:rFonts w:ascii="Times New Roman" w:eastAsia="Times New Roman" w:hAnsi="Times New Roman"/>
          <w:b/>
          <w:lang w:eastAsia="ru-RU"/>
        </w:rPr>
        <w:t>По вопросу повестки дня</w:t>
      </w:r>
      <w:r w:rsidR="00EF0123" w:rsidRPr="003070D7">
        <w:rPr>
          <w:rFonts w:ascii="Times New Roman" w:eastAsia="Times New Roman" w:hAnsi="Times New Roman"/>
          <w:b/>
          <w:lang w:eastAsia="ru-RU"/>
        </w:rPr>
        <w:t>:</w:t>
      </w:r>
    </w:p>
    <w:p w14:paraId="4349E135" w14:textId="6243AFB9" w:rsidR="004E3F12" w:rsidRPr="003070D7" w:rsidRDefault="007D1F98" w:rsidP="00B3552F">
      <w:pPr>
        <w:spacing w:after="0" w:line="240" w:lineRule="auto"/>
        <w:jc w:val="both"/>
        <w:rPr>
          <w:rFonts w:ascii="Times New Roman" w:hAnsi="Times New Roman"/>
          <w:lang w:eastAsia="ru-RU" w:bidi="hi-IN"/>
        </w:rPr>
      </w:pPr>
      <w:r w:rsidRPr="003070D7">
        <w:rPr>
          <w:rFonts w:ascii="Times New Roman" w:hAnsi="Times New Roman"/>
        </w:rPr>
        <w:t xml:space="preserve">На основании результатов рассмотрения </w:t>
      </w:r>
      <w:r w:rsidRPr="003070D7">
        <w:rPr>
          <w:rFonts w:ascii="Times New Roman" w:eastAsia="Times New Roman" w:hAnsi="Times New Roman"/>
          <w:lang w:eastAsia="ru-RU"/>
        </w:rPr>
        <w:t xml:space="preserve">первых частей заявок на участие в </w:t>
      </w:r>
      <w:r w:rsidRPr="003070D7">
        <w:rPr>
          <w:rFonts w:ascii="Times New Roman" w:eastAsia="Times New Roman" w:hAnsi="Times New Roman"/>
          <w:bCs/>
          <w:kern w:val="36"/>
          <w:lang w:eastAsia="ru-RU"/>
        </w:rPr>
        <w:t xml:space="preserve">электронном аукционе </w:t>
      </w:r>
      <w:r w:rsidR="00703E13" w:rsidRPr="003070D7">
        <w:rPr>
          <w:rFonts w:ascii="Times New Roman" w:hAnsi="Times New Roman"/>
          <w:kern w:val="28"/>
        </w:rPr>
        <w:t xml:space="preserve">на право заключения контракта на выполнение работ по ремонту помещений в зданиях РТУ МИРЭА, расположенных по адресам: г. Москва, проспект Вернадского, д.78, стр.7; г. Москва, ул. Стромынка, </w:t>
      </w:r>
      <w:r w:rsidR="00703E13" w:rsidRPr="003070D7">
        <w:rPr>
          <w:rFonts w:ascii="Times New Roman" w:hAnsi="Times New Roman"/>
          <w:kern w:val="28"/>
        </w:rPr>
        <w:lastRenderedPageBreak/>
        <w:t xml:space="preserve">д.20; г. Москва, проспект </w:t>
      </w:r>
      <w:proofErr w:type="spellStart"/>
      <w:r w:rsidR="00703E13" w:rsidRPr="003070D7">
        <w:rPr>
          <w:rFonts w:ascii="Times New Roman" w:hAnsi="Times New Roman"/>
          <w:kern w:val="28"/>
        </w:rPr>
        <w:t>Вернадскоо</w:t>
      </w:r>
      <w:proofErr w:type="spellEnd"/>
      <w:r w:rsidR="00703E13" w:rsidRPr="003070D7">
        <w:rPr>
          <w:rFonts w:ascii="Times New Roman" w:hAnsi="Times New Roman"/>
          <w:kern w:val="28"/>
        </w:rPr>
        <w:t xml:space="preserve">, д.78; г. Москва, 1-ый </w:t>
      </w:r>
      <w:proofErr w:type="spellStart"/>
      <w:r w:rsidR="00703E13" w:rsidRPr="003070D7">
        <w:rPr>
          <w:rFonts w:ascii="Times New Roman" w:hAnsi="Times New Roman"/>
          <w:kern w:val="28"/>
        </w:rPr>
        <w:t>Щипковский</w:t>
      </w:r>
      <w:proofErr w:type="spellEnd"/>
      <w:r w:rsidR="00703E13" w:rsidRPr="003070D7">
        <w:rPr>
          <w:rFonts w:ascii="Times New Roman" w:hAnsi="Times New Roman"/>
          <w:kern w:val="28"/>
        </w:rPr>
        <w:t xml:space="preserve"> переулок, д.23; г. Москва, проспект Вернадского, д.78, стр.4</w:t>
      </w:r>
      <w:r w:rsidR="005A0CFF" w:rsidRPr="003070D7">
        <w:rPr>
          <w:rFonts w:ascii="Times New Roman" w:hAnsi="Times New Roman"/>
          <w:spacing w:val="-6"/>
          <w:lang w:eastAsia="zh-CN" w:bidi="hi-IN"/>
        </w:rPr>
        <w:t xml:space="preserve"> </w:t>
      </w:r>
      <w:r w:rsidR="00F4053C" w:rsidRPr="003070D7">
        <w:rPr>
          <w:rFonts w:ascii="Times New Roman" w:hAnsi="Times New Roman"/>
          <w:spacing w:val="-6"/>
          <w:lang w:eastAsia="zh-CN" w:bidi="hi-IN"/>
        </w:rPr>
        <w:t>рассмотрению подлеж</w:t>
      </w:r>
      <w:r w:rsidRPr="003070D7">
        <w:rPr>
          <w:rFonts w:ascii="Times New Roman" w:hAnsi="Times New Roman"/>
          <w:spacing w:val="-6"/>
          <w:lang w:eastAsia="zh-CN" w:bidi="hi-IN"/>
        </w:rPr>
        <w:t>и</w:t>
      </w:r>
      <w:r w:rsidR="00F4053C" w:rsidRPr="003070D7">
        <w:rPr>
          <w:rFonts w:ascii="Times New Roman" w:hAnsi="Times New Roman"/>
          <w:spacing w:val="-6"/>
          <w:lang w:eastAsia="zh-CN" w:bidi="hi-IN"/>
        </w:rPr>
        <w:t>т втор</w:t>
      </w:r>
      <w:r w:rsidRPr="003070D7">
        <w:rPr>
          <w:rFonts w:ascii="Times New Roman" w:hAnsi="Times New Roman"/>
          <w:spacing w:val="-6"/>
          <w:lang w:eastAsia="zh-CN" w:bidi="hi-IN"/>
        </w:rPr>
        <w:t>ая</w:t>
      </w:r>
      <w:r w:rsidR="00F4053C" w:rsidRPr="003070D7">
        <w:rPr>
          <w:rFonts w:ascii="Times New Roman" w:hAnsi="Times New Roman"/>
          <w:spacing w:val="-6"/>
          <w:lang w:eastAsia="zh-CN" w:bidi="hi-IN"/>
        </w:rPr>
        <w:t xml:space="preserve"> част</w:t>
      </w:r>
      <w:r w:rsidRPr="003070D7">
        <w:rPr>
          <w:rFonts w:ascii="Times New Roman" w:hAnsi="Times New Roman"/>
          <w:spacing w:val="-6"/>
          <w:lang w:eastAsia="zh-CN" w:bidi="hi-IN"/>
        </w:rPr>
        <w:t>ь</w:t>
      </w:r>
      <w:r w:rsidR="00F4053C" w:rsidRPr="003070D7">
        <w:rPr>
          <w:rFonts w:ascii="Times New Roman" w:hAnsi="Times New Roman"/>
          <w:spacing w:val="-6"/>
          <w:lang w:eastAsia="zh-CN" w:bidi="hi-IN"/>
        </w:rPr>
        <w:t xml:space="preserve"> заяв</w:t>
      </w:r>
      <w:r w:rsidRPr="003070D7">
        <w:rPr>
          <w:rFonts w:ascii="Times New Roman" w:hAnsi="Times New Roman"/>
          <w:spacing w:val="-6"/>
          <w:lang w:eastAsia="zh-CN" w:bidi="hi-IN"/>
        </w:rPr>
        <w:t>ки</w:t>
      </w:r>
      <w:r w:rsidR="00351623" w:rsidRPr="003070D7">
        <w:rPr>
          <w:rFonts w:ascii="Times New Roman" w:hAnsi="Times New Roman"/>
          <w:spacing w:val="-6"/>
          <w:lang w:eastAsia="zh-CN" w:bidi="hi-IN"/>
        </w:rPr>
        <w:t xml:space="preserve">, а также предусмотренные частью 11 статьи 24.1 </w:t>
      </w:r>
      <w:r w:rsidR="00351623" w:rsidRPr="003070D7">
        <w:rPr>
          <w:rFonts w:ascii="Times New Roman" w:hAnsi="Times New Roman"/>
        </w:rPr>
        <w:t>Федерального закона от 05.04.2013 г. №44-ФЗ «О контрактной системе в сфере закупок товаров, работ, услуг для обеспечения госуда</w:t>
      </w:r>
      <w:r w:rsidR="00B3552F" w:rsidRPr="003070D7">
        <w:rPr>
          <w:rFonts w:ascii="Times New Roman" w:hAnsi="Times New Roman"/>
        </w:rPr>
        <w:t xml:space="preserve">рственных и муниципальных нужд» </w:t>
      </w:r>
      <w:r w:rsidR="00351623" w:rsidRPr="003070D7">
        <w:rPr>
          <w:rFonts w:ascii="Times New Roman" w:hAnsi="Times New Roman"/>
          <w:spacing w:val="-6"/>
          <w:lang w:eastAsia="zh-CN" w:bidi="hi-IN"/>
        </w:rPr>
        <w:t>информация и документы единственного</w:t>
      </w:r>
      <w:r w:rsidR="00885525" w:rsidRPr="003070D7">
        <w:rPr>
          <w:rFonts w:ascii="Times New Roman" w:hAnsi="Times New Roman"/>
          <w:spacing w:val="-6"/>
          <w:lang w:eastAsia="zh-CN" w:bidi="hi-IN"/>
        </w:rPr>
        <w:t xml:space="preserve"> </w:t>
      </w:r>
      <w:r w:rsidR="004E3F12" w:rsidRPr="003070D7">
        <w:rPr>
          <w:rFonts w:ascii="Times New Roman" w:hAnsi="Times New Roman"/>
          <w:lang w:eastAsia="ru-RU" w:bidi="hi-IN"/>
        </w:rPr>
        <w:t>участник</w:t>
      </w:r>
      <w:r w:rsidRPr="003070D7">
        <w:rPr>
          <w:rFonts w:ascii="Times New Roman" w:hAnsi="Times New Roman"/>
          <w:lang w:eastAsia="ru-RU" w:bidi="hi-IN"/>
        </w:rPr>
        <w:t>а</w:t>
      </w:r>
      <w:r w:rsidR="004E3F12" w:rsidRPr="003070D7">
        <w:rPr>
          <w:rFonts w:ascii="Times New Roman" w:hAnsi="Times New Roman"/>
          <w:lang w:eastAsia="ru-RU" w:bidi="hi-IN"/>
        </w:rPr>
        <w:t xml:space="preserve"> </w:t>
      </w:r>
      <w:r w:rsidR="00885525" w:rsidRPr="003070D7">
        <w:rPr>
          <w:rFonts w:ascii="Times New Roman" w:hAnsi="Times New Roman"/>
          <w:lang w:eastAsia="ru-RU" w:bidi="hi-IN"/>
        </w:rPr>
        <w:t>закупки:</w:t>
      </w:r>
    </w:p>
    <w:p w14:paraId="5B77D094" w14:textId="77777777" w:rsidR="004E3F12" w:rsidRPr="003070D7" w:rsidRDefault="004E3F12" w:rsidP="00622073">
      <w:pPr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</w:p>
    <w:tbl>
      <w:tblPr>
        <w:tblW w:w="963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41"/>
        <w:gridCol w:w="7298"/>
      </w:tblGrid>
      <w:tr w:rsidR="007D1F98" w:rsidRPr="003070D7" w14:paraId="377A9E3E" w14:textId="77777777" w:rsidTr="00B3552F">
        <w:trPr>
          <w:trHeight w:val="100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429D3" w14:textId="15C9E820" w:rsidR="007D1F98" w:rsidRPr="003070D7" w:rsidRDefault="007D1F98" w:rsidP="00B355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</w:rPr>
            </w:pPr>
            <w:r w:rsidRPr="003070D7">
              <w:rPr>
                <w:rFonts w:ascii="Times New Roman" w:hAnsi="Times New Roman"/>
              </w:rPr>
              <w:t>Идентификационный номер заявки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57373" w14:textId="53A45C57" w:rsidR="007D1F98" w:rsidRPr="003070D7" w:rsidRDefault="007D1F98" w:rsidP="00B355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</w:rPr>
            </w:pPr>
            <w:r w:rsidRPr="003070D7">
              <w:rPr>
                <w:rFonts w:ascii="Times New Roman" w:hAnsi="Times New Roman"/>
              </w:rPr>
              <w:t>Сведения об участнике закупки</w:t>
            </w:r>
          </w:p>
        </w:tc>
      </w:tr>
      <w:tr w:rsidR="007D1F98" w:rsidRPr="003070D7" w14:paraId="07C4A850" w14:textId="77777777" w:rsidTr="00B3552F">
        <w:trPr>
          <w:trHeight w:val="100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BA536" w14:textId="67654E24" w:rsidR="007D1F98" w:rsidRPr="003070D7" w:rsidRDefault="00703E13" w:rsidP="00B355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</w:rPr>
            </w:pPr>
            <w:r w:rsidRPr="003070D7">
              <w:rPr>
                <w:rFonts w:ascii="Times New Roman" w:hAnsi="Times New Roman"/>
              </w:rPr>
              <w:t>EA-52042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C5A08" w14:textId="200B397F" w:rsidR="007D1F98" w:rsidRPr="003070D7" w:rsidRDefault="00B3552F" w:rsidP="00B355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</w:rPr>
            </w:pPr>
            <w:r w:rsidRPr="003070D7">
              <w:rPr>
                <w:rFonts w:ascii="Times New Roman" w:hAnsi="Times New Roman"/>
              </w:rPr>
              <w:t xml:space="preserve">ОБЩЕСТВО С ОГРАНИЧЕННОЙ ОТВЕТСТВЕННОСТЬЮ </w:t>
            </w:r>
            <w:r w:rsidR="00672B4B" w:rsidRPr="003070D7">
              <w:rPr>
                <w:rFonts w:ascii="Times New Roman" w:hAnsi="Times New Roman"/>
              </w:rPr>
              <w:t>«</w:t>
            </w:r>
            <w:r w:rsidR="00703E13" w:rsidRPr="003070D7">
              <w:rPr>
                <w:rFonts w:ascii="Times New Roman" w:hAnsi="Times New Roman"/>
              </w:rPr>
              <w:t>СТРОЙРЕСУРС</w:t>
            </w:r>
            <w:r w:rsidR="00672B4B" w:rsidRPr="003070D7">
              <w:rPr>
                <w:rFonts w:ascii="Times New Roman" w:hAnsi="Times New Roman"/>
              </w:rPr>
              <w:t>»</w:t>
            </w:r>
            <w:r w:rsidR="007D1F98" w:rsidRPr="003070D7">
              <w:rPr>
                <w:rFonts w:ascii="Times New Roman" w:hAnsi="Times New Roman"/>
              </w:rPr>
              <w:t xml:space="preserve"> (ООО «</w:t>
            </w:r>
            <w:r w:rsidR="00703E13" w:rsidRPr="003070D7">
              <w:rPr>
                <w:rFonts w:ascii="Times New Roman" w:hAnsi="Times New Roman"/>
              </w:rPr>
              <w:t>СТРОЙРЕСУРС</w:t>
            </w:r>
            <w:r w:rsidR="007D1F98" w:rsidRPr="003070D7">
              <w:rPr>
                <w:rFonts w:ascii="Times New Roman" w:hAnsi="Times New Roman"/>
              </w:rPr>
              <w:t>»)</w:t>
            </w:r>
          </w:p>
          <w:p w14:paraId="127DE382" w14:textId="0A568D43" w:rsidR="007D1F98" w:rsidRPr="003070D7" w:rsidRDefault="007D1F98" w:rsidP="00B355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</w:rPr>
            </w:pPr>
            <w:r w:rsidRPr="003070D7">
              <w:rPr>
                <w:rFonts w:ascii="Times New Roman" w:hAnsi="Times New Roman"/>
              </w:rPr>
              <w:t xml:space="preserve">ИНН </w:t>
            </w:r>
            <w:r w:rsidR="00703E13" w:rsidRPr="003070D7">
              <w:rPr>
                <w:rFonts w:ascii="Times New Roman" w:eastAsia="Times New Roman" w:hAnsi="Times New Roman"/>
                <w:lang w:eastAsia="ru-RU"/>
              </w:rPr>
              <w:t>7704407606</w:t>
            </w:r>
          </w:p>
        </w:tc>
      </w:tr>
    </w:tbl>
    <w:p w14:paraId="3E8F6FC8" w14:textId="77777777" w:rsidR="000C6B1E" w:rsidRPr="003070D7" w:rsidRDefault="000C6B1E" w:rsidP="00EA612C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</w:rPr>
      </w:pPr>
    </w:p>
    <w:p w14:paraId="66501F30" w14:textId="46A9CEA7" w:rsidR="00DA1F93" w:rsidRPr="003070D7" w:rsidRDefault="00B3552F" w:rsidP="00622073">
      <w:pPr>
        <w:widowControl w:val="0"/>
        <w:spacing w:after="0" w:line="240" w:lineRule="auto"/>
        <w:rPr>
          <w:rFonts w:ascii="Times New Roman" w:hAnsi="Times New Roman"/>
          <w:b/>
        </w:rPr>
      </w:pPr>
      <w:r w:rsidRPr="003070D7">
        <w:rPr>
          <w:rFonts w:ascii="Times New Roman" w:hAnsi="Times New Roman"/>
          <w:b/>
        </w:rPr>
        <w:t>Решения, принятые единой комиссией</w:t>
      </w:r>
      <w:r w:rsidR="00742AC8" w:rsidRPr="003070D7">
        <w:rPr>
          <w:rFonts w:ascii="Times New Roman" w:hAnsi="Times New Roman"/>
          <w:b/>
        </w:rPr>
        <w:t>:</w:t>
      </w:r>
    </w:p>
    <w:p w14:paraId="69ADB2A7" w14:textId="339992F2" w:rsidR="00742AC8" w:rsidRPr="003070D7" w:rsidRDefault="00742AC8" w:rsidP="00B3552F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kern w:val="36"/>
          <w:lang w:eastAsia="ru-RU"/>
        </w:rPr>
      </w:pPr>
      <w:r w:rsidRPr="003070D7">
        <w:rPr>
          <w:rFonts w:ascii="Times New Roman" w:hAnsi="Times New Roman"/>
          <w:b/>
        </w:rPr>
        <w:t>1.</w:t>
      </w:r>
      <w:r w:rsidRPr="003070D7">
        <w:rPr>
          <w:rFonts w:ascii="Times New Roman" w:hAnsi="Times New Roman"/>
        </w:rPr>
        <w:t xml:space="preserve"> На основании результатов</w:t>
      </w:r>
      <w:r w:rsidR="00546A7A" w:rsidRPr="003070D7">
        <w:rPr>
          <w:rFonts w:ascii="Times New Roman" w:hAnsi="Times New Roman"/>
        </w:rPr>
        <w:t xml:space="preserve"> рассмотрения</w:t>
      </w:r>
      <w:r w:rsidRPr="003070D7">
        <w:rPr>
          <w:rFonts w:ascii="Times New Roman" w:hAnsi="Times New Roman"/>
        </w:rPr>
        <w:t xml:space="preserve"> </w:t>
      </w:r>
      <w:r w:rsidRPr="003070D7">
        <w:rPr>
          <w:rFonts w:ascii="Times New Roman" w:eastAsia="Times New Roman" w:hAnsi="Times New Roman"/>
          <w:lang w:eastAsia="ru-RU"/>
        </w:rPr>
        <w:t>заяв</w:t>
      </w:r>
      <w:r w:rsidR="007D1F98" w:rsidRPr="003070D7">
        <w:rPr>
          <w:rFonts w:ascii="Times New Roman" w:eastAsia="Times New Roman" w:hAnsi="Times New Roman"/>
          <w:lang w:eastAsia="ru-RU"/>
        </w:rPr>
        <w:t>ки</w:t>
      </w:r>
      <w:r w:rsidRPr="003070D7">
        <w:rPr>
          <w:rFonts w:ascii="Times New Roman" w:eastAsia="Times New Roman" w:hAnsi="Times New Roman"/>
          <w:lang w:eastAsia="ru-RU"/>
        </w:rPr>
        <w:t xml:space="preserve"> </w:t>
      </w:r>
      <w:r w:rsidR="00546A7A" w:rsidRPr="003070D7">
        <w:rPr>
          <w:rFonts w:ascii="Times New Roman" w:hAnsi="Times New Roman"/>
          <w:spacing w:val="-6"/>
          <w:lang w:eastAsia="zh-CN" w:bidi="hi-IN"/>
        </w:rPr>
        <w:t xml:space="preserve">единственного </w:t>
      </w:r>
      <w:r w:rsidR="00546A7A" w:rsidRPr="003070D7">
        <w:rPr>
          <w:rFonts w:ascii="Times New Roman" w:hAnsi="Times New Roman"/>
          <w:lang w:eastAsia="ru-RU" w:bidi="hi-IN"/>
        </w:rPr>
        <w:t xml:space="preserve">участника </w:t>
      </w:r>
      <w:r w:rsidRPr="003070D7">
        <w:rPr>
          <w:rFonts w:ascii="Times New Roman" w:eastAsia="Times New Roman" w:hAnsi="Times New Roman"/>
          <w:bCs/>
          <w:kern w:val="36"/>
          <w:lang w:eastAsia="ru-RU"/>
        </w:rPr>
        <w:t>электронно</w:t>
      </w:r>
      <w:r w:rsidR="00546A7A" w:rsidRPr="003070D7">
        <w:rPr>
          <w:rFonts w:ascii="Times New Roman" w:eastAsia="Times New Roman" w:hAnsi="Times New Roman"/>
          <w:bCs/>
          <w:kern w:val="36"/>
          <w:lang w:eastAsia="ru-RU"/>
        </w:rPr>
        <w:t>го</w:t>
      </w:r>
      <w:r w:rsidRPr="003070D7">
        <w:rPr>
          <w:rFonts w:ascii="Times New Roman" w:eastAsia="Times New Roman" w:hAnsi="Times New Roman"/>
          <w:bCs/>
          <w:kern w:val="36"/>
          <w:lang w:eastAsia="ru-RU"/>
        </w:rPr>
        <w:t xml:space="preserve"> аукцион</w:t>
      </w:r>
      <w:r w:rsidR="00546A7A" w:rsidRPr="003070D7">
        <w:rPr>
          <w:rFonts w:ascii="Times New Roman" w:eastAsia="Times New Roman" w:hAnsi="Times New Roman"/>
          <w:bCs/>
          <w:kern w:val="36"/>
          <w:lang w:eastAsia="ru-RU"/>
        </w:rPr>
        <w:t>а</w:t>
      </w:r>
      <w:r w:rsidRPr="003070D7">
        <w:rPr>
          <w:rFonts w:ascii="Times New Roman" w:eastAsia="Times New Roman" w:hAnsi="Times New Roman"/>
          <w:bCs/>
          <w:kern w:val="36"/>
          <w:lang w:eastAsia="ru-RU"/>
        </w:rPr>
        <w:t xml:space="preserve"> </w:t>
      </w:r>
      <w:r w:rsidR="00703E13" w:rsidRPr="003070D7">
        <w:rPr>
          <w:rFonts w:ascii="Times New Roman" w:hAnsi="Times New Roman"/>
          <w:kern w:val="28"/>
        </w:rPr>
        <w:t xml:space="preserve">на право заключения контракта на выполнение работ по ремонту помещений в зданиях РТУ МИРЭА, расположенных по адресам: г. Москва, проспект Вернадского, д.78, стр.7; г. Москва, ул. Стромынка, д.20; г. Москва, проспект </w:t>
      </w:r>
      <w:proofErr w:type="spellStart"/>
      <w:r w:rsidR="00703E13" w:rsidRPr="003070D7">
        <w:rPr>
          <w:rFonts w:ascii="Times New Roman" w:hAnsi="Times New Roman"/>
          <w:kern w:val="28"/>
        </w:rPr>
        <w:t>Вернадскоо</w:t>
      </w:r>
      <w:proofErr w:type="spellEnd"/>
      <w:r w:rsidR="00703E13" w:rsidRPr="003070D7">
        <w:rPr>
          <w:rFonts w:ascii="Times New Roman" w:hAnsi="Times New Roman"/>
          <w:kern w:val="28"/>
        </w:rPr>
        <w:t xml:space="preserve">, д.78; г. Москва, 1-ый </w:t>
      </w:r>
      <w:proofErr w:type="spellStart"/>
      <w:r w:rsidR="00703E13" w:rsidRPr="003070D7">
        <w:rPr>
          <w:rFonts w:ascii="Times New Roman" w:hAnsi="Times New Roman"/>
          <w:kern w:val="28"/>
        </w:rPr>
        <w:t>Щипковский</w:t>
      </w:r>
      <w:proofErr w:type="spellEnd"/>
      <w:r w:rsidR="00703E13" w:rsidRPr="003070D7">
        <w:rPr>
          <w:rFonts w:ascii="Times New Roman" w:hAnsi="Times New Roman"/>
          <w:kern w:val="28"/>
        </w:rPr>
        <w:t xml:space="preserve"> переулок, д.23; г. Москва, проспект Вернадского, д.78, стр.4</w:t>
      </w:r>
      <w:r w:rsidR="000C6B1E" w:rsidRPr="003070D7">
        <w:rPr>
          <w:rFonts w:ascii="Times New Roman" w:eastAsia="Times New Roman" w:hAnsi="Times New Roman"/>
          <w:bCs/>
          <w:kern w:val="36"/>
          <w:lang w:eastAsia="ru-RU"/>
        </w:rPr>
        <w:t>,</w:t>
      </w:r>
      <w:r w:rsidRPr="003070D7">
        <w:rPr>
          <w:rFonts w:ascii="Times New Roman" w:eastAsia="Times New Roman" w:hAnsi="Times New Roman"/>
          <w:bCs/>
          <w:kern w:val="36"/>
          <w:lang w:eastAsia="ru-RU"/>
        </w:rPr>
        <w:t xml:space="preserve"> единой комиссией приняты следующие решения:</w:t>
      </w:r>
    </w:p>
    <w:p w14:paraId="2A45F429" w14:textId="07F8B5DC" w:rsidR="005A0CFF" w:rsidRPr="003070D7" w:rsidRDefault="00742AC8" w:rsidP="00B3552F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3070D7">
        <w:rPr>
          <w:rFonts w:ascii="Times New Roman" w:hAnsi="Times New Roman"/>
          <w:bCs/>
        </w:rPr>
        <w:t xml:space="preserve">1.1. </w:t>
      </w:r>
      <w:r w:rsidR="00351623" w:rsidRPr="003070D7">
        <w:rPr>
          <w:rFonts w:ascii="Times New Roman" w:hAnsi="Times New Roman"/>
        </w:rPr>
        <w:t xml:space="preserve">Единственный участник электронного аукциона − </w:t>
      </w:r>
      <w:r w:rsidR="00B3552F" w:rsidRPr="003070D7">
        <w:rPr>
          <w:rFonts w:ascii="Times New Roman" w:hAnsi="Times New Roman"/>
        </w:rPr>
        <w:t xml:space="preserve">ОБЩЕСТВО С ОГРАНИЧЕННОЙ ОТВЕТСТВЕННОСТЬЮ </w:t>
      </w:r>
      <w:r w:rsidR="00AE4004" w:rsidRPr="003070D7">
        <w:rPr>
          <w:rFonts w:ascii="Times New Roman" w:hAnsi="Times New Roman"/>
        </w:rPr>
        <w:t>«</w:t>
      </w:r>
      <w:bookmarkStart w:id="0" w:name="_Hlk45183566"/>
      <w:r w:rsidR="00703E13" w:rsidRPr="003070D7">
        <w:rPr>
          <w:rFonts w:ascii="Times New Roman" w:hAnsi="Times New Roman"/>
        </w:rPr>
        <w:t>СТРОЙРЕСУРС</w:t>
      </w:r>
      <w:bookmarkEnd w:id="0"/>
      <w:r w:rsidR="00AE4004" w:rsidRPr="003070D7">
        <w:rPr>
          <w:rFonts w:ascii="Times New Roman" w:hAnsi="Times New Roman"/>
        </w:rPr>
        <w:t>»</w:t>
      </w:r>
      <w:r w:rsidR="00351623" w:rsidRPr="003070D7">
        <w:rPr>
          <w:rFonts w:ascii="Times New Roman" w:hAnsi="Times New Roman"/>
        </w:rPr>
        <w:t xml:space="preserve"> и поданная им заявка на участие в электронном аукционе</w:t>
      </w:r>
      <w:r w:rsidR="005A0CFF" w:rsidRPr="003070D7">
        <w:rPr>
          <w:rFonts w:ascii="Times New Roman" w:hAnsi="Times New Roman"/>
        </w:rPr>
        <w:t xml:space="preserve"> соответствует требованиям, установленным </w:t>
      </w:r>
      <w:r w:rsidR="00B3552F" w:rsidRPr="003070D7">
        <w:rPr>
          <w:rFonts w:ascii="Times New Roman" w:hAnsi="Times New Roman"/>
          <w:spacing w:val="-6"/>
          <w:lang w:eastAsia="zh-CN" w:bidi="hi-IN"/>
        </w:rPr>
        <w:t>Федеральным законом от 5 апреля 2013 г. №44-ФЗ «О контрактной системе в сфере закупок товаров, работ, услуг для обеспечения государственных и муниципальных нужд»</w:t>
      </w:r>
      <w:r w:rsidR="00351623" w:rsidRPr="003070D7">
        <w:rPr>
          <w:rFonts w:ascii="Times New Roman" w:hAnsi="Times New Roman"/>
          <w:spacing w:val="-6"/>
          <w:lang w:eastAsia="zh-CN" w:bidi="hi-IN"/>
        </w:rPr>
        <w:t xml:space="preserve"> и </w:t>
      </w:r>
      <w:r w:rsidR="005A0CFF" w:rsidRPr="003070D7">
        <w:rPr>
          <w:rFonts w:ascii="Times New Roman" w:hAnsi="Times New Roman"/>
        </w:rPr>
        <w:t>документацией об электронном аукционе.</w:t>
      </w:r>
    </w:p>
    <w:p w14:paraId="470B7FD7" w14:textId="77777777" w:rsidR="00742AC8" w:rsidRPr="003070D7" w:rsidRDefault="00742AC8" w:rsidP="00B3552F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</w:rPr>
      </w:pPr>
    </w:p>
    <w:p w14:paraId="4EA659D8" w14:textId="3A1534D0" w:rsidR="00351623" w:rsidRPr="003070D7" w:rsidRDefault="00351623" w:rsidP="00351623">
      <w:p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b/>
          <w:bCs/>
        </w:rPr>
      </w:pPr>
      <w:r w:rsidRPr="003070D7">
        <w:rPr>
          <w:rFonts w:ascii="Times New Roman" w:hAnsi="Times New Roman"/>
          <w:b/>
          <w:bCs/>
        </w:rPr>
        <w:t>Результаты голосования:</w:t>
      </w:r>
    </w:p>
    <w:tbl>
      <w:tblPr>
        <w:tblW w:w="9639" w:type="dxa"/>
        <w:jc w:val="center"/>
        <w:tblLook w:val="01E0" w:firstRow="1" w:lastRow="1" w:firstColumn="1" w:lastColumn="1" w:noHBand="0" w:noVBand="0"/>
      </w:tblPr>
      <w:tblGrid>
        <w:gridCol w:w="523"/>
        <w:gridCol w:w="6614"/>
        <w:gridCol w:w="2502"/>
      </w:tblGrid>
      <w:tr w:rsidR="00AE4004" w:rsidRPr="003070D7" w14:paraId="65F4DAAB" w14:textId="77777777" w:rsidTr="00315410">
        <w:trPr>
          <w:jc w:val="center"/>
        </w:trPr>
        <w:tc>
          <w:tcPr>
            <w:tcW w:w="523" w:type="dxa"/>
          </w:tcPr>
          <w:p w14:paraId="1DE1837B" w14:textId="77777777" w:rsidR="00AE4004" w:rsidRPr="003070D7" w:rsidRDefault="00AE4004" w:rsidP="00AE400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614" w:type="dxa"/>
          </w:tcPr>
          <w:p w14:paraId="6F7DDA6D" w14:textId="77777777" w:rsidR="00AE4004" w:rsidRPr="003070D7" w:rsidRDefault="00AE4004" w:rsidP="00AE4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070D7">
              <w:rPr>
                <w:rFonts w:ascii="Times New Roman" w:eastAsia="Times New Roman" w:hAnsi="Times New Roman"/>
                <w:b/>
                <w:lang w:eastAsia="ru-RU"/>
              </w:rPr>
              <w:t>Единая комиссия</w:t>
            </w:r>
          </w:p>
        </w:tc>
        <w:tc>
          <w:tcPr>
            <w:tcW w:w="2502" w:type="dxa"/>
          </w:tcPr>
          <w:p w14:paraId="4A317225" w14:textId="77777777" w:rsidR="00AE4004" w:rsidRPr="003070D7" w:rsidRDefault="00AE4004" w:rsidP="00AE4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070D7">
              <w:rPr>
                <w:rFonts w:ascii="Times New Roman" w:eastAsia="Times New Roman" w:hAnsi="Times New Roman"/>
                <w:b/>
                <w:lang w:eastAsia="ru-RU"/>
              </w:rPr>
              <w:t>Принятое решение</w:t>
            </w:r>
          </w:p>
        </w:tc>
      </w:tr>
      <w:tr w:rsidR="00AE4004" w:rsidRPr="003070D7" w14:paraId="191A4071" w14:textId="77777777" w:rsidTr="00315410">
        <w:trPr>
          <w:jc w:val="center"/>
        </w:trPr>
        <w:tc>
          <w:tcPr>
            <w:tcW w:w="523" w:type="dxa"/>
          </w:tcPr>
          <w:p w14:paraId="7D75BB2B" w14:textId="77777777" w:rsidR="00AE4004" w:rsidRPr="003070D7" w:rsidRDefault="00AE4004" w:rsidP="00AE400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614" w:type="dxa"/>
          </w:tcPr>
          <w:p w14:paraId="289A53CA" w14:textId="77777777" w:rsidR="00AE4004" w:rsidRPr="003070D7" w:rsidRDefault="00AE4004" w:rsidP="00AE400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3070D7">
              <w:rPr>
                <w:rFonts w:ascii="Times New Roman" w:eastAsia="Times New Roman" w:hAnsi="Times New Roman"/>
                <w:b/>
                <w:lang w:eastAsia="ru-RU"/>
              </w:rPr>
              <w:t>Заместитель председателя Единой комиссии</w:t>
            </w:r>
          </w:p>
        </w:tc>
        <w:tc>
          <w:tcPr>
            <w:tcW w:w="2502" w:type="dxa"/>
          </w:tcPr>
          <w:p w14:paraId="438D26E7" w14:textId="77777777" w:rsidR="00AE4004" w:rsidRPr="003070D7" w:rsidRDefault="00AE4004" w:rsidP="00AE400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E4004" w:rsidRPr="003070D7" w14:paraId="237C94E2" w14:textId="77777777" w:rsidTr="00315410">
        <w:trPr>
          <w:jc w:val="center"/>
        </w:trPr>
        <w:tc>
          <w:tcPr>
            <w:tcW w:w="523" w:type="dxa"/>
          </w:tcPr>
          <w:p w14:paraId="1F26DE55" w14:textId="77777777" w:rsidR="00AE4004" w:rsidRPr="003070D7" w:rsidRDefault="00AE4004" w:rsidP="00AE400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614" w:type="dxa"/>
          </w:tcPr>
          <w:p w14:paraId="312C2DF5" w14:textId="77777777" w:rsidR="00AE4004" w:rsidRPr="003070D7" w:rsidRDefault="00AE4004" w:rsidP="00AE400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070D7">
              <w:rPr>
                <w:rFonts w:ascii="Times New Roman" w:eastAsia="Times New Roman" w:hAnsi="Times New Roman"/>
                <w:bCs/>
                <w:lang w:eastAsia="ru-RU"/>
              </w:rPr>
              <w:t xml:space="preserve">А.В. </w:t>
            </w:r>
            <w:proofErr w:type="spellStart"/>
            <w:r w:rsidRPr="003070D7">
              <w:rPr>
                <w:rFonts w:ascii="Times New Roman" w:eastAsia="Times New Roman" w:hAnsi="Times New Roman"/>
                <w:bCs/>
                <w:lang w:eastAsia="ru-RU"/>
              </w:rPr>
              <w:t>Горбатюк</w:t>
            </w:r>
            <w:proofErr w:type="spellEnd"/>
          </w:p>
        </w:tc>
        <w:tc>
          <w:tcPr>
            <w:tcW w:w="2502" w:type="dxa"/>
          </w:tcPr>
          <w:p w14:paraId="06EBE9FF" w14:textId="77777777" w:rsidR="00AE4004" w:rsidRPr="003070D7" w:rsidRDefault="00AE4004" w:rsidP="00AE4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070D7">
              <w:rPr>
                <w:rFonts w:ascii="Times New Roman" w:eastAsia="Times New Roman" w:hAnsi="Times New Roman"/>
                <w:lang w:eastAsia="ru-RU"/>
              </w:rPr>
              <w:t>«За»</w:t>
            </w:r>
          </w:p>
        </w:tc>
      </w:tr>
      <w:tr w:rsidR="00AE4004" w:rsidRPr="003070D7" w14:paraId="5F205787" w14:textId="77777777" w:rsidTr="00315410">
        <w:trPr>
          <w:jc w:val="center"/>
        </w:trPr>
        <w:tc>
          <w:tcPr>
            <w:tcW w:w="523" w:type="dxa"/>
          </w:tcPr>
          <w:p w14:paraId="7D68733F" w14:textId="77777777" w:rsidR="00AE4004" w:rsidRPr="003070D7" w:rsidRDefault="00AE4004" w:rsidP="00AE400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614" w:type="dxa"/>
          </w:tcPr>
          <w:p w14:paraId="2B1A2D3A" w14:textId="77777777" w:rsidR="00AE4004" w:rsidRPr="003070D7" w:rsidRDefault="00AE4004" w:rsidP="00AE400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3070D7">
              <w:rPr>
                <w:rFonts w:ascii="Times New Roman" w:eastAsia="Times New Roman" w:hAnsi="Times New Roman"/>
                <w:b/>
                <w:lang w:eastAsia="ru-RU"/>
              </w:rPr>
              <w:t>Члены Единой комиссии</w:t>
            </w:r>
          </w:p>
        </w:tc>
        <w:tc>
          <w:tcPr>
            <w:tcW w:w="2502" w:type="dxa"/>
          </w:tcPr>
          <w:p w14:paraId="2645CEEE" w14:textId="77777777" w:rsidR="00AE4004" w:rsidRPr="003070D7" w:rsidRDefault="00AE4004" w:rsidP="00AE4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E4004" w:rsidRPr="003070D7" w14:paraId="00F3E1EA" w14:textId="77777777" w:rsidTr="00315410">
        <w:trPr>
          <w:jc w:val="center"/>
        </w:trPr>
        <w:tc>
          <w:tcPr>
            <w:tcW w:w="523" w:type="dxa"/>
          </w:tcPr>
          <w:p w14:paraId="76CAB26D" w14:textId="77777777" w:rsidR="00AE4004" w:rsidRPr="003070D7" w:rsidRDefault="00AE4004" w:rsidP="00AE400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614" w:type="dxa"/>
          </w:tcPr>
          <w:p w14:paraId="592BFE60" w14:textId="77777777" w:rsidR="00AE4004" w:rsidRPr="003070D7" w:rsidRDefault="00AE4004" w:rsidP="00AE400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3070D7">
              <w:rPr>
                <w:rFonts w:ascii="Times New Roman" w:eastAsia="Times New Roman" w:hAnsi="Times New Roman"/>
                <w:bCs/>
                <w:lang w:eastAsia="ru-RU"/>
              </w:rPr>
              <w:t>О.С. Пучков</w:t>
            </w:r>
          </w:p>
        </w:tc>
        <w:tc>
          <w:tcPr>
            <w:tcW w:w="2502" w:type="dxa"/>
          </w:tcPr>
          <w:p w14:paraId="07CA8F9B" w14:textId="77777777" w:rsidR="00AE4004" w:rsidRPr="003070D7" w:rsidRDefault="00AE4004" w:rsidP="00AE4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070D7">
              <w:rPr>
                <w:rFonts w:ascii="Times New Roman" w:eastAsia="Times New Roman" w:hAnsi="Times New Roman"/>
                <w:lang w:eastAsia="ru-RU"/>
              </w:rPr>
              <w:t>«За»</w:t>
            </w:r>
          </w:p>
        </w:tc>
      </w:tr>
      <w:tr w:rsidR="00AE4004" w:rsidRPr="003070D7" w14:paraId="41A58C84" w14:textId="77777777" w:rsidTr="00315410">
        <w:trPr>
          <w:jc w:val="center"/>
        </w:trPr>
        <w:tc>
          <w:tcPr>
            <w:tcW w:w="523" w:type="dxa"/>
          </w:tcPr>
          <w:p w14:paraId="272E6EC1" w14:textId="77777777" w:rsidR="00AE4004" w:rsidRPr="003070D7" w:rsidRDefault="00AE4004" w:rsidP="00AE400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614" w:type="dxa"/>
          </w:tcPr>
          <w:p w14:paraId="3B5BA40D" w14:textId="67A9A879" w:rsidR="00AE4004" w:rsidRPr="003070D7" w:rsidRDefault="00F26D0E" w:rsidP="00F26D0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070D7">
              <w:rPr>
                <w:rFonts w:ascii="Times New Roman" w:eastAsia="Times New Roman" w:hAnsi="Times New Roman"/>
                <w:bCs/>
                <w:lang w:eastAsia="ru-RU"/>
              </w:rPr>
              <w:t xml:space="preserve">Ю.А. Гаврилова </w:t>
            </w:r>
          </w:p>
        </w:tc>
        <w:tc>
          <w:tcPr>
            <w:tcW w:w="2502" w:type="dxa"/>
          </w:tcPr>
          <w:p w14:paraId="45B16612" w14:textId="77777777" w:rsidR="00AE4004" w:rsidRPr="003070D7" w:rsidRDefault="00AE4004" w:rsidP="00AE4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070D7">
              <w:rPr>
                <w:rFonts w:ascii="Times New Roman" w:eastAsia="Times New Roman" w:hAnsi="Times New Roman"/>
                <w:lang w:eastAsia="ru-RU"/>
              </w:rPr>
              <w:t>«За»</w:t>
            </w:r>
          </w:p>
        </w:tc>
      </w:tr>
    </w:tbl>
    <w:p w14:paraId="60B3BA98" w14:textId="77777777" w:rsidR="00B3552F" w:rsidRPr="003070D7" w:rsidRDefault="00B3552F" w:rsidP="00351623">
      <w:p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2BAA1297" w14:textId="269E1FA4" w:rsidR="00546A7A" w:rsidRPr="003070D7" w:rsidRDefault="005A0CFF" w:rsidP="002E101E">
      <w:pPr>
        <w:spacing w:after="0" w:line="240" w:lineRule="auto"/>
        <w:jc w:val="both"/>
        <w:rPr>
          <w:rFonts w:ascii="Times New Roman" w:hAnsi="Times New Roman"/>
        </w:rPr>
      </w:pPr>
      <w:r w:rsidRPr="003070D7">
        <w:rPr>
          <w:rFonts w:ascii="Times New Roman" w:hAnsi="Times New Roman"/>
          <w:b/>
        </w:rPr>
        <w:t>2.</w:t>
      </w:r>
      <w:r w:rsidRPr="003070D7">
        <w:rPr>
          <w:rFonts w:ascii="Times New Roman" w:hAnsi="Times New Roman"/>
        </w:rPr>
        <w:t xml:space="preserve"> </w:t>
      </w:r>
      <w:r w:rsidR="00546A7A" w:rsidRPr="003070D7">
        <w:rPr>
          <w:rFonts w:ascii="Times New Roman" w:hAnsi="Times New Roman"/>
        </w:rPr>
        <w:t xml:space="preserve">Согласно пункту 4 части 2 статьи 71 </w:t>
      </w:r>
      <w:r w:rsidR="00B3552F" w:rsidRPr="003070D7">
        <w:rPr>
          <w:rFonts w:ascii="Times New Roman" w:hAnsi="Times New Roman"/>
        </w:rPr>
        <w:t>Федерального закона от 5 апреля 2013 г. №44-ФЗ «О контрактной системе в сфере закупок товаров, работ, услуг для обеспечения государственных и муниципальных нужд»</w:t>
      </w:r>
      <w:r w:rsidRPr="003070D7">
        <w:rPr>
          <w:rFonts w:ascii="Times New Roman" w:hAnsi="Times New Roman"/>
        </w:rPr>
        <w:t xml:space="preserve"> </w:t>
      </w:r>
      <w:r w:rsidR="00546A7A" w:rsidRPr="003070D7">
        <w:rPr>
          <w:rFonts w:ascii="Times New Roman" w:hAnsi="Times New Roman"/>
        </w:rPr>
        <w:t>контракт подлежит заключению с единственным участником электронного аукциона − Обществом с ограниченной ответственностью «</w:t>
      </w:r>
      <w:r w:rsidR="00703E13" w:rsidRPr="003070D7">
        <w:rPr>
          <w:rFonts w:ascii="Times New Roman" w:hAnsi="Times New Roman"/>
        </w:rPr>
        <w:t>СТРОЙРЕСУРС</w:t>
      </w:r>
      <w:r w:rsidR="00546A7A" w:rsidRPr="003070D7">
        <w:rPr>
          <w:rFonts w:ascii="Times New Roman" w:hAnsi="Times New Roman"/>
        </w:rPr>
        <w:t>» в соответствии с пунктом 25.1 части 1 статьи 93 Закона о контрактной системе в порядке, установленном статьей 83.2 Закона о контрактной системе.</w:t>
      </w:r>
      <w:bookmarkStart w:id="1" w:name="_GoBack"/>
      <w:bookmarkEnd w:id="1"/>
    </w:p>
    <w:p w14:paraId="4DA7DBF2" w14:textId="77777777" w:rsidR="005A0CFF" w:rsidRPr="003070D7" w:rsidRDefault="005A0CFF" w:rsidP="00130B80">
      <w:pPr>
        <w:spacing w:after="0" w:line="240" w:lineRule="auto"/>
        <w:jc w:val="both"/>
        <w:rPr>
          <w:rFonts w:ascii="Times New Roman" w:hAnsi="Times New Roman"/>
          <w:snapToGrid w:val="0"/>
        </w:rPr>
      </w:pPr>
    </w:p>
    <w:p w14:paraId="37A693F4" w14:textId="4FC5FC5F" w:rsidR="002E101E" w:rsidRPr="003070D7" w:rsidRDefault="00093D6E" w:rsidP="002E101E">
      <w:pPr>
        <w:spacing w:after="0" w:line="240" w:lineRule="auto"/>
        <w:jc w:val="both"/>
        <w:rPr>
          <w:rFonts w:ascii="Times New Roman" w:hAnsi="Times New Roman"/>
        </w:rPr>
      </w:pPr>
      <w:r w:rsidRPr="003070D7">
        <w:rPr>
          <w:rFonts w:ascii="Times New Roman" w:hAnsi="Times New Roman"/>
        </w:rPr>
        <w:t xml:space="preserve">В соответствии с установленным порядком направить данный протокол оператору электронной площадки АО </w:t>
      </w:r>
      <w:r w:rsidR="00036691" w:rsidRPr="003070D7">
        <w:rPr>
          <w:rFonts w:ascii="Times New Roman" w:hAnsi="Times New Roman"/>
        </w:rPr>
        <w:t>«</w:t>
      </w:r>
      <w:r w:rsidRPr="003070D7">
        <w:rPr>
          <w:rFonts w:ascii="Times New Roman" w:hAnsi="Times New Roman"/>
        </w:rPr>
        <w:t>РАД</w:t>
      </w:r>
      <w:r w:rsidR="00036691" w:rsidRPr="003070D7">
        <w:rPr>
          <w:rFonts w:ascii="Times New Roman" w:hAnsi="Times New Roman"/>
        </w:rPr>
        <w:t>»</w:t>
      </w:r>
      <w:r w:rsidRPr="003070D7">
        <w:rPr>
          <w:rFonts w:ascii="Times New Roman" w:hAnsi="Times New Roman"/>
        </w:rPr>
        <w:t xml:space="preserve"> (</w:t>
      </w:r>
      <w:r w:rsidR="00036691" w:rsidRPr="003070D7">
        <w:rPr>
          <w:rFonts w:ascii="Times New Roman" w:hAnsi="Times New Roman"/>
        </w:rPr>
        <w:t>https://gz.lot-online.ru</w:t>
      </w:r>
      <w:r w:rsidRPr="003070D7">
        <w:rPr>
          <w:rFonts w:ascii="Times New Roman" w:hAnsi="Times New Roman"/>
        </w:rPr>
        <w:t>)</w:t>
      </w:r>
      <w:r w:rsidR="002E101E" w:rsidRPr="003070D7">
        <w:rPr>
          <w:rFonts w:ascii="Times New Roman" w:hAnsi="Times New Roman"/>
        </w:rPr>
        <w:t>.</w:t>
      </w:r>
    </w:p>
    <w:p w14:paraId="38730263" w14:textId="77777777" w:rsidR="002E101E" w:rsidRPr="003070D7" w:rsidRDefault="002E101E" w:rsidP="002E101E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lang w:eastAsia="ru-RU"/>
        </w:rPr>
      </w:pPr>
    </w:p>
    <w:p w14:paraId="11F8525D" w14:textId="5617CED8" w:rsidR="002E101E" w:rsidRPr="003070D7" w:rsidRDefault="002E101E" w:rsidP="002E101E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lang w:eastAsia="ru-RU"/>
        </w:rPr>
      </w:pPr>
      <w:r w:rsidRPr="003070D7">
        <w:rPr>
          <w:rFonts w:ascii="Times New Roman" w:eastAsia="Times New Roman" w:hAnsi="Times New Roman"/>
          <w:b/>
          <w:bCs/>
          <w:i/>
          <w:lang w:eastAsia="ru-RU"/>
        </w:rPr>
        <w:t xml:space="preserve">Заседание комиссии окончено в </w:t>
      </w:r>
      <w:r w:rsidR="00672B4B" w:rsidRPr="003070D7">
        <w:rPr>
          <w:rFonts w:ascii="Times New Roman" w:eastAsia="Times New Roman" w:hAnsi="Times New Roman"/>
          <w:b/>
          <w:bCs/>
          <w:i/>
          <w:lang w:eastAsia="ru-RU"/>
        </w:rPr>
        <w:t>1</w:t>
      </w:r>
      <w:r w:rsidR="00703E13" w:rsidRPr="003070D7">
        <w:rPr>
          <w:rFonts w:ascii="Times New Roman" w:eastAsia="Times New Roman" w:hAnsi="Times New Roman"/>
          <w:b/>
          <w:bCs/>
          <w:i/>
          <w:lang w:eastAsia="ru-RU"/>
        </w:rPr>
        <w:t>6</w:t>
      </w:r>
      <w:r w:rsidRPr="003070D7">
        <w:rPr>
          <w:rFonts w:ascii="Times New Roman" w:eastAsia="Times New Roman" w:hAnsi="Times New Roman"/>
          <w:b/>
          <w:bCs/>
          <w:i/>
          <w:iCs/>
          <w:lang w:eastAsia="ru-RU"/>
        </w:rPr>
        <w:t xml:space="preserve"> </w:t>
      </w:r>
      <w:r w:rsidRPr="003070D7">
        <w:rPr>
          <w:rFonts w:ascii="Times New Roman" w:eastAsia="Times New Roman" w:hAnsi="Times New Roman"/>
          <w:b/>
          <w:bCs/>
          <w:i/>
          <w:lang w:eastAsia="ru-RU"/>
        </w:rPr>
        <w:t xml:space="preserve">часов </w:t>
      </w:r>
      <w:r w:rsidR="00703E13" w:rsidRPr="003070D7">
        <w:rPr>
          <w:rFonts w:ascii="Times New Roman" w:eastAsia="Times New Roman" w:hAnsi="Times New Roman"/>
          <w:b/>
          <w:bCs/>
          <w:i/>
          <w:lang w:eastAsia="ru-RU"/>
        </w:rPr>
        <w:t>3</w:t>
      </w:r>
      <w:r w:rsidR="00672B4B" w:rsidRPr="003070D7">
        <w:rPr>
          <w:rFonts w:ascii="Times New Roman" w:eastAsia="Times New Roman" w:hAnsi="Times New Roman"/>
          <w:b/>
          <w:bCs/>
          <w:i/>
          <w:lang w:eastAsia="ru-RU"/>
        </w:rPr>
        <w:t>0</w:t>
      </w:r>
      <w:r w:rsidRPr="003070D7">
        <w:rPr>
          <w:rFonts w:ascii="Times New Roman" w:eastAsia="Times New Roman" w:hAnsi="Times New Roman"/>
          <w:b/>
          <w:bCs/>
          <w:i/>
          <w:lang w:eastAsia="ru-RU"/>
        </w:rPr>
        <w:t xml:space="preserve"> минут московского времени «</w:t>
      </w:r>
      <w:r w:rsidR="00C371E9" w:rsidRPr="003070D7">
        <w:rPr>
          <w:rFonts w:ascii="Times New Roman" w:eastAsia="Times New Roman" w:hAnsi="Times New Roman"/>
          <w:b/>
          <w:bCs/>
          <w:i/>
          <w:lang w:eastAsia="ru-RU"/>
        </w:rPr>
        <w:t>10</w:t>
      </w:r>
      <w:r w:rsidRPr="003070D7">
        <w:rPr>
          <w:rFonts w:ascii="Times New Roman" w:eastAsia="Times New Roman" w:hAnsi="Times New Roman"/>
          <w:b/>
          <w:bCs/>
          <w:i/>
          <w:lang w:eastAsia="ru-RU"/>
        </w:rPr>
        <w:t xml:space="preserve">» </w:t>
      </w:r>
      <w:r w:rsidR="00036691" w:rsidRPr="003070D7">
        <w:rPr>
          <w:rFonts w:ascii="Times New Roman" w:eastAsia="Times New Roman" w:hAnsi="Times New Roman"/>
          <w:b/>
          <w:bCs/>
          <w:i/>
          <w:lang w:eastAsia="ru-RU"/>
        </w:rPr>
        <w:t xml:space="preserve">июля </w:t>
      </w:r>
      <w:r w:rsidRPr="003070D7">
        <w:rPr>
          <w:rFonts w:ascii="Times New Roman" w:eastAsia="Times New Roman" w:hAnsi="Times New Roman"/>
          <w:b/>
          <w:bCs/>
          <w:i/>
          <w:iCs/>
          <w:lang w:eastAsia="ru-RU"/>
        </w:rPr>
        <w:t>20</w:t>
      </w:r>
      <w:r w:rsidR="00672B4B" w:rsidRPr="003070D7">
        <w:rPr>
          <w:rFonts w:ascii="Times New Roman" w:eastAsia="Times New Roman" w:hAnsi="Times New Roman"/>
          <w:b/>
          <w:bCs/>
          <w:i/>
          <w:iCs/>
          <w:lang w:eastAsia="ru-RU"/>
        </w:rPr>
        <w:t>20</w:t>
      </w:r>
      <w:r w:rsidRPr="003070D7">
        <w:rPr>
          <w:rFonts w:ascii="Times New Roman" w:eastAsia="Times New Roman" w:hAnsi="Times New Roman"/>
          <w:b/>
          <w:bCs/>
          <w:i/>
          <w:iCs/>
          <w:lang w:eastAsia="ru-RU"/>
        </w:rPr>
        <w:t xml:space="preserve"> </w:t>
      </w:r>
      <w:r w:rsidRPr="003070D7">
        <w:rPr>
          <w:rFonts w:ascii="Times New Roman" w:eastAsia="Times New Roman" w:hAnsi="Times New Roman"/>
          <w:b/>
          <w:bCs/>
          <w:i/>
          <w:lang w:eastAsia="ru-RU"/>
        </w:rPr>
        <w:t>года.</w:t>
      </w:r>
    </w:p>
    <w:p w14:paraId="7E7C64DE" w14:textId="77777777" w:rsidR="002E101E" w:rsidRPr="003070D7" w:rsidRDefault="002E101E" w:rsidP="002E101E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lang w:eastAsia="ru-RU"/>
        </w:rPr>
      </w:pPr>
    </w:p>
    <w:p w14:paraId="4A4D54D4" w14:textId="77777777" w:rsidR="003070D7" w:rsidRPr="003070D7" w:rsidRDefault="003070D7" w:rsidP="003070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3070D7">
        <w:rPr>
          <w:rFonts w:ascii="Times New Roman" w:hAnsi="Times New Roman"/>
        </w:rPr>
        <w:t>Подписи</w:t>
      </w:r>
      <w:r w:rsidRPr="003070D7">
        <w:rPr>
          <w:rFonts w:ascii="Times New Roman" w:hAnsi="Times New Roman"/>
          <w:b/>
          <w:bCs/>
        </w:rPr>
        <w:t>:</w:t>
      </w:r>
      <w:r w:rsidRPr="003070D7">
        <w:rPr>
          <w:rFonts w:ascii="Times New Roman" w:hAnsi="Times New Roman"/>
        </w:rPr>
        <w:t xml:space="preserve"> </w:t>
      </w:r>
      <w:r w:rsidRPr="003070D7">
        <w:rPr>
          <w:rFonts w:ascii="Times New Roman" w:hAnsi="Times New Roman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3242"/>
        <w:gridCol w:w="3600"/>
      </w:tblGrid>
      <w:tr w:rsidR="003070D7" w:rsidRPr="003070D7" w14:paraId="3C7AF27C" w14:textId="77777777" w:rsidTr="009E6E19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BC2315" w14:textId="77777777" w:rsidR="003070D7" w:rsidRPr="003070D7" w:rsidRDefault="003070D7" w:rsidP="009E6E1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070D7">
              <w:rPr>
                <w:rFonts w:ascii="Times New Roman" w:hAnsi="Times New Roman"/>
                <w:b/>
                <w:bCs/>
              </w:rPr>
              <w:t>Зам. председателя комиссии:</w:t>
            </w:r>
          </w:p>
        </w:tc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9A9CD8" w14:textId="77777777" w:rsidR="003070D7" w:rsidRPr="003070D7" w:rsidRDefault="003070D7" w:rsidP="009E6E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070D7">
              <w:rPr>
                <w:rFonts w:ascii="Times New Roman" w:hAnsi="Times New Roman"/>
              </w:rPr>
              <w:t>__________________________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7FD77F" w14:textId="77777777" w:rsidR="003070D7" w:rsidRPr="003070D7" w:rsidRDefault="003070D7" w:rsidP="009E6E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070D7">
              <w:rPr>
                <w:rFonts w:ascii="Times New Roman" w:hAnsi="Times New Roman"/>
                <w:b/>
                <w:bCs/>
              </w:rPr>
              <w:t>/</w:t>
            </w:r>
            <w:proofErr w:type="spellStart"/>
            <w:r w:rsidRPr="003070D7">
              <w:rPr>
                <w:rFonts w:ascii="Times New Roman" w:hAnsi="Times New Roman"/>
                <w:b/>
                <w:bCs/>
              </w:rPr>
              <w:t>Горбатюк</w:t>
            </w:r>
            <w:proofErr w:type="spellEnd"/>
            <w:r w:rsidRPr="003070D7">
              <w:rPr>
                <w:rFonts w:ascii="Times New Roman" w:hAnsi="Times New Roman"/>
                <w:b/>
                <w:bCs/>
              </w:rPr>
              <w:t xml:space="preserve"> Андрей Викторович/</w:t>
            </w:r>
          </w:p>
        </w:tc>
      </w:tr>
      <w:tr w:rsidR="003070D7" w:rsidRPr="003070D7" w14:paraId="68CFA523" w14:textId="77777777" w:rsidTr="009E6E19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B56699" w14:textId="77777777" w:rsidR="003070D7" w:rsidRPr="003070D7" w:rsidRDefault="003070D7" w:rsidP="009E6E1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070D7">
              <w:rPr>
                <w:rFonts w:ascii="Times New Roman" w:hAnsi="Times New Roman"/>
                <w:b/>
                <w:bCs/>
              </w:rPr>
              <w:t>Член комиссии:</w:t>
            </w:r>
          </w:p>
        </w:tc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2DD678" w14:textId="77777777" w:rsidR="003070D7" w:rsidRPr="003070D7" w:rsidRDefault="003070D7" w:rsidP="009E6E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070D7">
              <w:rPr>
                <w:rFonts w:ascii="Times New Roman" w:hAnsi="Times New Roman"/>
              </w:rPr>
              <w:t>__________________________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89A019" w14:textId="77777777" w:rsidR="003070D7" w:rsidRPr="003070D7" w:rsidRDefault="003070D7" w:rsidP="009E6E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070D7">
              <w:rPr>
                <w:rFonts w:ascii="Times New Roman" w:hAnsi="Times New Roman"/>
                <w:b/>
                <w:bCs/>
              </w:rPr>
              <w:t>/Пучков Олег Святославович/</w:t>
            </w:r>
          </w:p>
        </w:tc>
      </w:tr>
      <w:tr w:rsidR="003070D7" w:rsidRPr="003070D7" w14:paraId="22F32D6C" w14:textId="77777777" w:rsidTr="009E6E19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FF298D" w14:textId="77777777" w:rsidR="003070D7" w:rsidRPr="003070D7" w:rsidRDefault="003070D7" w:rsidP="009E6E1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070D7">
              <w:rPr>
                <w:rFonts w:ascii="Times New Roman" w:hAnsi="Times New Roman"/>
                <w:b/>
                <w:bCs/>
              </w:rPr>
              <w:t>Член комиссии:</w:t>
            </w:r>
          </w:p>
        </w:tc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E9C709" w14:textId="77777777" w:rsidR="003070D7" w:rsidRPr="003070D7" w:rsidRDefault="003070D7" w:rsidP="009E6E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070D7">
              <w:rPr>
                <w:rFonts w:ascii="Times New Roman" w:hAnsi="Times New Roman"/>
              </w:rPr>
              <w:t>__________________________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8582AE" w14:textId="77777777" w:rsidR="003070D7" w:rsidRPr="003070D7" w:rsidRDefault="003070D7" w:rsidP="009E6E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070D7">
              <w:rPr>
                <w:rFonts w:ascii="Times New Roman" w:hAnsi="Times New Roman"/>
                <w:b/>
                <w:bCs/>
              </w:rPr>
              <w:t>/Гаврилова Юлия Анатольевна/</w:t>
            </w:r>
          </w:p>
        </w:tc>
      </w:tr>
    </w:tbl>
    <w:p w14:paraId="0367995C" w14:textId="77777777" w:rsidR="002E101E" w:rsidRPr="003070D7" w:rsidRDefault="002E101E" w:rsidP="002E101E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u w:val="single"/>
          <w:lang w:eastAsia="ru-RU"/>
        </w:rPr>
      </w:pPr>
    </w:p>
    <w:p w14:paraId="7880BD2A" w14:textId="77777777" w:rsidR="009F7779" w:rsidRPr="003070D7" w:rsidRDefault="009F7779" w:rsidP="002E101E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lang w:eastAsia="ru-RU"/>
        </w:rPr>
      </w:pPr>
    </w:p>
    <w:sectPr w:rsidR="009F7779" w:rsidRPr="003070D7" w:rsidSect="00B355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275939" w14:textId="77777777" w:rsidR="008F5B15" w:rsidRDefault="008F5B15" w:rsidP="006F1A0C">
      <w:pPr>
        <w:spacing w:after="0" w:line="240" w:lineRule="auto"/>
      </w:pPr>
      <w:r>
        <w:separator/>
      </w:r>
    </w:p>
  </w:endnote>
  <w:endnote w:type="continuationSeparator" w:id="0">
    <w:p w14:paraId="4F2B039A" w14:textId="77777777" w:rsidR="008F5B15" w:rsidRDefault="008F5B15" w:rsidP="006F1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219256" w14:textId="77777777" w:rsidR="00545A00" w:rsidRDefault="00545A00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4C6EFB" w14:textId="77777777" w:rsidR="00545A00" w:rsidRDefault="00545A00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C79ABA" w14:textId="77777777" w:rsidR="00545A00" w:rsidRDefault="00545A0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DB93D4" w14:textId="77777777" w:rsidR="008F5B15" w:rsidRDefault="008F5B15" w:rsidP="006F1A0C">
      <w:pPr>
        <w:spacing w:after="0" w:line="240" w:lineRule="auto"/>
      </w:pPr>
      <w:r>
        <w:separator/>
      </w:r>
    </w:p>
  </w:footnote>
  <w:footnote w:type="continuationSeparator" w:id="0">
    <w:p w14:paraId="0239CC7A" w14:textId="77777777" w:rsidR="008F5B15" w:rsidRDefault="008F5B15" w:rsidP="006F1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C330D3" w14:textId="77777777" w:rsidR="00545A00" w:rsidRDefault="00545A0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07E6A4" w14:textId="77777777" w:rsidR="00545A00" w:rsidRDefault="00545A00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D8EF50" w14:textId="77777777" w:rsidR="00545A00" w:rsidRDefault="00545A0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612C5"/>
    <w:multiLevelType w:val="hybridMultilevel"/>
    <w:tmpl w:val="8B9C71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B71622"/>
    <w:multiLevelType w:val="hybridMultilevel"/>
    <w:tmpl w:val="C36A4EAA"/>
    <w:lvl w:ilvl="0" w:tplc="0F466FA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38F26822"/>
    <w:multiLevelType w:val="multilevel"/>
    <w:tmpl w:val="C7BC2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438224F1"/>
    <w:multiLevelType w:val="hybridMultilevel"/>
    <w:tmpl w:val="5C50FA06"/>
    <w:lvl w:ilvl="0" w:tplc="174ACB36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51502958"/>
    <w:multiLevelType w:val="hybridMultilevel"/>
    <w:tmpl w:val="439E8E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007E49"/>
    <w:multiLevelType w:val="multilevel"/>
    <w:tmpl w:val="824E5542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06" w:hanging="480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C511D58"/>
    <w:multiLevelType w:val="hybridMultilevel"/>
    <w:tmpl w:val="5C50FA06"/>
    <w:lvl w:ilvl="0" w:tplc="174ACB36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6CA37394"/>
    <w:multiLevelType w:val="hybridMultilevel"/>
    <w:tmpl w:val="070A59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CF70BC1"/>
    <w:multiLevelType w:val="multilevel"/>
    <w:tmpl w:val="BA1C539E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22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4"/>
  </w:num>
  <w:num w:numId="5">
    <w:abstractNumId w:val="8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9FA"/>
    <w:rsid w:val="00000606"/>
    <w:rsid w:val="00001829"/>
    <w:rsid w:val="00007336"/>
    <w:rsid w:val="0001088C"/>
    <w:rsid w:val="00013969"/>
    <w:rsid w:val="00014EF2"/>
    <w:rsid w:val="00023814"/>
    <w:rsid w:val="000246E6"/>
    <w:rsid w:val="00024DD9"/>
    <w:rsid w:val="000261C8"/>
    <w:rsid w:val="00036691"/>
    <w:rsid w:val="00043BA6"/>
    <w:rsid w:val="00051137"/>
    <w:rsid w:val="00051F5F"/>
    <w:rsid w:val="00054934"/>
    <w:rsid w:val="000619B9"/>
    <w:rsid w:val="0006282D"/>
    <w:rsid w:val="0007000F"/>
    <w:rsid w:val="0007137A"/>
    <w:rsid w:val="00071E19"/>
    <w:rsid w:val="00071FCA"/>
    <w:rsid w:val="0007453B"/>
    <w:rsid w:val="00081155"/>
    <w:rsid w:val="00087137"/>
    <w:rsid w:val="00091520"/>
    <w:rsid w:val="00091AEE"/>
    <w:rsid w:val="000925EF"/>
    <w:rsid w:val="00093D6E"/>
    <w:rsid w:val="000A031B"/>
    <w:rsid w:val="000A331F"/>
    <w:rsid w:val="000B18DB"/>
    <w:rsid w:val="000B19FD"/>
    <w:rsid w:val="000B3333"/>
    <w:rsid w:val="000B63B8"/>
    <w:rsid w:val="000C2797"/>
    <w:rsid w:val="000C39A8"/>
    <w:rsid w:val="000C3B28"/>
    <w:rsid w:val="000C688E"/>
    <w:rsid w:val="000C6B1E"/>
    <w:rsid w:val="000C7335"/>
    <w:rsid w:val="000D7988"/>
    <w:rsid w:val="000E157E"/>
    <w:rsid w:val="000E3F66"/>
    <w:rsid w:val="000E69CB"/>
    <w:rsid w:val="000F02A0"/>
    <w:rsid w:val="000F2489"/>
    <w:rsid w:val="000F644C"/>
    <w:rsid w:val="00100F33"/>
    <w:rsid w:val="00104027"/>
    <w:rsid w:val="00104290"/>
    <w:rsid w:val="00104AAC"/>
    <w:rsid w:val="0011027A"/>
    <w:rsid w:val="0011136C"/>
    <w:rsid w:val="00111B5D"/>
    <w:rsid w:val="00123E4A"/>
    <w:rsid w:val="001269BF"/>
    <w:rsid w:val="00130B80"/>
    <w:rsid w:val="001314F5"/>
    <w:rsid w:val="001369A0"/>
    <w:rsid w:val="00141187"/>
    <w:rsid w:val="00142172"/>
    <w:rsid w:val="00142AB7"/>
    <w:rsid w:val="00143445"/>
    <w:rsid w:val="001437C1"/>
    <w:rsid w:val="00144F6D"/>
    <w:rsid w:val="00146741"/>
    <w:rsid w:val="00150853"/>
    <w:rsid w:val="0016067D"/>
    <w:rsid w:val="00160C5E"/>
    <w:rsid w:val="00164A68"/>
    <w:rsid w:val="00166790"/>
    <w:rsid w:val="00166802"/>
    <w:rsid w:val="001738CD"/>
    <w:rsid w:val="001770FB"/>
    <w:rsid w:val="00187F0C"/>
    <w:rsid w:val="001901A6"/>
    <w:rsid w:val="001905BA"/>
    <w:rsid w:val="00190D60"/>
    <w:rsid w:val="0019580E"/>
    <w:rsid w:val="001969C2"/>
    <w:rsid w:val="00196BE4"/>
    <w:rsid w:val="001A053A"/>
    <w:rsid w:val="001A60B0"/>
    <w:rsid w:val="001B3654"/>
    <w:rsid w:val="001C186E"/>
    <w:rsid w:val="001C26D6"/>
    <w:rsid w:val="001C3F06"/>
    <w:rsid w:val="001C56F8"/>
    <w:rsid w:val="001C6F1F"/>
    <w:rsid w:val="001D78DC"/>
    <w:rsid w:val="001E281D"/>
    <w:rsid w:val="001F24C3"/>
    <w:rsid w:val="001F26B7"/>
    <w:rsid w:val="001F39CD"/>
    <w:rsid w:val="001F50AD"/>
    <w:rsid w:val="001F6CCF"/>
    <w:rsid w:val="002008E1"/>
    <w:rsid w:val="002010B8"/>
    <w:rsid w:val="0020547D"/>
    <w:rsid w:val="00207B56"/>
    <w:rsid w:val="00207EC6"/>
    <w:rsid w:val="0021138D"/>
    <w:rsid w:val="002135E4"/>
    <w:rsid w:val="00214BB5"/>
    <w:rsid w:val="00220241"/>
    <w:rsid w:val="002247B2"/>
    <w:rsid w:val="002309E0"/>
    <w:rsid w:val="00230D6E"/>
    <w:rsid w:val="00231C46"/>
    <w:rsid w:val="002349FD"/>
    <w:rsid w:val="00240D0A"/>
    <w:rsid w:val="002412A4"/>
    <w:rsid w:val="00241A8A"/>
    <w:rsid w:val="00242757"/>
    <w:rsid w:val="0024404C"/>
    <w:rsid w:val="002445D5"/>
    <w:rsid w:val="00251838"/>
    <w:rsid w:val="00252108"/>
    <w:rsid w:val="00256372"/>
    <w:rsid w:val="00256A5C"/>
    <w:rsid w:val="00256E4A"/>
    <w:rsid w:val="0026247F"/>
    <w:rsid w:val="002631CA"/>
    <w:rsid w:val="002645B3"/>
    <w:rsid w:val="00266D4A"/>
    <w:rsid w:val="00271359"/>
    <w:rsid w:val="0027203F"/>
    <w:rsid w:val="00272F0E"/>
    <w:rsid w:val="002734FC"/>
    <w:rsid w:val="00274D8F"/>
    <w:rsid w:val="00283963"/>
    <w:rsid w:val="00285818"/>
    <w:rsid w:val="0028698C"/>
    <w:rsid w:val="00286A2A"/>
    <w:rsid w:val="0028757F"/>
    <w:rsid w:val="00292B57"/>
    <w:rsid w:val="002958BC"/>
    <w:rsid w:val="002A06AD"/>
    <w:rsid w:val="002A46A0"/>
    <w:rsid w:val="002A6049"/>
    <w:rsid w:val="002B4ADD"/>
    <w:rsid w:val="002B7CFA"/>
    <w:rsid w:val="002C209B"/>
    <w:rsid w:val="002C5674"/>
    <w:rsid w:val="002D1690"/>
    <w:rsid w:val="002D37B9"/>
    <w:rsid w:val="002E101E"/>
    <w:rsid w:val="002E506D"/>
    <w:rsid w:val="002E63AA"/>
    <w:rsid w:val="002E7AD5"/>
    <w:rsid w:val="002F22D5"/>
    <w:rsid w:val="002F698F"/>
    <w:rsid w:val="003061B2"/>
    <w:rsid w:val="003070D7"/>
    <w:rsid w:val="003101CE"/>
    <w:rsid w:val="0031046B"/>
    <w:rsid w:val="003105A0"/>
    <w:rsid w:val="00315103"/>
    <w:rsid w:val="0031597A"/>
    <w:rsid w:val="0032093F"/>
    <w:rsid w:val="00322802"/>
    <w:rsid w:val="00325A6D"/>
    <w:rsid w:val="00332B9A"/>
    <w:rsid w:val="003400ED"/>
    <w:rsid w:val="00342BA9"/>
    <w:rsid w:val="003460E6"/>
    <w:rsid w:val="003476DF"/>
    <w:rsid w:val="00350398"/>
    <w:rsid w:val="00351623"/>
    <w:rsid w:val="00354F63"/>
    <w:rsid w:val="00357C97"/>
    <w:rsid w:val="00364C9A"/>
    <w:rsid w:val="00367277"/>
    <w:rsid w:val="00371D90"/>
    <w:rsid w:val="003731C3"/>
    <w:rsid w:val="00376DD5"/>
    <w:rsid w:val="0038145C"/>
    <w:rsid w:val="00382B68"/>
    <w:rsid w:val="00385010"/>
    <w:rsid w:val="00391F00"/>
    <w:rsid w:val="0039423E"/>
    <w:rsid w:val="003A213D"/>
    <w:rsid w:val="003A6C9F"/>
    <w:rsid w:val="003B6A16"/>
    <w:rsid w:val="003C0F68"/>
    <w:rsid w:val="003C1053"/>
    <w:rsid w:val="003C32E5"/>
    <w:rsid w:val="003C73FF"/>
    <w:rsid w:val="003C75A5"/>
    <w:rsid w:val="003D43C0"/>
    <w:rsid w:val="003D4845"/>
    <w:rsid w:val="003E1239"/>
    <w:rsid w:val="003E3078"/>
    <w:rsid w:val="003E3A2C"/>
    <w:rsid w:val="003E569A"/>
    <w:rsid w:val="003E7BF7"/>
    <w:rsid w:val="003F450A"/>
    <w:rsid w:val="003F7A44"/>
    <w:rsid w:val="00412FEB"/>
    <w:rsid w:val="00413B95"/>
    <w:rsid w:val="00417166"/>
    <w:rsid w:val="004226D5"/>
    <w:rsid w:val="004237B8"/>
    <w:rsid w:val="0042626F"/>
    <w:rsid w:val="00426EFE"/>
    <w:rsid w:val="00431BFA"/>
    <w:rsid w:val="0043796B"/>
    <w:rsid w:val="004417E4"/>
    <w:rsid w:val="00441B63"/>
    <w:rsid w:val="00447DE9"/>
    <w:rsid w:val="00451ACE"/>
    <w:rsid w:val="00453A47"/>
    <w:rsid w:val="004610F6"/>
    <w:rsid w:val="0046390E"/>
    <w:rsid w:val="00471DCE"/>
    <w:rsid w:val="0047295C"/>
    <w:rsid w:val="004766EF"/>
    <w:rsid w:val="00477CD2"/>
    <w:rsid w:val="0048642B"/>
    <w:rsid w:val="00490D75"/>
    <w:rsid w:val="004972BC"/>
    <w:rsid w:val="004A04F1"/>
    <w:rsid w:val="004A3274"/>
    <w:rsid w:val="004A504C"/>
    <w:rsid w:val="004B1237"/>
    <w:rsid w:val="004B2988"/>
    <w:rsid w:val="004C1617"/>
    <w:rsid w:val="004C2C6B"/>
    <w:rsid w:val="004C407D"/>
    <w:rsid w:val="004C6498"/>
    <w:rsid w:val="004D0165"/>
    <w:rsid w:val="004D63BA"/>
    <w:rsid w:val="004E3F12"/>
    <w:rsid w:val="004F2421"/>
    <w:rsid w:val="004F3817"/>
    <w:rsid w:val="005027E6"/>
    <w:rsid w:val="005129A0"/>
    <w:rsid w:val="0051487A"/>
    <w:rsid w:val="00523099"/>
    <w:rsid w:val="005252E2"/>
    <w:rsid w:val="00527BC2"/>
    <w:rsid w:val="005311AC"/>
    <w:rsid w:val="005440CA"/>
    <w:rsid w:val="00545A00"/>
    <w:rsid w:val="00546A7A"/>
    <w:rsid w:val="00550A25"/>
    <w:rsid w:val="0055242C"/>
    <w:rsid w:val="0056410B"/>
    <w:rsid w:val="00567234"/>
    <w:rsid w:val="00576A23"/>
    <w:rsid w:val="00582714"/>
    <w:rsid w:val="00584661"/>
    <w:rsid w:val="00597D71"/>
    <w:rsid w:val="005A0CFF"/>
    <w:rsid w:val="005A190A"/>
    <w:rsid w:val="005A2DCB"/>
    <w:rsid w:val="005B1308"/>
    <w:rsid w:val="005B3B55"/>
    <w:rsid w:val="005B6C5E"/>
    <w:rsid w:val="005C2456"/>
    <w:rsid w:val="005C6907"/>
    <w:rsid w:val="005C6AEB"/>
    <w:rsid w:val="005D03BF"/>
    <w:rsid w:val="005D11E2"/>
    <w:rsid w:val="005D470A"/>
    <w:rsid w:val="005E3464"/>
    <w:rsid w:val="005E3922"/>
    <w:rsid w:val="005F375E"/>
    <w:rsid w:val="0060044F"/>
    <w:rsid w:val="00603D70"/>
    <w:rsid w:val="00605688"/>
    <w:rsid w:val="006151FB"/>
    <w:rsid w:val="00622073"/>
    <w:rsid w:val="00627B05"/>
    <w:rsid w:val="00632677"/>
    <w:rsid w:val="006341D5"/>
    <w:rsid w:val="00637728"/>
    <w:rsid w:val="00647416"/>
    <w:rsid w:val="006503F9"/>
    <w:rsid w:val="00650769"/>
    <w:rsid w:val="00650B9D"/>
    <w:rsid w:val="006518A9"/>
    <w:rsid w:val="00652ED9"/>
    <w:rsid w:val="00654F19"/>
    <w:rsid w:val="0065616A"/>
    <w:rsid w:val="0066249E"/>
    <w:rsid w:val="00664D73"/>
    <w:rsid w:val="0066537A"/>
    <w:rsid w:val="00672B4B"/>
    <w:rsid w:val="00672CD8"/>
    <w:rsid w:val="006813BD"/>
    <w:rsid w:val="00683C55"/>
    <w:rsid w:val="0069103F"/>
    <w:rsid w:val="006A4DAF"/>
    <w:rsid w:val="006A5185"/>
    <w:rsid w:val="006B6123"/>
    <w:rsid w:val="006C5A18"/>
    <w:rsid w:val="006D0021"/>
    <w:rsid w:val="006D261E"/>
    <w:rsid w:val="006D34B6"/>
    <w:rsid w:val="006D5CE3"/>
    <w:rsid w:val="006E152C"/>
    <w:rsid w:val="006E154C"/>
    <w:rsid w:val="006E3AD5"/>
    <w:rsid w:val="006F1A0C"/>
    <w:rsid w:val="006F1F84"/>
    <w:rsid w:val="006F214D"/>
    <w:rsid w:val="006F4F93"/>
    <w:rsid w:val="00701DA7"/>
    <w:rsid w:val="00703E13"/>
    <w:rsid w:val="007048F8"/>
    <w:rsid w:val="00706745"/>
    <w:rsid w:val="0071021E"/>
    <w:rsid w:val="007110D1"/>
    <w:rsid w:val="0071147C"/>
    <w:rsid w:val="00711CC0"/>
    <w:rsid w:val="007211B5"/>
    <w:rsid w:val="00726540"/>
    <w:rsid w:val="00727A9D"/>
    <w:rsid w:val="00735279"/>
    <w:rsid w:val="00742AC8"/>
    <w:rsid w:val="007469C7"/>
    <w:rsid w:val="0075353C"/>
    <w:rsid w:val="00754873"/>
    <w:rsid w:val="007606D1"/>
    <w:rsid w:val="00764E89"/>
    <w:rsid w:val="00772BB9"/>
    <w:rsid w:val="007920ED"/>
    <w:rsid w:val="00792915"/>
    <w:rsid w:val="00796268"/>
    <w:rsid w:val="007A159A"/>
    <w:rsid w:val="007A42A7"/>
    <w:rsid w:val="007A7D5A"/>
    <w:rsid w:val="007B3F67"/>
    <w:rsid w:val="007B5AB0"/>
    <w:rsid w:val="007D1A79"/>
    <w:rsid w:val="007D1F98"/>
    <w:rsid w:val="007D21EF"/>
    <w:rsid w:val="007D3CC4"/>
    <w:rsid w:val="007D7491"/>
    <w:rsid w:val="007E3D3B"/>
    <w:rsid w:val="007E4687"/>
    <w:rsid w:val="007E56F6"/>
    <w:rsid w:val="007F03AF"/>
    <w:rsid w:val="007F13C0"/>
    <w:rsid w:val="007F4122"/>
    <w:rsid w:val="007F76F9"/>
    <w:rsid w:val="0080135F"/>
    <w:rsid w:val="0081534A"/>
    <w:rsid w:val="0081558F"/>
    <w:rsid w:val="00823E7E"/>
    <w:rsid w:val="00824253"/>
    <w:rsid w:val="00825B6B"/>
    <w:rsid w:val="00825FD1"/>
    <w:rsid w:val="008328B8"/>
    <w:rsid w:val="00837C36"/>
    <w:rsid w:val="008401B1"/>
    <w:rsid w:val="0084370D"/>
    <w:rsid w:val="00843B04"/>
    <w:rsid w:val="00847404"/>
    <w:rsid w:val="00850143"/>
    <w:rsid w:val="00851A34"/>
    <w:rsid w:val="008536E4"/>
    <w:rsid w:val="00856706"/>
    <w:rsid w:val="008674F7"/>
    <w:rsid w:val="00873EE3"/>
    <w:rsid w:val="00876E08"/>
    <w:rsid w:val="00880DB9"/>
    <w:rsid w:val="0088298F"/>
    <w:rsid w:val="00883BB3"/>
    <w:rsid w:val="00885525"/>
    <w:rsid w:val="008867BA"/>
    <w:rsid w:val="00887E4A"/>
    <w:rsid w:val="00891573"/>
    <w:rsid w:val="008918AC"/>
    <w:rsid w:val="00892BFB"/>
    <w:rsid w:val="0089384C"/>
    <w:rsid w:val="00896EE2"/>
    <w:rsid w:val="008A1B62"/>
    <w:rsid w:val="008A299C"/>
    <w:rsid w:val="008A39F0"/>
    <w:rsid w:val="008B0662"/>
    <w:rsid w:val="008B1303"/>
    <w:rsid w:val="008B55A1"/>
    <w:rsid w:val="008B5BBD"/>
    <w:rsid w:val="008B5CCF"/>
    <w:rsid w:val="008C4164"/>
    <w:rsid w:val="008C6CC3"/>
    <w:rsid w:val="008D3B2C"/>
    <w:rsid w:val="008D3DBB"/>
    <w:rsid w:val="008E321F"/>
    <w:rsid w:val="008E4FD4"/>
    <w:rsid w:val="008E6B0B"/>
    <w:rsid w:val="008F5B15"/>
    <w:rsid w:val="0090169B"/>
    <w:rsid w:val="009046A6"/>
    <w:rsid w:val="00905899"/>
    <w:rsid w:val="00905C24"/>
    <w:rsid w:val="00906CE2"/>
    <w:rsid w:val="009226A1"/>
    <w:rsid w:val="009249FA"/>
    <w:rsid w:val="0092623B"/>
    <w:rsid w:val="009334E3"/>
    <w:rsid w:val="00935744"/>
    <w:rsid w:val="00941932"/>
    <w:rsid w:val="00947B33"/>
    <w:rsid w:val="009533CB"/>
    <w:rsid w:val="009538BE"/>
    <w:rsid w:val="00955717"/>
    <w:rsid w:val="00955F7F"/>
    <w:rsid w:val="00960034"/>
    <w:rsid w:val="00960A0B"/>
    <w:rsid w:val="00971DEF"/>
    <w:rsid w:val="00972A61"/>
    <w:rsid w:val="00973458"/>
    <w:rsid w:val="009735CC"/>
    <w:rsid w:val="00973AA6"/>
    <w:rsid w:val="0097485F"/>
    <w:rsid w:val="009804DA"/>
    <w:rsid w:val="00981756"/>
    <w:rsid w:val="00981C1D"/>
    <w:rsid w:val="009822BD"/>
    <w:rsid w:val="0098559B"/>
    <w:rsid w:val="00993394"/>
    <w:rsid w:val="00993D0C"/>
    <w:rsid w:val="00996BDF"/>
    <w:rsid w:val="00997463"/>
    <w:rsid w:val="009A141C"/>
    <w:rsid w:val="009A1907"/>
    <w:rsid w:val="009B38C3"/>
    <w:rsid w:val="009D0CB7"/>
    <w:rsid w:val="009D3AAF"/>
    <w:rsid w:val="009D424E"/>
    <w:rsid w:val="009D6FCC"/>
    <w:rsid w:val="009E0C71"/>
    <w:rsid w:val="009E23C1"/>
    <w:rsid w:val="009E7772"/>
    <w:rsid w:val="009E7D02"/>
    <w:rsid w:val="009F57DF"/>
    <w:rsid w:val="009F75EF"/>
    <w:rsid w:val="009F7779"/>
    <w:rsid w:val="00A052D4"/>
    <w:rsid w:val="00A10168"/>
    <w:rsid w:val="00A15CA8"/>
    <w:rsid w:val="00A21802"/>
    <w:rsid w:val="00A23A9A"/>
    <w:rsid w:val="00A24D31"/>
    <w:rsid w:val="00A251C5"/>
    <w:rsid w:val="00A27EED"/>
    <w:rsid w:val="00A31613"/>
    <w:rsid w:val="00A321CA"/>
    <w:rsid w:val="00A34E0B"/>
    <w:rsid w:val="00A420C4"/>
    <w:rsid w:val="00A507B1"/>
    <w:rsid w:val="00A538B0"/>
    <w:rsid w:val="00A54619"/>
    <w:rsid w:val="00A57014"/>
    <w:rsid w:val="00A60970"/>
    <w:rsid w:val="00A6103F"/>
    <w:rsid w:val="00A64702"/>
    <w:rsid w:val="00A6708A"/>
    <w:rsid w:val="00A7154F"/>
    <w:rsid w:val="00A725F7"/>
    <w:rsid w:val="00A749E9"/>
    <w:rsid w:val="00A74F67"/>
    <w:rsid w:val="00A82CAC"/>
    <w:rsid w:val="00A9162B"/>
    <w:rsid w:val="00A93030"/>
    <w:rsid w:val="00A93442"/>
    <w:rsid w:val="00A955A7"/>
    <w:rsid w:val="00AA090F"/>
    <w:rsid w:val="00AA2533"/>
    <w:rsid w:val="00AB5507"/>
    <w:rsid w:val="00AC0CA9"/>
    <w:rsid w:val="00AD1180"/>
    <w:rsid w:val="00AD6725"/>
    <w:rsid w:val="00AE4004"/>
    <w:rsid w:val="00B039DB"/>
    <w:rsid w:val="00B070F3"/>
    <w:rsid w:val="00B11563"/>
    <w:rsid w:val="00B165B3"/>
    <w:rsid w:val="00B20620"/>
    <w:rsid w:val="00B20F4D"/>
    <w:rsid w:val="00B25B58"/>
    <w:rsid w:val="00B27A68"/>
    <w:rsid w:val="00B307D1"/>
    <w:rsid w:val="00B3552F"/>
    <w:rsid w:val="00B3758B"/>
    <w:rsid w:val="00B5275E"/>
    <w:rsid w:val="00B538BE"/>
    <w:rsid w:val="00B571B3"/>
    <w:rsid w:val="00B625A0"/>
    <w:rsid w:val="00B653F2"/>
    <w:rsid w:val="00B74302"/>
    <w:rsid w:val="00B753EA"/>
    <w:rsid w:val="00B8267A"/>
    <w:rsid w:val="00B86CDB"/>
    <w:rsid w:val="00B90D78"/>
    <w:rsid w:val="00B96603"/>
    <w:rsid w:val="00B970D1"/>
    <w:rsid w:val="00BA35A7"/>
    <w:rsid w:val="00BA4CD5"/>
    <w:rsid w:val="00BA780E"/>
    <w:rsid w:val="00BB0B7D"/>
    <w:rsid w:val="00BB279B"/>
    <w:rsid w:val="00BB46F9"/>
    <w:rsid w:val="00BB77D0"/>
    <w:rsid w:val="00BC2EF2"/>
    <w:rsid w:val="00BD0AB6"/>
    <w:rsid w:val="00BD7B8F"/>
    <w:rsid w:val="00BE31CF"/>
    <w:rsid w:val="00BE3B52"/>
    <w:rsid w:val="00BE4CCC"/>
    <w:rsid w:val="00BF2BCF"/>
    <w:rsid w:val="00BF39E5"/>
    <w:rsid w:val="00BF4307"/>
    <w:rsid w:val="00C04CD0"/>
    <w:rsid w:val="00C071C4"/>
    <w:rsid w:val="00C118B3"/>
    <w:rsid w:val="00C13C24"/>
    <w:rsid w:val="00C14F2C"/>
    <w:rsid w:val="00C17EFB"/>
    <w:rsid w:val="00C217D4"/>
    <w:rsid w:val="00C222D6"/>
    <w:rsid w:val="00C24991"/>
    <w:rsid w:val="00C24A0D"/>
    <w:rsid w:val="00C26AFA"/>
    <w:rsid w:val="00C31D37"/>
    <w:rsid w:val="00C33D99"/>
    <w:rsid w:val="00C371E9"/>
    <w:rsid w:val="00C502E9"/>
    <w:rsid w:val="00C536D3"/>
    <w:rsid w:val="00C56934"/>
    <w:rsid w:val="00C64999"/>
    <w:rsid w:val="00C6693D"/>
    <w:rsid w:val="00C71F83"/>
    <w:rsid w:val="00C73A44"/>
    <w:rsid w:val="00C74BFB"/>
    <w:rsid w:val="00C762F5"/>
    <w:rsid w:val="00C81657"/>
    <w:rsid w:val="00C81787"/>
    <w:rsid w:val="00C94624"/>
    <w:rsid w:val="00C950A5"/>
    <w:rsid w:val="00C965AF"/>
    <w:rsid w:val="00CA6049"/>
    <w:rsid w:val="00CB1F9F"/>
    <w:rsid w:val="00CB2501"/>
    <w:rsid w:val="00CB43C8"/>
    <w:rsid w:val="00CB45EE"/>
    <w:rsid w:val="00CB6FD3"/>
    <w:rsid w:val="00CB7383"/>
    <w:rsid w:val="00CB7411"/>
    <w:rsid w:val="00CC155D"/>
    <w:rsid w:val="00CC33BC"/>
    <w:rsid w:val="00CC7CCA"/>
    <w:rsid w:val="00CD1638"/>
    <w:rsid w:val="00CD2FDC"/>
    <w:rsid w:val="00CD3E52"/>
    <w:rsid w:val="00CE21FB"/>
    <w:rsid w:val="00CF3255"/>
    <w:rsid w:val="00CF654D"/>
    <w:rsid w:val="00D02E5A"/>
    <w:rsid w:val="00D037C4"/>
    <w:rsid w:val="00D05A0B"/>
    <w:rsid w:val="00D12EED"/>
    <w:rsid w:val="00D178EC"/>
    <w:rsid w:val="00D20BD8"/>
    <w:rsid w:val="00D216A7"/>
    <w:rsid w:val="00D23C63"/>
    <w:rsid w:val="00D23E7B"/>
    <w:rsid w:val="00D32A7D"/>
    <w:rsid w:val="00D46429"/>
    <w:rsid w:val="00D53435"/>
    <w:rsid w:val="00D53E31"/>
    <w:rsid w:val="00D54DA9"/>
    <w:rsid w:val="00D64EA6"/>
    <w:rsid w:val="00D6661E"/>
    <w:rsid w:val="00D66772"/>
    <w:rsid w:val="00D71485"/>
    <w:rsid w:val="00D72778"/>
    <w:rsid w:val="00D72ABC"/>
    <w:rsid w:val="00D75935"/>
    <w:rsid w:val="00D80353"/>
    <w:rsid w:val="00D83F9E"/>
    <w:rsid w:val="00D9492C"/>
    <w:rsid w:val="00D970A2"/>
    <w:rsid w:val="00DA1F93"/>
    <w:rsid w:val="00DA3F53"/>
    <w:rsid w:val="00DA4030"/>
    <w:rsid w:val="00DA5035"/>
    <w:rsid w:val="00DB065F"/>
    <w:rsid w:val="00DB1BBF"/>
    <w:rsid w:val="00DB1D25"/>
    <w:rsid w:val="00DB2F42"/>
    <w:rsid w:val="00DB6E4A"/>
    <w:rsid w:val="00DC052E"/>
    <w:rsid w:val="00DC5927"/>
    <w:rsid w:val="00DC680C"/>
    <w:rsid w:val="00DD570D"/>
    <w:rsid w:val="00DD6FFC"/>
    <w:rsid w:val="00DE15EF"/>
    <w:rsid w:val="00DE49C3"/>
    <w:rsid w:val="00DE4DC3"/>
    <w:rsid w:val="00DF0A6A"/>
    <w:rsid w:val="00DF1098"/>
    <w:rsid w:val="00DF1EA0"/>
    <w:rsid w:val="00E059A5"/>
    <w:rsid w:val="00E07526"/>
    <w:rsid w:val="00E17490"/>
    <w:rsid w:val="00E33506"/>
    <w:rsid w:val="00E3633E"/>
    <w:rsid w:val="00E42F94"/>
    <w:rsid w:val="00E463A0"/>
    <w:rsid w:val="00E518A1"/>
    <w:rsid w:val="00E525B1"/>
    <w:rsid w:val="00E546AC"/>
    <w:rsid w:val="00E76015"/>
    <w:rsid w:val="00E816EC"/>
    <w:rsid w:val="00E84D1B"/>
    <w:rsid w:val="00E84EC2"/>
    <w:rsid w:val="00E86F43"/>
    <w:rsid w:val="00E9336E"/>
    <w:rsid w:val="00EA07ED"/>
    <w:rsid w:val="00EA1770"/>
    <w:rsid w:val="00EA2453"/>
    <w:rsid w:val="00EA31B0"/>
    <w:rsid w:val="00EA4179"/>
    <w:rsid w:val="00EA4DFD"/>
    <w:rsid w:val="00EA612C"/>
    <w:rsid w:val="00EB08E6"/>
    <w:rsid w:val="00EC200D"/>
    <w:rsid w:val="00EC566B"/>
    <w:rsid w:val="00EC5A39"/>
    <w:rsid w:val="00ED0112"/>
    <w:rsid w:val="00ED59C0"/>
    <w:rsid w:val="00ED694E"/>
    <w:rsid w:val="00EE4639"/>
    <w:rsid w:val="00EE5C79"/>
    <w:rsid w:val="00EF0123"/>
    <w:rsid w:val="00EF07C7"/>
    <w:rsid w:val="00EF1CB4"/>
    <w:rsid w:val="00EF2FC6"/>
    <w:rsid w:val="00EF56B3"/>
    <w:rsid w:val="00EF7A0B"/>
    <w:rsid w:val="00F023DB"/>
    <w:rsid w:val="00F041DA"/>
    <w:rsid w:val="00F0734C"/>
    <w:rsid w:val="00F10615"/>
    <w:rsid w:val="00F22244"/>
    <w:rsid w:val="00F232B1"/>
    <w:rsid w:val="00F26D0E"/>
    <w:rsid w:val="00F302BD"/>
    <w:rsid w:val="00F31537"/>
    <w:rsid w:val="00F364B1"/>
    <w:rsid w:val="00F3661D"/>
    <w:rsid w:val="00F4053C"/>
    <w:rsid w:val="00F4214C"/>
    <w:rsid w:val="00F47680"/>
    <w:rsid w:val="00F542B9"/>
    <w:rsid w:val="00F54C85"/>
    <w:rsid w:val="00F65CD7"/>
    <w:rsid w:val="00F67FCB"/>
    <w:rsid w:val="00F757E5"/>
    <w:rsid w:val="00F76331"/>
    <w:rsid w:val="00F805B3"/>
    <w:rsid w:val="00F81494"/>
    <w:rsid w:val="00F94B53"/>
    <w:rsid w:val="00FA1DB4"/>
    <w:rsid w:val="00FA2540"/>
    <w:rsid w:val="00FA3177"/>
    <w:rsid w:val="00FA56F2"/>
    <w:rsid w:val="00FA6FFE"/>
    <w:rsid w:val="00FB495F"/>
    <w:rsid w:val="00FB559B"/>
    <w:rsid w:val="00FB69AC"/>
    <w:rsid w:val="00FB6AFD"/>
    <w:rsid w:val="00FC28B7"/>
    <w:rsid w:val="00FC4460"/>
    <w:rsid w:val="00FC6546"/>
    <w:rsid w:val="00FD0F7C"/>
    <w:rsid w:val="00FD362A"/>
    <w:rsid w:val="00FD5A59"/>
    <w:rsid w:val="00FE1BB9"/>
    <w:rsid w:val="00FE23CA"/>
    <w:rsid w:val="00FE2A97"/>
    <w:rsid w:val="00FE3380"/>
    <w:rsid w:val="00FF115B"/>
    <w:rsid w:val="00FF21F7"/>
    <w:rsid w:val="00FF35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FDB7C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4E3"/>
    <w:pPr>
      <w:spacing w:after="200" w:line="276" w:lineRule="auto"/>
    </w:pPr>
    <w:rPr>
      <w:sz w:val="22"/>
      <w:szCs w:val="22"/>
      <w:lang w:eastAsia="en-US"/>
    </w:rPr>
  </w:style>
  <w:style w:type="paragraph" w:styleId="10">
    <w:name w:val="heading 1"/>
    <w:basedOn w:val="a"/>
    <w:next w:val="a"/>
    <w:link w:val="11"/>
    <w:uiPriority w:val="9"/>
    <w:qFormat/>
    <w:rsid w:val="003400ED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30">
    <w:name w:val="heading 3"/>
    <w:basedOn w:val="a"/>
    <w:link w:val="31"/>
    <w:uiPriority w:val="9"/>
    <w:qFormat/>
    <w:rsid w:val="008B06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"/>
    <w:link w:val="30"/>
    <w:uiPriority w:val="9"/>
    <w:rsid w:val="008B066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8B0662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newpage1">
    <w:name w:val="newpage1"/>
    <w:basedOn w:val="a"/>
    <w:rsid w:val="008B0662"/>
    <w:pPr>
      <w:pageBreakBefore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B06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20">
    <w:name w:val="a2"/>
    <w:basedOn w:val="a"/>
    <w:rsid w:val="00241A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66249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F1A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F1A0C"/>
  </w:style>
  <w:style w:type="paragraph" w:styleId="a7">
    <w:name w:val="footer"/>
    <w:basedOn w:val="a"/>
    <w:link w:val="a8"/>
    <w:uiPriority w:val="99"/>
    <w:unhideWhenUsed/>
    <w:rsid w:val="006F1A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F1A0C"/>
  </w:style>
  <w:style w:type="table" w:styleId="a9">
    <w:name w:val="Table Grid"/>
    <w:basedOn w:val="a1"/>
    <w:uiPriority w:val="59"/>
    <w:rsid w:val="004B298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Normal">
    <w:name w:val="ConsNormal"/>
    <w:link w:val="ConsNormal0"/>
    <w:rsid w:val="00CD2FDC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s1">
    <w:name w:val="s_1"/>
    <w:basedOn w:val="a"/>
    <w:rsid w:val="00CD2F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onsNormal0">
    <w:name w:val="ConsNormal Знак"/>
    <w:link w:val="ConsNormal"/>
    <w:rsid w:val="00CD2FD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blk">
    <w:name w:val="blk"/>
    <w:basedOn w:val="a0"/>
    <w:rsid w:val="008A39F0"/>
  </w:style>
  <w:style w:type="paragraph" w:customStyle="1" w:styleId="20">
    <w:name w:val="Знак Знак Знак2 Знак"/>
    <w:basedOn w:val="a"/>
    <w:rsid w:val="0020547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11">
    <w:name w:val="Заголовок 1 Знак"/>
    <w:link w:val="10"/>
    <w:uiPriority w:val="9"/>
    <w:rsid w:val="003400E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a">
    <w:name w:val="Hyperlink"/>
    <w:uiPriority w:val="99"/>
    <w:unhideWhenUsed/>
    <w:rsid w:val="003400ED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D5A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FD5A59"/>
    <w:rPr>
      <w:rFonts w:ascii="Tahoma" w:hAnsi="Tahoma" w:cs="Tahoma"/>
      <w:sz w:val="16"/>
      <w:szCs w:val="16"/>
    </w:rPr>
  </w:style>
  <w:style w:type="paragraph" w:styleId="32">
    <w:name w:val="Body Text 3"/>
    <w:basedOn w:val="a"/>
    <w:link w:val="33"/>
    <w:rsid w:val="009E7772"/>
    <w:pPr>
      <w:spacing w:after="120" w:line="240" w:lineRule="auto"/>
    </w:pPr>
    <w:rPr>
      <w:rFonts w:ascii="Book Antiqua" w:eastAsia="Times New Roman" w:hAnsi="Book Antiqua"/>
      <w:sz w:val="16"/>
      <w:szCs w:val="16"/>
      <w:lang w:eastAsia="ru-RU"/>
    </w:rPr>
  </w:style>
  <w:style w:type="character" w:customStyle="1" w:styleId="33">
    <w:name w:val="Основной текст 3 Знак"/>
    <w:link w:val="32"/>
    <w:rsid w:val="009E7772"/>
    <w:rPr>
      <w:rFonts w:ascii="Book Antiqua" w:eastAsia="Times New Roman" w:hAnsi="Book Antiqua" w:cs="Times New Roman"/>
      <w:sz w:val="16"/>
      <w:szCs w:val="16"/>
      <w:lang w:eastAsia="ru-RU"/>
    </w:rPr>
  </w:style>
  <w:style w:type="character" w:styleId="ad">
    <w:name w:val="annotation reference"/>
    <w:uiPriority w:val="99"/>
    <w:semiHidden/>
    <w:unhideWhenUsed/>
    <w:rsid w:val="00C965AF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C965AF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rsid w:val="00C965AF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C965AF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C965AF"/>
    <w:rPr>
      <w:b/>
      <w:bCs/>
      <w:sz w:val="20"/>
      <w:szCs w:val="20"/>
    </w:rPr>
  </w:style>
  <w:style w:type="paragraph" w:styleId="21">
    <w:name w:val="List Number 2"/>
    <w:basedOn w:val="a"/>
    <w:rsid w:val="0097485F"/>
    <w:pPr>
      <w:tabs>
        <w:tab w:val="num" w:pos="432"/>
      </w:tabs>
      <w:spacing w:after="0" w:line="240" w:lineRule="auto"/>
      <w:ind w:left="432" w:hanging="432"/>
    </w:pPr>
    <w:rPr>
      <w:rFonts w:ascii="Book Antiqua" w:eastAsia="Times New Roman" w:hAnsi="Book Antiqua"/>
      <w:sz w:val="28"/>
      <w:szCs w:val="20"/>
      <w:lang w:eastAsia="ru-RU"/>
    </w:rPr>
  </w:style>
  <w:style w:type="paragraph" w:customStyle="1" w:styleId="ConsPlusNonformat">
    <w:name w:val="ConsPlusNonformat"/>
    <w:rsid w:val="00A7154F"/>
    <w:pPr>
      <w:widowControl w:val="0"/>
      <w:autoSpaceDE w:val="0"/>
      <w:autoSpaceDN w:val="0"/>
      <w:adjustRightInd w:val="0"/>
      <w:jc w:val="both"/>
    </w:pPr>
    <w:rPr>
      <w:rFonts w:ascii="Courier New" w:eastAsia="Times New Roman" w:hAnsi="Courier New" w:cs="Courier New"/>
    </w:rPr>
  </w:style>
  <w:style w:type="paragraph" w:customStyle="1" w:styleId="af2">
    <w:name w:val="Пункт"/>
    <w:basedOn w:val="a"/>
    <w:rsid w:val="00A7154F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/>
      <w:sz w:val="24"/>
      <w:szCs w:val="28"/>
      <w:lang w:eastAsia="ru-RU"/>
    </w:rPr>
  </w:style>
  <w:style w:type="paragraph" w:customStyle="1" w:styleId="1">
    <w:name w:val="Стиль1"/>
    <w:basedOn w:val="a"/>
    <w:rsid w:val="00D54DA9"/>
    <w:pPr>
      <w:keepNext/>
      <w:keepLines/>
      <w:widowControl w:val="0"/>
      <w:numPr>
        <w:numId w:val="5"/>
      </w:numPr>
      <w:suppressLineNumbers/>
      <w:suppressAutoHyphens/>
      <w:spacing w:after="60" w:line="240" w:lineRule="auto"/>
    </w:pPr>
    <w:rPr>
      <w:rFonts w:ascii="Times New Roman" w:eastAsia="Times New Roman" w:hAnsi="Times New Roman"/>
      <w:b/>
      <w:sz w:val="28"/>
      <w:szCs w:val="24"/>
      <w:lang w:eastAsia="ru-RU"/>
    </w:rPr>
  </w:style>
  <w:style w:type="paragraph" w:customStyle="1" w:styleId="2">
    <w:name w:val="Стиль2"/>
    <w:basedOn w:val="21"/>
    <w:rsid w:val="00D54DA9"/>
    <w:pPr>
      <w:keepNext/>
      <w:keepLines/>
      <w:widowControl w:val="0"/>
      <w:numPr>
        <w:ilvl w:val="1"/>
        <w:numId w:val="5"/>
      </w:numPr>
      <w:suppressLineNumbers/>
      <w:suppressAutoHyphens/>
      <w:spacing w:after="60"/>
      <w:jc w:val="both"/>
    </w:pPr>
    <w:rPr>
      <w:rFonts w:ascii="Times New Roman" w:hAnsi="Times New Roman"/>
      <w:b/>
      <w:sz w:val="24"/>
    </w:rPr>
  </w:style>
  <w:style w:type="paragraph" w:customStyle="1" w:styleId="3">
    <w:name w:val="Стиль3 Знак"/>
    <w:basedOn w:val="22"/>
    <w:link w:val="34"/>
    <w:rsid w:val="00D54DA9"/>
    <w:pPr>
      <w:widowControl w:val="0"/>
      <w:numPr>
        <w:ilvl w:val="2"/>
        <w:numId w:val="5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4">
    <w:name w:val="Стиль3 Знак Знак"/>
    <w:link w:val="3"/>
    <w:rsid w:val="00D54DA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2">
    <w:name w:val="Body Text Indent 2"/>
    <w:basedOn w:val="a"/>
    <w:link w:val="23"/>
    <w:uiPriority w:val="99"/>
    <w:semiHidden/>
    <w:unhideWhenUsed/>
    <w:rsid w:val="00D54DA9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D54DA9"/>
  </w:style>
  <w:style w:type="paragraph" w:styleId="af3">
    <w:name w:val="Body Text"/>
    <w:basedOn w:val="a"/>
    <w:link w:val="af4"/>
    <w:uiPriority w:val="99"/>
    <w:semiHidden/>
    <w:unhideWhenUsed/>
    <w:rsid w:val="00081155"/>
    <w:pPr>
      <w:spacing w:after="120"/>
    </w:pPr>
  </w:style>
  <w:style w:type="character" w:customStyle="1" w:styleId="af4">
    <w:name w:val="Основной текст Знак"/>
    <w:link w:val="af3"/>
    <w:uiPriority w:val="99"/>
    <w:semiHidden/>
    <w:rsid w:val="00081155"/>
    <w:rPr>
      <w:sz w:val="22"/>
      <w:szCs w:val="22"/>
      <w:lang w:eastAsia="en-US"/>
    </w:rPr>
  </w:style>
  <w:style w:type="character" w:customStyle="1" w:styleId="12">
    <w:name w:val="Неразрешенное упоминание1"/>
    <w:uiPriority w:val="99"/>
    <w:semiHidden/>
    <w:unhideWhenUsed/>
    <w:rsid w:val="00E816EC"/>
    <w:rPr>
      <w:color w:val="605E5C"/>
      <w:shd w:val="clear" w:color="auto" w:fill="E1DFDD"/>
    </w:rPr>
  </w:style>
  <w:style w:type="paragraph" w:customStyle="1" w:styleId="ConsPlusNormal">
    <w:name w:val="ConsPlusNormal"/>
    <w:rsid w:val="00546A7A"/>
    <w:pPr>
      <w:widowControl w:val="0"/>
      <w:autoSpaceDE w:val="0"/>
      <w:autoSpaceDN w:val="0"/>
    </w:pPr>
    <w:rPr>
      <w:rFonts w:eastAsia="Times New Roman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7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3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04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44B68-2169-4FF8-8001-9090BEC2E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5390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1245278</vt:i4>
      </vt:variant>
      <vt:variant>
        <vt:i4>6</vt:i4>
      </vt:variant>
      <vt:variant>
        <vt:i4>0</vt:i4>
      </vt:variant>
      <vt:variant>
        <vt:i4>5</vt:i4>
      </vt:variant>
      <vt:variant>
        <vt:lpwstr>http://roseltorg.ru/</vt:lpwstr>
      </vt:variant>
      <vt:variant>
        <vt:lpwstr/>
      </vt:variant>
      <vt:variant>
        <vt:i4>1245278</vt:i4>
      </vt:variant>
      <vt:variant>
        <vt:i4>3</vt:i4>
      </vt:variant>
      <vt:variant>
        <vt:i4>0</vt:i4>
      </vt:variant>
      <vt:variant>
        <vt:i4>5</vt:i4>
      </vt:variant>
      <vt:variant>
        <vt:lpwstr>http://roseltorg.ru/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2019-04-16T14:29:00Z</dcterms:created>
  <dcterms:modified xsi:type="dcterms:W3CDTF">2020-07-10T13:58:00Z</dcterms:modified>
</cp:coreProperties>
</file>