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09E" w:rsidRDefault="003B2AC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3009E" w:rsidRDefault="003B2AC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порогов, профилей и панелей для СПб ГБУЗ "Городская больница № 40" в 2020 году" </w:t>
      </w:r>
    </w:p>
    <w:p w:rsidR="00E3009E" w:rsidRDefault="003B2AC4">
      <w:pPr>
        <w:ind w:firstLine="567"/>
        <w:jc w:val="center"/>
      </w:pPr>
      <w:r w:rsidRPr="003B2AC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B2AC4">
        <w:rPr>
          <w:rFonts w:eastAsia="Times New Roman"/>
          <w:b/>
          <w:bCs/>
          <w:sz w:val="20"/>
          <w:szCs w:val="20"/>
        </w:rPr>
        <w:t xml:space="preserve"> 0372200047720000255) </w:t>
      </w:r>
    </w:p>
    <w:p w:rsidR="00E3009E" w:rsidRPr="003B2AC4" w:rsidRDefault="00E3009E">
      <w:pPr>
        <w:ind w:firstLine="567"/>
        <w:jc w:val="center"/>
        <w:rPr>
          <w:sz w:val="20"/>
          <w:szCs w:val="20"/>
        </w:rPr>
      </w:pPr>
    </w:p>
    <w:p w:rsidR="00E3009E" w:rsidRDefault="003B2AC4">
      <w:pPr>
        <w:ind w:firstLine="567"/>
        <w:jc w:val="right"/>
      </w:pPr>
      <w:r w:rsidRPr="003B2AC4">
        <w:rPr>
          <w:rFonts w:eastAsia="Times New Roman"/>
          <w:sz w:val="20"/>
          <w:szCs w:val="20"/>
        </w:rPr>
        <w:t>13.07.20 10:34:14 (</w:t>
      </w:r>
      <w:r>
        <w:rPr>
          <w:rFonts w:eastAsia="Times New Roman"/>
          <w:sz w:val="20"/>
          <w:szCs w:val="20"/>
          <w:lang w:val="en-US"/>
        </w:rPr>
        <w:t>MSK</w:t>
      </w:r>
      <w:r w:rsidRPr="003B2AC4">
        <w:rPr>
          <w:rFonts w:eastAsia="Times New Roman"/>
          <w:sz w:val="20"/>
          <w:szCs w:val="20"/>
        </w:rPr>
        <w:t>+00:00)</w:t>
      </w:r>
    </w:p>
    <w:p w:rsidR="00E3009E" w:rsidRPr="003B2AC4" w:rsidRDefault="00E3009E">
      <w:pPr>
        <w:ind w:firstLine="567"/>
        <w:rPr>
          <w:rFonts w:eastAsia="Times New Roman"/>
          <w:sz w:val="20"/>
          <w:szCs w:val="20"/>
        </w:rPr>
      </w:pPr>
    </w:p>
    <w:p w:rsidR="00E3009E" w:rsidRDefault="003B2AC4">
      <w:r>
        <w:rPr>
          <w:rFonts w:eastAsia="Times New Roman"/>
          <w:sz w:val="20"/>
          <w:szCs w:val="20"/>
        </w:rPr>
        <w:t>Организатор</w:t>
      </w:r>
      <w:r w:rsidRPr="003B2A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B2AC4">
        <w:rPr>
          <w:rFonts w:eastAsia="Times New Roman"/>
          <w:sz w:val="20"/>
          <w:szCs w:val="20"/>
        </w:rPr>
        <w:t xml:space="preserve">: САНКТ-ПЕТЕРБУРГСКОЕ </w:t>
      </w:r>
      <w:r w:rsidRPr="003B2AC4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E3009E" w:rsidRPr="003B2AC4" w:rsidRDefault="00E3009E">
      <w:pPr>
        <w:rPr>
          <w:rFonts w:eastAsia="Times New Roman"/>
          <w:sz w:val="20"/>
          <w:szCs w:val="20"/>
        </w:rPr>
      </w:pPr>
    </w:p>
    <w:p w:rsidR="00E3009E" w:rsidRDefault="003B2AC4">
      <w:r>
        <w:rPr>
          <w:rFonts w:eastAsia="Times New Roman"/>
          <w:sz w:val="20"/>
          <w:szCs w:val="20"/>
        </w:rPr>
        <w:t>Заказчик</w:t>
      </w:r>
      <w:r w:rsidRPr="003B2AC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3009E" w:rsidRPr="003B2AC4" w:rsidRDefault="00E3009E">
      <w:pPr>
        <w:rPr>
          <w:rFonts w:eastAsia="Times New Roman"/>
          <w:sz w:val="20"/>
          <w:szCs w:val="20"/>
        </w:rPr>
      </w:pPr>
    </w:p>
    <w:p w:rsidR="00E3009E" w:rsidRPr="003B2AC4" w:rsidRDefault="003B2AC4" w:rsidP="003B2AC4">
      <w:pPr>
        <w:jc w:val="both"/>
        <w:rPr>
          <w:b/>
          <w:sz w:val="20"/>
          <w:szCs w:val="20"/>
        </w:rPr>
      </w:pPr>
      <w:r w:rsidRPr="003B2AC4">
        <w:rPr>
          <w:rFonts w:eastAsia="Times New Roman"/>
          <w:b/>
          <w:sz w:val="20"/>
          <w:szCs w:val="20"/>
        </w:rPr>
        <w:t>Наименование закупки: Поставка</w:t>
      </w:r>
      <w:r w:rsidRPr="003B2AC4">
        <w:rPr>
          <w:rFonts w:eastAsia="Times New Roman"/>
          <w:b/>
          <w:sz w:val="20"/>
          <w:szCs w:val="20"/>
        </w:rPr>
        <w:t xml:space="preserve"> порогов, профилей и панелей для СПб ГБУЗ "Городская больница № 40" в 2020 году</w:t>
      </w:r>
    </w:p>
    <w:p w:rsidR="00E3009E" w:rsidRPr="003B2AC4" w:rsidRDefault="00E3009E" w:rsidP="003B2AC4">
      <w:pPr>
        <w:jc w:val="both"/>
        <w:rPr>
          <w:rFonts w:eastAsia="Times New Roman"/>
          <w:b/>
          <w:sz w:val="20"/>
          <w:szCs w:val="20"/>
        </w:rPr>
      </w:pPr>
    </w:p>
    <w:p w:rsidR="00E3009E" w:rsidRPr="003B2AC4" w:rsidRDefault="003B2AC4" w:rsidP="003B2AC4">
      <w:pPr>
        <w:jc w:val="both"/>
        <w:rPr>
          <w:b/>
        </w:rPr>
      </w:pPr>
      <w:r w:rsidRPr="003B2AC4">
        <w:rPr>
          <w:rFonts w:eastAsia="Times New Roman"/>
          <w:b/>
          <w:sz w:val="20"/>
          <w:szCs w:val="20"/>
        </w:rPr>
        <w:t>Начальная (максимальная) цена контракта: 1 258 367,82 руб.</w:t>
      </w:r>
    </w:p>
    <w:p w:rsidR="00E3009E" w:rsidRDefault="00E3009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E3009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009E" w:rsidRDefault="003B2AC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3009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3009E" w:rsidRDefault="003B2AC4">
                  <w:pPr>
                    <w:jc w:val="both"/>
                  </w:pPr>
                  <w:r w:rsidRPr="003B2AC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3009E" w:rsidRDefault="003B2AC4">
                  <w:pPr>
                    <w:jc w:val="both"/>
                  </w:pPr>
                  <w:r w:rsidRPr="003B2AC4">
                    <w:rPr>
                      <w:sz w:val="20"/>
                      <w:szCs w:val="20"/>
                    </w:rPr>
                    <w:t>Участни</w:t>
                  </w:r>
                  <w:r w:rsidRPr="003B2AC4">
                    <w:rPr>
                      <w:sz w:val="20"/>
                      <w:szCs w:val="20"/>
                    </w:rPr>
                    <w:t xml:space="preserve">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3B2AC4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3009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3009E" w:rsidRDefault="003B2AC4">
                  <w:pPr>
                    <w:jc w:val="both"/>
                  </w:pPr>
                  <w:r w:rsidRPr="003B2AC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</w:t>
                  </w:r>
                  <w:r w:rsidRPr="003B2AC4">
                    <w:rPr>
                      <w:sz w:val="20"/>
                      <w:szCs w:val="20"/>
                    </w:rPr>
                    <w:t xml:space="preserve">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3009E" w:rsidRDefault="003B2AC4">
                  <w:pPr>
                    <w:jc w:val="both"/>
                  </w:pPr>
                  <w:r w:rsidRPr="003B2AC4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</w:t>
                  </w:r>
                  <w:r w:rsidRPr="003B2AC4">
                    <w:rPr>
                      <w:sz w:val="20"/>
                      <w:szCs w:val="20"/>
                    </w:rPr>
                    <w:t>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3009E" w:rsidRPr="003B2AC4" w:rsidRDefault="00E3009E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E3009E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009E" w:rsidRDefault="003B2AC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E3009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E3009E" w:rsidRDefault="003B2AC4">
                  <w:pPr>
                    <w:jc w:val="both"/>
                  </w:pPr>
                  <w:r w:rsidRPr="003B2AC4">
                    <w:rPr>
                      <w:sz w:val="20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</w:t>
                  </w:r>
                  <w:r w:rsidRPr="003B2AC4">
                    <w:rPr>
                      <w:sz w:val="20"/>
                      <w:szCs w:val="20"/>
                    </w:rPr>
                    <w:t>в соответствии с приказом Минэкономразвития России № 126н от 04.06.2018</w:t>
                  </w:r>
                </w:p>
                <w:p w:rsidR="00E3009E" w:rsidRDefault="003B2AC4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3009E" w:rsidRDefault="00E3009E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E3009E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009E" w:rsidRDefault="003B2AC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E3009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3009E" w:rsidRDefault="003B2AC4">
                  <w:pPr>
                    <w:jc w:val="both"/>
                  </w:pPr>
                  <w:r w:rsidRPr="003B2AC4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3B2AC4">
                    <w:rPr>
                      <w:sz w:val="20"/>
                      <w:szCs w:val="20"/>
                    </w:rPr>
                    <w:t>Федерального закона № 44-ФЗ</w:t>
                  </w:r>
                </w:p>
              </w:tc>
            </w:tr>
            <w:tr w:rsidR="00E3009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3009E" w:rsidRDefault="003B2AC4">
                  <w:pPr>
                    <w:jc w:val="both"/>
                  </w:pPr>
                  <w:r w:rsidRPr="003B2AC4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3009E" w:rsidRDefault="003B2AC4">
                  <w:pPr>
                    <w:jc w:val="both"/>
                  </w:pPr>
                  <w:r w:rsidRPr="003B2AC4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3B2AC4">
                    <w:rPr>
                      <w:sz w:val="20"/>
                      <w:szCs w:val="20"/>
                    </w:rPr>
                    <w:t xml:space="preserve">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3009E" w:rsidRDefault="00E3009E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E3009E" w:rsidRDefault="00E3009E">
      <w:pPr>
        <w:rPr>
          <w:rFonts w:eastAsia="Times New Roman"/>
          <w:sz w:val="20"/>
          <w:szCs w:val="20"/>
        </w:rPr>
      </w:pPr>
    </w:p>
    <w:p w:rsidR="00E3009E" w:rsidRDefault="003B2A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3009E">
        <w:tc>
          <w:tcPr>
            <w:tcW w:w="4960" w:type="dxa"/>
            <w:shd w:val="clear" w:color="auto" w:fill="auto"/>
          </w:tcPr>
          <w:p w:rsidR="00E3009E" w:rsidRDefault="003B2AC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009E" w:rsidRDefault="003B2AC4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3009E">
        <w:tc>
          <w:tcPr>
            <w:tcW w:w="4960" w:type="dxa"/>
            <w:shd w:val="clear" w:color="auto" w:fill="auto"/>
          </w:tcPr>
          <w:p w:rsidR="00E3009E" w:rsidRDefault="003B2A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009E" w:rsidRDefault="003B2AC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E3009E">
        <w:tc>
          <w:tcPr>
            <w:tcW w:w="4960" w:type="dxa"/>
            <w:shd w:val="clear" w:color="auto" w:fill="auto"/>
          </w:tcPr>
          <w:p w:rsidR="00E3009E" w:rsidRDefault="003B2A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009E" w:rsidRDefault="003B2AC4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</w:tr>
    </w:tbl>
    <w:p w:rsidR="00E3009E" w:rsidRDefault="00E3009E">
      <w:pPr>
        <w:rPr>
          <w:rFonts w:eastAsia="Times New Roman"/>
          <w:sz w:val="20"/>
          <w:szCs w:val="20"/>
        </w:rPr>
      </w:pPr>
    </w:p>
    <w:p w:rsidR="00E3009E" w:rsidRDefault="003B2AC4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</w:t>
      </w:r>
      <w:r>
        <w:rPr>
          <w:rFonts w:eastAsia="Times New Roman"/>
          <w:sz w:val="20"/>
          <w:szCs w:val="20"/>
        </w:rPr>
        <w:t>-ФЗ.</w:t>
      </w:r>
    </w:p>
    <w:p w:rsidR="00E3009E" w:rsidRDefault="00E3009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3009E">
        <w:tc>
          <w:tcPr>
            <w:tcW w:w="9922" w:type="dxa"/>
            <w:shd w:val="clear" w:color="auto" w:fill="auto"/>
          </w:tcPr>
          <w:p w:rsidR="00E3009E" w:rsidRDefault="003B2AC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E3009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009E" w:rsidRDefault="003B2AC4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EA-52649</w:t>
            </w:r>
          </w:p>
          <w:p w:rsidR="00E3009E" w:rsidRDefault="003B2AC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ЮДИН ЕВГЕНИЙ АЛЕКСАНДРОВИЧ / 780614134609</w:t>
            </w:r>
          </w:p>
          <w:p w:rsidR="00E3009E" w:rsidRDefault="003B2AC4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1 </w:t>
            </w:r>
            <w:r>
              <w:rPr>
                <w:sz w:val="20"/>
                <w:szCs w:val="20"/>
              </w:rPr>
              <w:t>239 492,30 руб.</w:t>
            </w:r>
          </w:p>
          <w:p w:rsidR="00E3009E" w:rsidRDefault="003B2AC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B2AC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3009E" w:rsidRDefault="003B2AC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3009E" w:rsidRPr="003B2AC4" w:rsidRDefault="003B2AC4" w:rsidP="003B2AC4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</w:t>
            </w:r>
            <w:r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Клюквина Татьяна Александровна: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3009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009E" w:rsidRDefault="003B2AC4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EA-52635</w:t>
            </w:r>
          </w:p>
          <w:p w:rsidR="00E3009E" w:rsidRDefault="003B2AC4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 "ПРОМЭНЕРГО" / </w:t>
            </w:r>
            <w:r>
              <w:rPr>
                <w:sz w:val="20"/>
                <w:szCs w:val="20"/>
              </w:rPr>
              <w:t>7814283907</w:t>
            </w:r>
          </w:p>
          <w:p w:rsidR="00E3009E" w:rsidRDefault="003B2AC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1 245 784,14 руб.</w:t>
            </w:r>
          </w:p>
          <w:p w:rsidR="00E3009E" w:rsidRDefault="003B2AC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B2AC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3009E" w:rsidRDefault="003B2AC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</w:t>
            </w:r>
            <w:r>
              <w:rPr>
                <w:sz w:val="20"/>
                <w:szCs w:val="20"/>
              </w:rPr>
              <w:t>ионной комиссии:</w:t>
            </w:r>
          </w:p>
          <w:p w:rsidR="00E3009E" w:rsidRPr="003B2AC4" w:rsidRDefault="003B2AC4" w:rsidP="003B2AC4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Степанова Людмила Николаевна: Участник электронного аукциона и поданная им заявка СООТВЕТСТВУЕ</w:t>
            </w:r>
            <w:r>
              <w:rPr>
                <w:sz w:val="20"/>
                <w:szCs w:val="20"/>
              </w:rPr>
              <w:t>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E3009E" w:rsidRPr="003B2AC4" w:rsidRDefault="00E3009E">
      <w:pPr>
        <w:jc w:val="both"/>
        <w:rPr>
          <w:rFonts w:eastAsia="Times New Roman"/>
          <w:sz w:val="20"/>
          <w:szCs w:val="20"/>
        </w:rPr>
      </w:pPr>
    </w:p>
    <w:p w:rsidR="00E3009E" w:rsidRDefault="003B2AC4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ЮДИН ЕВГЕНИЙ АЛЕКСАН</w:t>
      </w:r>
      <w:r>
        <w:rPr>
          <w:rFonts w:eastAsia="Times New Roman"/>
          <w:b/>
          <w:bCs/>
          <w:sz w:val="20"/>
          <w:szCs w:val="20"/>
        </w:rPr>
        <w:t xml:space="preserve">ДРОВИЧ с ценой контракта </w:t>
      </w:r>
      <w:r w:rsidRPr="003B2AC4">
        <w:rPr>
          <w:rFonts w:eastAsia="Times New Roman"/>
          <w:b/>
          <w:bCs/>
          <w:sz w:val="20"/>
          <w:szCs w:val="20"/>
        </w:rPr>
        <w:t>1 239 492,30 руб.</w:t>
      </w:r>
    </w:p>
    <w:p w:rsidR="00E3009E" w:rsidRDefault="003B2AC4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нужд.</w:t>
      </w:r>
    </w:p>
    <w:p w:rsidR="00E3009E" w:rsidRDefault="00E3009E">
      <w:pPr>
        <w:rPr>
          <w:rFonts w:eastAsia="Times New Roman"/>
          <w:sz w:val="20"/>
          <w:szCs w:val="20"/>
        </w:rPr>
      </w:pPr>
    </w:p>
    <w:p w:rsidR="00E3009E" w:rsidRDefault="003B2A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3009E" w:rsidRDefault="00E3009E">
      <w:pPr>
        <w:rPr>
          <w:rFonts w:eastAsia="Times New Roman"/>
          <w:sz w:val="20"/>
          <w:szCs w:val="20"/>
        </w:rPr>
      </w:pPr>
    </w:p>
    <w:p w:rsidR="00E3009E" w:rsidRDefault="003B2AC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3009E" w:rsidRDefault="00E3009E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3009E">
        <w:tc>
          <w:tcPr>
            <w:tcW w:w="3307" w:type="dxa"/>
            <w:shd w:val="clear" w:color="auto" w:fill="auto"/>
            <w:vAlign w:val="bottom"/>
          </w:tcPr>
          <w:p w:rsidR="00E3009E" w:rsidRDefault="003B2AC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3009E" w:rsidRDefault="00E3009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3009E" w:rsidRDefault="003B2AC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3009E">
        <w:tc>
          <w:tcPr>
            <w:tcW w:w="3307" w:type="dxa"/>
            <w:shd w:val="clear" w:color="auto" w:fill="auto"/>
            <w:vAlign w:val="bottom"/>
          </w:tcPr>
          <w:p w:rsidR="00E3009E" w:rsidRDefault="003B2AC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3009E" w:rsidRDefault="00E3009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3009E" w:rsidRDefault="003B2AC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E3009E">
        <w:tc>
          <w:tcPr>
            <w:tcW w:w="3307" w:type="dxa"/>
            <w:shd w:val="clear" w:color="auto" w:fill="auto"/>
            <w:vAlign w:val="bottom"/>
          </w:tcPr>
          <w:p w:rsidR="00E3009E" w:rsidRDefault="003B2AC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3009E" w:rsidRDefault="00E3009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3009E" w:rsidRDefault="003B2AC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</w:tr>
    </w:tbl>
    <w:p w:rsidR="00000000" w:rsidRDefault="003B2AC4"/>
    <w:sectPr w:rsidR="00000000" w:rsidSect="003B2AC4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B2AC4">
      <w:r>
        <w:separator/>
      </w:r>
    </w:p>
  </w:endnote>
  <w:endnote w:type="continuationSeparator" w:id="0">
    <w:p w:rsidR="00000000" w:rsidRDefault="003B2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09E" w:rsidRDefault="00E3009E">
    <w:pPr>
      <w:jc w:val="both"/>
      <w:rPr>
        <w:sz w:val="18"/>
        <w:szCs w:val="18"/>
        <w:vertAlign w:val="superscript"/>
      </w:rPr>
    </w:pPr>
  </w:p>
  <w:p w:rsidR="00E3009E" w:rsidRDefault="00E3009E">
    <w:pPr>
      <w:pStyle w:val="afd"/>
    </w:pPr>
  </w:p>
  <w:p w:rsidR="00E3009E" w:rsidRDefault="00E3009E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09E" w:rsidRDefault="00E3009E"/>
  </w:footnote>
  <w:footnote w:type="continuationSeparator" w:id="0">
    <w:p w:rsidR="00E3009E" w:rsidRDefault="003B2AC4">
      <w:r>
        <w:continuationSeparator/>
      </w:r>
    </w:p>
  </w:footnote>
  <w:footnote w:id="1">
    <w:p w:rsidR="00E3009E" w:rsidRDefault="003B2AC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sz w:val="16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09E"/>
    <w:rsid w:val="003B2AC4"/>
    <w:rsid w:val="00E3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LkUoKefe8zvmJhz2+6rFubeLP8OBhV/qIoQCiEMLg64=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Zjos0p867xtkztKhZWn2rkHzgCnNmV2y+zgTQIR+gso=</DigestValue>
    </Reference>
  </SignedInfo>
  <SignatureValue>O55xQWcQmt3+iq/0wBsE+3zKHHffKCEUQA18f5Sl9FYEKBB/X8hLfP3FPkh6Vkim
rLPv4Ybo4C/Nb0pNwhnoKg==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pOZ9pjt5Naha8UWe5CdR6IbVAEs=</DigestValue>
      </Reference>
      <Reference URI="/word/endnotes.xml?ContentType=application/vnd.openxmlformats-officedocument.wordprocessingml.endnotes+xml">
        <DigestMethod Algorithm="http://www.w3.org/2000/09/xmldsig#sha1"/>
        <DigestValue>vYr4Nh0BdNU9ER1UrlnQxPGs5aU=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nGFJpvS1/0NVG5RyDZj3tGc2EPo=</DigestValue>
      </Reference>
      <Reference URI="/word/footnotes.xml?ContentType=application/vnd.openxmlformats-officedocument.wordprocessingml.footnotes+xml">
        <DigestMethod Algorithm="http://www.w3.org/2000/09/xmldsig#sha1"/>
        <DigestValue>1625LhLkbJFxC6jM7Fp8ZOxYQcQ=</DigestValue>
      </Reference>
      <Reference URI="/word/settings.xml?ContentType=application/vnd.openxmlformats-officedocument.wordprocessingml.settings+xml">
        <DigestMethod Algorithm="http://www.w3.org/2000/09/xmldsig#sha1"/>
        <DigestValue>iEQYT0xsx8mviLVjtkQVXsuI/oY=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2020-07-13T07:41:14Z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2020-07-13T07:41:14Z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X2pCm/oj/Dxcle4WnPCMDPTc0ysrpfEJJPkOn6MCveY=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Csh2i5l3yIldjZtf7SyN39NqZUtEK/0aM/mB8lRhgrs=</DigestValue>
    </Reference>
  </SignedInfo>
  <SignatureValue>Fa8o3DJLs1gZNYRmSoHcX+ZBJeqX3KmuRly+toQ2GjNkn4QFiveMcDFgmIcfy5cL
5Pfp10EbuZuzYijXrqbp7A==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pOZ9pjt5Naha8UWe5CdR6IbVAEs=</DigestValue>
      </Reference>
      <Reference URI="/word/endnotes.xml?ContentType=application/vnd.openxmlformats-officedocument.wordprocessingml.endnotes+xml">
        <DigestMethod Algorithm="http://www.w3.org/2000/09/xmldsig#sha1"/>
        <DigestValue>vYr4Nh0BdNU9ER1UrlnQxPGs5aU=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nGFJpvS1/0NVG5RyDZj3tGc2EPo=</DigestValue>
      </Reference>
      <Reference URI="/word/footnotes.xml?ContentType=application/vnd.openxmlformats-officedocument.wordprocessingml.footnotes+xml">
        <DigestMethod Algorithm="http://www.w3.org/2000/09/xmldsig#sha1"/>
        <DigestValue>1625LhLkbJFxC6jM7Fp8ZOxYQcQ=</DigestValue>
      </Reference>
      <Reference URI="/word/settings.xml?ContentType=application/vnd.openxmlformats-officedocument.wordprocessingml.settings+xml">
        <DigestMethod Algorithm="http://www.w3.org/2000/09/xmldsig#sha1"/>
        <DigestValue>iEQYT0xsx8mviLVjtkQVXsuI/oY=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2020-07-13T07:41:27Z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2020-07-13T07:41:27Z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9MGIfFWTHdjThCrxdAiLk2GOkjJSrtvOfLF0siTfM/M=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+prd4Ox51ozJCdyQeEdrwbuTYvktLoPMpDF52tOetEo=</DigestValue>
    </Reference>
  </SignedInfo>
  <SignatureValue>1EmuKhbNIGkmorTG7JIUeMHYYi8H1llLm0ArfiJLkFMDAyQFpTZqpUYS05tsE6IY
Mnfj6D/4fToolO1oOwq6dA==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pOZ9pjt5Naha8UWe5CdR6IbVAEs=</DigestValue>
      </Reference>
      <Reference URI="/word/endnotes.xml?ContentType=application/vnd.openxmlformats-officedocument.wordprocessingml.endnotes+xml">
        <DigestMethod Algorithm="http://www.w3.org/2000/09/xmldsig#sha1"/>
        <DigestValue>vYr4Nh0BdNU9ER1UrlnQxPGs5aU=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nGFJpvS1/0NVG5RyDZj3tGc2EPo=</DigestValue>
      </Reference>
      <Reference URI="/word/footnotes.xml?ContentType=application/vnd.openxmlformats-officedocument.wordprocessingml.footnotes+xml">
        <DigestMethod Algorithm="http://www.w3.org/2000/09/xmldsig#sha1"/>
        <DigestValue>1625LhLkbJFxC6jM7Fp8ZOxYQcQ=</DigestValue>
      </Reference>
      <Reference URI="/word/settings.xml?ContentType=application/vnd.openxmlformats-officedocument.wordprocessingml.settings+xml">
        <DigestMethod Algorithm="http://www.w3.org/2000/09/xmldsig#sha1"/>
        <DigestValue>iEQYT0xsx8mviLVjtkQVXsuI/oY=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2020-07-13T07:41:39Z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2020-07-13T07:41:39Z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724</Words>
  <Characters>4130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2020-07-13T07:40:00Z</cp:lastPrinted>
  <dcterms:created xsi:type="dcterms:W3CDTF">2020-07-13T07:41:00Z</dcterms:created>
  <dcterms:modified xsi:type="dcterms:W3CDTF">2020-07-13T07:41:00Z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