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C55" w:rsidRDefault="00EA3B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44C55" w:rsidRDefault="00EA3B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сабвуфера для актового зала в ГБУ СРЦ </w:t>
      </w:r>
      <w:proofErr w:type="spellStart"/>
      <w:r>
        <w:rPr>
          <w:rFonts w:eastAsia="Times New Roman"/>
          <w:b/>
          <w:bCs/>
          <w:sz w:val="20"/>
          <w:szCs w:val="20"/>
        </w:rPr>
        <w:t>ВВиВС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044C55" w:rsidRPr="00EA3B14" w:rsidRDefault="00EA3B14">
      <w:pPr>
        <w:ind w:firstLine="567"/>
        <w:jc w:val="center"/>
        <w:rPr>
          <w:rFonts w:eastAsia="Times New Roman"/>
          <w:b/>
          <w:bCs/>
        </w:rPr>
      </w:pPr>
      <w:r w:rsidRPr="00EA3B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A3B14">
        <w:rPr>
          <w:rFonts w:eastAsia="Times New Roman"/>
          <w:b/>
          <w:bCs/>
          <w:sz w:val="20"/>
          <w:szCs w:val="20"/>
        </w:rPr>
        <w:t xml:space="preserve"> 0373200041520000527) </w:t>
      </w:r>
    </w:p>
    <w:p w:rsidR="00044C55" w:rsidRPr="00EA3B14" w:rsidRDefault="00044C55">
      <w:pPr>
        <w:ind w:firstLine="567"/>
        <w:jc w:val="center"/>
        <w:rPr>
          <w:sz w:val="20"/>
          <w:szCs w:val="20"/>
        </w:rPr>
      </w:pPr>
    </w:p>
    <w:p w:rsidR="00044C55" w:rsidRPr="00EA3B14" w:rsidRDefault="00EA3B14">
      <w:pPr>
        <w:ind w:firstLine="567"/>
        <w:jc w:val="right"/>
      </w:pPr>
      <w:r w:rsidRPr="00EA3B14">
        <w:rPr>
          <w:rFonts w:eastAsia="Times New Roman"/>
          <w:sz w:val="20"/>
          <w:szCs w:val="20"/>
        </w:rPr>
        <w:t>21.07.20 16:43:21 (</w:t>
      </w:r>
      <w:r>
        <w:rPr>
          <w:rFonts w:eastAsia="Times New Roman"/>
          <w:sz w:val="20"/>
          <w:szCs w:val="20"/>
          <w:lang w:val="en-US"/>
        </w:rPr>
        <w:t>MSK</w:t>
      </w:r>
      <w:r w:rsidRPr="00EA3B14">
        <w:rPr>
          <w:rFonts w:eastAsia="Times New Roman"/>
          <w:sz w:val="20"/>
          <w:szCs w:val="20"/>
        </w:rPr>
        <w:t>+00:00)</w:t>
      </w:r>
    </w:p>
    <w:p w:rsidR="00044C55" w:rsidRPr="00EA3B14" w:rsidRDefault="00044C55">
      <w:pPr>
        <w:ind w:firstLine="567"/>
        <w:rPr>
          <w:rFonts w:eastAsia="Times New Roman"/>
          <w:sz w:val="20"/>
          <w:szCs w:val="20"/>
        </w:rPr>
      </w:pPr>
    </w:p>
    <w:p w:rsidR="00044C55" w:rsidRPr="00EA3B14" w:rsidRDefault="00EA3B14">
      <w:r>
        <w:rPr>
          <w:rFonts w:eastAsia="Times New Roman"/>
          <w:sz w:val="20"/>
          <w:szCs w:val="20"/>
        </w:rPr>
        <w:t>Место</w:t>
      </w:r>
      <w:r w:rsidRPr="00EA3B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A3B14">
        <w:rPr>
          <w:rFonts w:eastAsia="Times New Roman"/>
          <w:sz w:val="20"/>
          <w:szCs w:val="20"/>
        </w:rPr>
        <w:t>: Российская Федерация, 107078, г. Москва, Орликов переулок, дом 2</w:t>
      </w:r>
    </w:p>
    <w:p w:rsidR="00044C55" w:rsidRPr="00EA3B14" w:rsidRDefault="00044C55">
      <w:pPr>
        <w:rPr>
          <w:rFonts w:eastAsia="Times New Roman"/>
          <w:sz w:val="20"/>
          <w:szCs w:val="20"/>
        </w:rPr>
      </w:pPr>
    </w:p>
    <w:p w:rsidR="00044C55" w:rsidRPr="00EA3B14" w:rsidRDefault="00EA3B14">
      <w:r>
        <w:rPr>
          <w:rFonts w:eastAsia="Times New Roman"/>
          <w:sz w:val="20"/>
          <w:szCs w:val="20"/>
        </w:rPr>
        <w:t>Организатор</w:t>
      </w:r>
      <w:r w:rsidRPr="00EA3B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3B14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044C55" w:rsidRPr="00EA3B14" w:rsidRDefault="00044C55">
      <w:pPr>
        <w:rPr>
          <w:rFonts w:eastAsia="Times New Roman"/>
          <w:sz w:val="20"/>
          <w:szCs w:val="20"/>
        </w:rPr>
      </w:pPr>
    </w:p>
    <w:p w:rsidR="00044C55" w:rsidRPr="00EA3B14" w:rsidRDefault="00EA3B14">
      <w:r w:rsidRPr="00EA3B14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</w:t>
      </w:r>
      <w:r w:rsidRPr="00EA3B14">
        <w:rPr>
          <w:rFonts w:eastAsia="Times New Roman"/>
          <w:sz w:val="20"/>
          <w:szCs w:val="20"/>
        </w:rPr>
        <w:t>ИЮ ДЕЯТЕЛЬНОСТИ ОРГАНИЗАЦИЙ ТРУДА И СОЦИАЛЬНОЙ ЗАЩИТЫ НАСЕЛЕНИЯ ГОРОДА МОСКВЫ"</w:t>
      </w:r>
    </w:p>
    <w:p w:rsidR="00044C55" w:rsidRPr="00EA3B14" w:rsidRDefault="00044C55">
      <w:pPr>
        <w:rPr>
          <w:rFonts w:eastAsia="Times New Roman"/>
          <w:sz w:val="20"/>
          <w:szCs w:val="20"/>
        </w:rPr>
      </w:pPr>
    </w:p>
    <w:p w:rsidR="00044C55" w:rsidRPr="00EA3B14" w:rsidRDefault="00EA3B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A3B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A3B14">
        <w:rPr>
          <w:rFonts w:eastAsia="Times New Roman"/>
          <w:sz w:val="20"/>
          <w:szCs w:val="20"/>
        </w:rPr>
        <w:t xml:space="preserve">: Поставка сабвуфера для актового зала в ГБУ СРЦ </w:t>
      </w:r>
      <w:proofErr w:type="spellStart"/>
      <w:r w:rsidRPr="00EA3B14">
        <w:rPr>
          <w:rFonts w:eastAsia="Times New Roman"/>
          <w:sz w:val="20"/>
          <w:szCs w:val="20"/>
        </w:rPr>
        <w:t>ВВиВС</w:t>
      </w:r>
      <w:proofErr w:type="spellEnd"/>
      <w:r w:rsidRPr="00EA3B14">
        <w:rPr>
          <w:rFonts w:eastAsia="Times New Roman"/>
          <w:sz w:val="20"/>
          <w:szCs w:val="20"/>
        </w:rPr>
        <w:t xml:space="preserve"> </w:t>
      </w:r>
    </w:p>
    <w:p w:rsidR="00044C55" w:rsidRPr="00EA3B14" w:rsidRDefault="00044C55">
      <w:pPr>
        <w:rPr>
          <w:rFonts w:eastAsia="Times New Roman"/>
          <w:sz w:val="20"/>
          <w:szCs w:val="20"/>
        </w:rPr>
      </w:pPr>
    </w:p>
    <w:p w:rsidR="00044C55" w:rsidRDefault="00EA3B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202770182732077090100106880010000244</w:t>
      </w:r>
    </w:p>
    <w:p w:rsidR="00044C55" w:rsidRDefault="00044C55"/>
    <w:p w:rsidR="00044C55" w:rsidRDefault="00EA3B14"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контракта/Максимальное значение цены контракта: 1 731 196,80 руб.</w:t>
      </w:r>
    </w:p>
    <w:p w:rsidR="00044C55" w:rsidRPr="00EA3B14" w:rsidRDefault="00044C55">
      <w:pPr>
        <w:rPr>
          <w:rFonts w:eastAsia="Times New Roman"/>
          <w:sz w:val="20"/>
          <w:szCs w:val="20"/>
        </w:rPr>
      </w:pPr>
    </w:p>
    <w:p w:rsidR="00044C55" w:rsidRPr="00EA3B14" w:rsidRDefault="00EA3B14">
      <w:r>
        <w:rPr>
          <w:rFonts w:eastAsia="Times New Roman"/>
          <w:sz w:val="20"/>
          <w:szCs w:val="20"/>
        </w:rPr>
        <w:t>Снижение</w:t>
      </w:r>
      <w:r w:rsidRPr="00EA3B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A3B14">
        <w:rPr>
          <w:rFonts w:eastAsia="Times New Roman"/>
          <w:sz w:val="20"/>
          <w:szCs w:val="20"/>
        </w:rPr>
        <w:t>, %: 60.50</w:t>
      </w:r>
    </w:p>
    <w:p w:rsidR="00044C55" w:rsidRPr="00EA3B14" w:rsidRDefault="00044C55">
      <w:pPr>
        <w:rPr>
          <w:rFonts w:eastAsia="Times New Roman"/>
          <w:sz w:val="20"/>
          <w:szCs w:val="20"/>
        </w:rPr>
      </w:pPr>
    </w:p>
    <w:p w:rsidR="00044C55" w:rsidRDefault="00EA3B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44C55">
        <w:tc>
          <w:tcPr>
            <w:tcW w:w="4960" w:type="dxa"/>
            <w:shd w:val="clear" w:color="auto" w:fill="auto"/>
          </w:tcPr>
          <w:p w:rsidR="00044C55" w:rsidRDefault="00EA3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C55" w:rsidRDefault="00EA3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</w:tr>
      <w:tr w:rsidR="00044C55">
        <w:tc>
          <w:tcPr>
            <w:tcW w:w="4960" w:type="dxa"/>
            <w:shd w:val="clear" w:color="auto" w:fill="auto"/>
          </w:tcPr>
          <w:p w:rsidR="00044C55" w:rsidRDefault="00EA3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C55" w:rsidRDefault="00EA3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044C55">
        <w:tc>
          <w:tcPr>
            <w:tcW w:w="4960" w:type="dxa"/>
            <w:shd w:val="clear" w:color="auto" w:fill="auto"/>
          </w:tcPr>
          <w:p w:rsidR="00044C55" w:rsidRDefault="00EA3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C55" w:rsidRDefault="00EA3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044C55">
        <w:tc>
          <w:tcPr>
            <w:tcW w:w="4960" w:type="dxa"/>
            <w:shd w:val="clear" w:color="auto" w:fill="auto"/>
          </w:tcPr>
          <w:p w:rsidR="00044C55" w:rsidRDefault="00EA3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C55" w:rsidRDefault="00EA3B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044C55" w:rsidRDefault="00044C55">
      <w:pPr>
        <w:rPr>
          <w:rFonts w:eastAsia="Times New Roman"/>
          <w:sz w:val="20"/>
          <w:szCs w:val="20"/>
        </w:rPr>
      </w:pPr>
    </w:p>
    <w:p w:rsidR="00044C55" w:rsidRDefault="00EA3B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44C55" w:rsidRDefault="00044C55">
      <w:pPr>
        <w:rPr>
          <w:rFonts w:eastAsia="Times New Roman"/>
          <w:sz w:val="20"/>
          <w:szCs w:val="20"/>
        </w:rPr>
      </w:pPr>
    </w:p>
    <w:p w:rsidR="00044C55" w:rsidRDefault="00EA3B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</w:t>
      </w:r>
      <w:r>
        <w:rPr>
          <w:rFonts w:eastAsia="Times New Roman"/>
          <w:sz w:val="20"/>
          <w:szCs w:val="20"/>
        </w:rPr>
        <w:t>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44C55" w:rsidRDefault="00044C5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44C5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44C55" w:rsidRDefault="00EA3B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44C5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44C5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Pr="00EA3B14" w:rsidRDefault="00EA3B14">
            <w:pPr>
              <w:rPr>
                <w:sz w:val="20"/>
                <w:szCs w:val="20"/>
              </w:rPr>
            </w:pPr>
            <w:r w:rsidRPr="00EA3B14">
              <w:rPr>
                <w:sz w:val="20"/>
                <w:szCs w:val="20"/>
              </w:rPr>
              <w:t>ОБЩЕСТВО С ОГРАНИЧЕННОЙ ОТВЕТСТВЕННОСТЬЮ "МАТРИКС ИНЖИНИРИНГ ГРУП" / 7709379550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44C5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Pr="00EA3B14" w:rsidRDefault="00EA3B14">
            <w:pPr>
              <w:rPr>
                <w:sz w:val="20"/>
                <w:szCs w:val="20"/>
              </w:rPr>
            </w:pPr>
            <w:r w:rsidRPr="00EA3B14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683 823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44C5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Pr="00EA3B14" w:rsidRDefault="00EA3B14">
            <w:pPr>
              <w:rPr>
                <w:sz w:val="20"/>
                <w:szCs w:val="20"/>
              </w:rPr>
            </w:pPr>
            <w:r w:rsidRPr="00EA3B14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44C5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EA-53443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ОПАРИН КОНСТАНТИН ВЛАДИМИРОВИЧ</w:t>
            </w:r>
            <w:r>
              <w:rPr>
                <w:sz w:val="20"/>
                <w:szCs w:val="20"/>
                <w:lang w:val="en-US"/>
              </w:rPr>
              <w:t xml:space="preserve"> / 771821351808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692 479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44C5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АМЕТОВА ЭЛЬЗАРА СЕЙДАМЕТОВНА / 910227022810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753 071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44C55" w:rsidRDefault="00044C5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044C55">
        <w:tc>
          <w:tcPr>
            <w:tcW w:w="9977" w:type="dxa"/>
            <w:gridSpan w:val="5"/>
            <w:shd w:val="clear" w:color="auto" w:fill="auto"/>
          </w:tcPr>
          <w:p w:rsidR="00044C55" w:rsidRDefault="00EA3B1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Pr="00EA3B14" w:rsidRDefault="00EA3B14">
            <w:pPr>
              <w:rPr>
                <w:sz w:val="20"/>
                <w:szCs w:val="20"/>
              </w:rPr>
            </w:pPr>
            <w:r w:rsidRPr="00EA3B14">
              <w:rPr>
                <w:sz w:val="20"/>
                <w:szCs w:val="20"/>
              </w:rPr>
              <w:t>ОБЩЕСТВО С ОГРАНИЧЕННОЙ ОТВЕТСТВЕННОСТЬЮ "МАТРИКС ИНЖИНИРИНГ ГРУП" / 7709379550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Pr="00EA3B14" w:rsidRDefault="00EA3B14">
            <w:pPr>
              <w:rPr>
                <w:sz w:val="20"/>
                <w:szCs w:val="20"/>
              </w:rPr>
            </w:pPr>
            <w:r w:rsidRPr="00EA3B14">
              <w:rPr>
                <w:sz w:val="20"/>
                <w:szCs w:val="20"/>
              </w:rPr>
              <w:t>ОБЩЕСТВО С ОГРАНИЧЕННОЙ ОТВЕТСТВЕННОСТЬЮ "МАТРИКС ИНЖИНИРИНГ ГРУП" / 7709379550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Pr="00EA3B14" w:rsidRDefault="00EA3B14">
            <w:pPr>
              <w:rPr>
                <w:sz w:val="20"/>
                <w:szCs w:val="20"/>
              </w:rPr>
            </w:pPr>
            <w:r w:rsidRPr="00EA3B14">
              <w:rPr>
                <w:sz w:val="20"/>
                <w:szCs w:val="20"/>
              </w:rPr>
              <w:t>ОБЩЕСТВО С ОГРАНИЧЕННОЙ ОТВЕТСТВЕННОСТЬЮ "МАТРИКС ИНЖИНИРИНГ ГРУП" / 7709379550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</w:t>
            </w:r>
            <w:r>
              <w:rPr>
                <w:sz w:val="20"/>
                <w:szCs w:val="20"/>
                <w:lang w:val="en-US"/>
              </w:rPr>
              <w:t>004 000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Pr="00EA3B14" w:rsidRDefault="00EA3B14">
            <w:pPr>
              <w:rPr>
                <w:sz w:val="20"/>
                <w:szCs w:val="20"/>
              </w:rPr>
            </w:pPr>
            <w:r w:rsidRPr="00EA3B14">
              <w:rPr>
                <w:sz w:val="20"/>
                <w:szCs w:val="20"/>
              </w:rPr>
              <w:t>ОБЩЕСТВО С ОГРАНИЧЕННОЙ ОТВЕТСТВЕННОСТЬЮ "МАТРИКС ИНЖИНИРИНГ ГРУП" / 7709379550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Pr="00EA3B14" w:rsidRDefault="00EA3B14">
            <w:pPr>
              <w:rPr>
                <w:sz w:val="20"/>
                <w:szCs w:val="20"/>
              </w:rPr>
            </w:pPr>
            <w:r w:rsidRPr="00EA3B14">
              <w:rPr>
                <w:sz w:val="20"/>
                <w:szCs w:val="20"/>
              </w:rPr>
              <w:t xml:space="preserve">ОБЩЕСТВО С ОГРАНИЧЕННОЙ </w:t>
            </w:r>
            <w:r w:rsidRPr="00EA3B14">
              <w:rPr>
                <w:sz w:val="20"/>
                <w:szCs w:val="20"/>
              </w:rPr>
              <w:t>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683 823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Pr="00EA3B14" w:rsidRDefault="00EA3B14">
            <w:pPr>
              <w:rPr>
                <w:sz w:val="20"/>
                <w:szCs w:val="20"/>
              </w:rPr>
            </w:pPr>
            <w:r w:rsidRPr="00EA3B14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683 823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Pr="00EA3B14" w:rsidRDefault="00EA3B14">
            <w:pPr>
              <w:rPr>
                <w:sz w:val="20"/>
                <w:szCs w:val="20"/>
              </w:rPr>
            </w:pPr>
            <w:r w:rsidRPr="00EA3B14">
              <w:rPr>
                <w:sz w:val="20"/>
                <w:szCs w:val="20"/>
              </w:rPr>
              <w:t>ОБЩЕСТВО</w:t>
            </w:r>
            <w:r w:rsidRPr="00EA3B14">
              <w:rPr>
                <w:sz w:val="20"/>
                <w:szCs w:val="20"/>
              </w:rPr>
              <w:t xml:space="preserve">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683 823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Pr="00EA3B14" w:rsidRDefault="00EA3B14">
            <w:pPr>
              <w:rPr>
                <w:sz w:val="20"/>
                <w:szCs w:val="20"/>
              </w:rPr>
            </w:pPr>
            <w:r w:rsidRPr="00EA3B1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A3B14">
              <w:rPr>
                <w:sz w:val="20"/>
                <w:szCs w:val="20"/>
              </w:rPr>
              <w:lastRenderedPageBreak/>
              <w:t>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683 823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Pr="00EA3B14" w:rsidRDefault="00EA3B14">
            <w:pPr>
              <w:rPr>
                <w:sz w:val="20"/>
                <w:szCs w:val="20"/>
              </w:rPr>
            </w:pPr>
            <w:r w:rsidRPr="00EA3B14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Pr="00EA3B14" w:rsidRDefault="00EA3B14">
            <w:pPr>
              <w:rPr>
                <w:sz w:val="20"/>
                <w:szCs w:val="20"/>
              </w:rPr>
            </w:pPr>
            <w:r w:rsidRPr="00EA3B14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</w:t>
            </w:r>
            <w:r>
              <w:rPr>
                <w:sz w:val="20"/>
                <w:szCs w:val="20"/>
                <w:lang w:val="en-US"/>
              </w:rPr>
              <w:t>етствует</w:t>
            </w:r>
            <w:proofErr w:type="spellEnd"/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Pr="00EA3B14" w:rsidRDefault="00EA3B14">
            <w:pPr>
              <w:rPr>
                <w:sz w:val="20"/>
                <w:szCs w:val="20"/>
              </w:rPr>
            </w:pPr>
            <w:r w:rsidRPr="00EA3B14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Pr="00EA3B14" w:rsidRDefault="00EA3B14">
            <w:pPr>
              <w:rPr>
                <w:sz w:val="20"/>
                <w:szCs w:val="20"/>
              </w:rPr>
            </w:pPr>
            <w:r w:rsidRPr="00EA3B14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ОПАРИН КОНСТАНТИН ВЛАДИМИРОВИЧ / 771821351808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692 479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ОПАРИН КОНСТАНТИН ВЛАДИМИРОВИЧ / 771821351808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692 479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ОПАРИН КОНСТАНТИН ВЛАДИМИРОВИЧ / 771821351808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692 479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ОПАРИН КОНСТАНТИН ВЛАДИМИРОВИЧ / 771821351808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692 479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АМЕТОВА ЭЛЬЗАРА </w:t>
            </w:r>
            <w:r>
              <w:rPr>
                <w:sz w:val="20"/>
                <w:szCs w:val="20"/>
                <w:lang w:val="en-US"/>
              </w:rPr>
              <w:t>СЕЙДАМЕТОВНА / 910227022810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753 071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АМЕТОВА ЭЛЬЗАРА СЕЙДАМЕТОВНА / 910227022810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753 071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АМЕТОВА ЭЛЬЗАРА СЕЙДАМЕТОВНА / 910227022810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753 </w:t>
            </w:r>
            <w:r>
              <w:rPr>
                <w:sz w:val="20"/>
                <w:szCs w:val="20"/>
                <w:lang w:val="en-US"/>
              </w:rPr>
              <w:t>071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АМЕТОВА ЭЛЬЗАРА СЕЙДАМЕТОВНА / 910227022810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753 071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C55" w:rsidRDefault="00EA3B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4C55" w:rsidRDefault="00044C55">
      <w:pPr>
        <w:jc w:val="both"/>
        <w:rPr>
          <w:rFonts w:eastAsia="Times New Roman"/>
          <w:sz w:val="20"/>
          <w:szCs w:val="20"/>
          <w:lang w:val="en-US"/>
        </w:rPr>
      </w:pPr>
    </w:p>
    <w:p w:rsidR="00044C55" w:rsidRDefault="00EA3B1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"СОДРУЖЕСТВО", предложивший цену контракта 683 823,22 руб.</w:t>
      </w:r>
    </w:p>
    <w:p w:rsidR="00044C55" w:rsidRDefault="00044C55">
      <w:pPr>
        <w:jc w:val="both"/>
        <w:rPr>
          <w:rFonts w:eastAsia="Times New Roman"/>
          <w:sz w:val="20"/>
          <w:szCs w:val="20"/>
        </w:rPr>
      </w:pPr>
    </w:p>
    <w:p w:rsidR="00044C55" w:rsidRDefault="00EA3B1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</w:t>
      </w:r>
      <w:r>
        <w:rPr>
          <w:rFonts w:eastAsia="Times New Roman"/>
          <w:sz w:val="20"/>
          <w:szCs w:val="20"/>
        </w:rPr>
        <w:t xml:space="preserve">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lastRenderedPageBreak/>
        <w:t xml:space="preserve">для обеспечения государственных и муниципальных нужд» контракт заключается с участником ОБЩЕСТВО С ОГРАНИЧЕННОЙ ОТВЕТСТВЕННОСТЬЮ "СОДРУЖЕСТВО", который предложил наиболее низкую </w:t>
      </w:r>
      <w:r>
        <w:rPr>
          <w:rFonts w:eastAsia="Times New Roman"/>
          <w:sz w:val="20"/>
          <w:szCs w:val="20"/>
        </w:rPr>
        <w:t>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44C55" w:rsidRDefault="00044C55">
      <w:pPr>
        <w:jc w:val="both"/>
        <w:rPr>
          <w:rFonts w:eastAsia="Times New Roman"/>
          <w:sz w:val="20"/>
          <w:szCs w:val="20"/>
        </w:rPr>
      </w:pPr>
    </w:p>
    <w:p w:rsidR="00044C55" w:rsidRDefault="00EA3B1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44C55" w:rsidRDefault="00044C55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044C5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C55"/>
    <w:rsid w:val="00044C55"/>
    <w:rsid w:val="00EA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0A7757-B6C6-427D-9114-18C5CA1FC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4</cp:revision>
  <cp:lastPrinted>2020-07-21T13:44:00Z</cp:lastPrinted>
  <dcterms:created xsi:type="dcterms:W3CDTF">2020-01-20T14:42:00Z</dcterms:created>
  <dcterms:modified xsi:type="dcterms:W3CDTF">2020-07-21T13:45:00Z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