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149" w:rsidRDefault="003F714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55FDA">
        <w:rPr>
          <w:rFonts w:eastAsia="Times New Roman"/>
          <w:b/>
          <w:bCs/>
          <w:sz w:val="20"/>
          <w:szCs w:val="20"/>
        </w:rPr>
        <w:t>№ 0372200028820000059</w:t>
      </w:r>
      <w:r>
        <w:rPr>
          <w:rFonts w:eastAsia="Times New Roman"/>
          <w:b/>
          <w:bCs/>
          <w:sz w:val="20"/>
          <w:szCs w:val="20"/>
        </w:rPr>
        <w:t>-1</w:t>
      </w:r>
    </w:p>
    <w:p w:rsidR="00374ED3" w:rsidRDefault="003F71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74ED3" w:rsidRPr="00355FDA" w:rsidRDefault="003F7149">
      <w:pPr>
        <w:ind w:firstLine="567"/>
        <w:jc w:val="center"/>
      </w:pPr>
      <w:proofErr w:type="gramStart"/>
      <w:r w:rsidRPr="00355FDA">
        <w:rPr>
          <w:rFonts w:eastAsia="Times New Roman"/>
          <w:b/>
          <w:bCs/>
          <w:sz w:val="20"/>
          <w:szCs w:val="20"/>
        </w:rPr>
        <w:t>"</w:t>
      </w:r>
      <w:r w:rsidRPr="00355FDA">
        <w:rPr>
          <w:rFonts w:eastAsia="Times New Roman"/>
          <w:b/>
          <w:bCs/>
          <w:sz w:val="20"/>
          <w:szCs w:val="20"/>
        </w:rPr>
        <w:t>Разработка проектно-сметной документации на проведение работ по сохранению выявленного объекта культурного наследия «Здание госпиталя», входящего в состав выявленного объекта культурного наследия «Комплекс построек Придворно-конюшенного ведомства» (Санкт-П</w:t>
      </w:r>
      <w:r w:rsidRPr="00355FDA">
        <w:rPr>
          <w:rFonts w:eastAsia="Times New Roman"/>
          <w:b/>
          <w:bCs/>
          <w:sz w:val="20"/>
          <w:szCs w:val="20"/>
        </w:rPr>
        <w:t>етербургское государственное бюджетное учреждение здравоохранения «Городская поликлиника № 39» по адресу:</w:t>
      </w:r>
      <w:proofErr w:type="gramEnd"/>
      <w:r w:rsidRPr="00355FDA">
        <w:rPr>
          <w:rFonts w:eastAsia="Times New Roman"/>
          <w:b/>
          <w:bCs/>
          <w:sz w:val="20"/>
          <w:szCs w:val="20"/>
        </w:rPr>
        <w:t xml:space="preserve"> Санкт-Петербург,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2,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gramStart"/>
      <w:r w:rsidRPr="00355FDA">
        <w:rPr>
          <w:rFonts w:eastAsia="Times New Roman"/>
          <w:b/>
          <w:bCs/>
          <w:sz w:val="20"/>
          <w:szCs w:val="20"/>
        </w:rPr>
        <w:t>П</w:t>
      </w:r>
      <w:proofErr w:type="gramEnd"/>
      <w:r w:rsidRPr="00355FDA">
        <w:rPr>
          <w:rFonts w:eastAsia="Times New Roman"/>
          <w:b/>
          <w:bCs/>
          <w:sz w:val="20"/>
          <w:szCs w:val="20"/>
        </w:rPr>
        <w:t xml:space="preserve"> (ремонт инженерных сетей системы ЛВС для поддержания в эксплуатационном состоянии)" </w:t>
      </w:r>
    </w:p>
    <w:p w:rsidR="00374ED3" w:rsidRPr="00355FDA" w:rsidRDefault="003F7149">
      <w:pPr>
        <w:ind w:firstLine="567"/>
        <w:jc w:val="center"/>
        <w:rPr>
          <w:rFonts w:eastAsia="Times New Roman"/>
          <w:b/>
          <w:bCs/>
        </w:rPr>
      </w:pPr>
      <w:r w:rsidRPr="00355F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5FDA">
        <w:rPr>
          <w:rFonts w:eastAsia="Times New Roman"/>
          <w:b/>
          <w:bCs/>
          <w:sz w:val="20"/>
          <w:szCs w:val="20"/>
        </w:rPr>
        <w:t xml:space="preserve"> </w:t>
      </w:r>
      <w:r w:rsidRPr="00355FDA">
        <w:rPr>
          <w:rFonts w:eastAsia="Times New Roman"/>
          <w:b/>
          <w:bCs/>
          <w:sz w:val="20"/>
          <w:szCs w:val="20"/>
        </w:rPr>
        <w:t xml:space="preserve">0372200028820000059) </w:t>
      </w:r>
    </w:p>
    <w:p w:rsidR="00374ED3" w:rsidRPr="00355FDA" w:rsidRDefault="00374ED3">
      <w:pPr>
        <w:ind w:firstLine="567"/>
        <w:jc w:val="center"/>
        <w:rPr>
          <w:sz w:val="20"/>
          <w:szCs w:val="20"/>
        </w:rPr>
      </w:pPr>
    </w:p>
    <w:p w:rsidR="00374ED3" w:rsidRPr="00355FDA" w:rsidRDefault="003F7149">
      <w:pPr>
        <w:ind w:firstLine="567"/>
        <w:jc w:val="right"/>
      </w:pPr>
      <w:r w:rsidRPr="00355FDA">
        <w:rPr>
          <w:rFonts w:eastAsia="Times New Roman"/>
          <w:sz w:val="20"/>
          <w:szCs w:val="20"/>
        </w:rPr>
        <w:t>29.07.20 10:04:46 (</w:t>
      </w:r>
      <w:r>
        <w:rPr>
          <w:rFonts w:eastAsia="Times New Roman"/>
          <w:sz w:val="20"/>
          <w:szCs w:val="20"/>
          <w:lang w:val="en-US"/>
        </w:rPr>
        <w:t>MSK</w:t>
      </w:r>
      <w:r w:rsidRPr="00355FDA">
        <w:rPr>
          <w:rFonts w:eastAsia="Times New Roman"/>
          <w:sz w:val="20"/>
          <w:szCs w:val="20"/>
        </w:rPr>
        <w:t>+00:00)</w:t>
      </w:r>
    </w:p>
    <w:p w:rsidR="00374ED3" w:rsidRPr="00355FDA" w:rsidRDefault="00374ED3">
      <w:pPr>
        <w:ind w:firstLine="567"/>
        <w:rPr>
          <w:rFonts w:eastAsia="Times New Roman"/>
          <w:sz w:val="20"/>
          <w:szCs w:val="20"/>
        </w:rPr>
      </w:pPr>
    </w:p>
    <w:p w:rsidR="00374ED3" w:rsidRDefault="003F714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74ED3" w:rsidRDefault="00374ED3">
      <w:pPr>
        <w:rPr>
          <w:rFonts w:eastAsia="Times New Roman"/>
          <w:sz w:val="20"/>
          <w:szCs w:val="20"/>
        </w:rPr>
      </w:pPr>
    </w:p>
    <w:p w:rsidR="00374ED3" w:rsidRPr="00355FDA" w:rsidRDefault="003F7149">
      <w:r>
        <w:rPr>
          <w:rFonts w:eastAsia="Times New Roman"/>
          <w:sz w:val="20"/>
          <w:szCs w:val="20"/>
        </w:rPr>
        <w:t>Организатор</w:t>
      </w:r>
      <w:r w:rsidRPr="00355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5F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</w:t>
      </w:r>
      <w:r w:rsidRPr="00355FDA">
        <w:rPr>
          <w:rFonts w:eastAsia="Times New Roman"/>
          <w:sz w:val="20"/>
          <w:szCs w:val="20"/>
        </w:rPr>
        <w:t>ОЛИКЛИНИКА  №39"</w:t>
      </w:r>
    </w:p>
    <w:p w:rsidR="00374ED3" w:rsidRPr="00355FDA" w:rsidRDefault="00374ED3">
      <w:pPr>
        <w:rPr>
          <w:rFonts w:eastAsia="Times New Roman"/>
          <w:sz w:val="20"/>
          <w:szCs w:val="20"/>
        </w:rPr>
      </w:pPr>
    </w:p>
    <w:p w:rsidR="00374ED3" w:rsidRDefault="003F7149">
      <w:r w:rsidRPr="00355FD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74ED3" w:rsidRPr="00355FDA" w:rsidRDefault="00374ED3">
      <w:pPr>
        <w:rPr>
          <w:rFonts w:eastAsia="Times New Roman"/>
          <w:sz w:val="20"/>
          <w:szCs w:val="20"/>
        </w:rPr>
      </w:pPr>
    </w:p>
    <w:p w:rsidR="00374ED3" w:rsidRPr="00355FDA" w:rsidRDefault="003F7149">
      <w:r>
        <w:rPr>
          <w:rFonts w:eastAsia="Times New Roman"/>
          <w:sz w:val="20"/>
          <w:szCs w:val="20"/>
        </w:rPr>
        <w:t>Наименование</w:t>
      </w:r>
      <w:r w:rsidRPr="00355F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5FDA">
        <w:rPr>
          <w:rFonts w:eastAsia="Times New Roman"/>
          <w:sz w:val="20"/>
          <w:szCs w:val="20"/>
        </w:rPr>
        <w:t xml:space="preserve">: </w:t>
      </w:r>
      <w:proofErr w:type="gramStart"/>
      <w:r w:rsidRPr="00355FDA">
        <w:rPr>
          <w:rFonts w:eastAsia="Times New Roman"/>
          <w:sz w:val="20"/>
          <w:szCs w:val="20"/>
        </w:rPr>
        <w:t>Разработка проектно-сметной документации на проведение работ по сохранению выявленного объекта культурн</w:t>
      </w:r>
      <w:r w:rsidRPr="00355FDA">
        <w:rPr>
          <w:rFonts w:eastAsia="Times New Roman"/>
          <w:sz w:val="20"/>
          <w:szCs w:val="20"/>
        </w:rPr>
        <w:t>ого наследия «Здание госпиталя», входящего в состав выявленного объекта культурного наследия «Комплекс построек Придворно-конюшенного ведомства» (Санкт-Петербургское государственное бюджетное учреждение здравоохранения «Городская поликлиника № 39» по адрес</w:t>
      </w:r>
      <w:r w:rsidRPr="00355FDA">
        <w:rPr>
          <w:rFonts w:eastAsia="Times New Roman"/>
          <w:sz w:val="20"/>
          <w:szCs w:val="20"/>
        </w:rPr>
        <w:t>у:</w:t>
      </w:r>
      <w:proofErr w:type="gramEnd"/>
      <w:r w:rsidRPr="00355FDA">
        <w:rPr>
          <w:rFonts w:eastAsia="Times New Roman"/>
          <w:sz w:val="20"/>
          <w:szCs w:val="20"/>
        </w:rPr>
        <w:t xml:space="preserve">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gramStart"/>
      <w:r w:rsidRPr="00355FDA">
        <w:rPr>
          <w:rFonts w:eastAsia="Times New Roman"/>
          <w:sz w:val="20"/>
          <w:szCs w:val="20"/>
        </w:rPr>
        <w:t>П</w:t>
      </w:r>
      <w:proofErr w:type="gramEnd"/>
      <w:r w:rsidRPr="00355FDA">
        <w:rPr>
          <w:rFonts w:eastAsia="Times New Roman"/>
          <w:sz w:val="20"/>
          <w:szCs w:val="20"/>
        </w:rPr>
        <w:t xml:space="preserve"> (ремонт инженерных сетей системы ЛВС для поддержания в эксплуатационном состоянии) </w:t>
      </w:r>
    </w:p>
    <w:p w:rsidR="00374ED3" w:rsidRPr="00355FDA" w:rsidRDefault="00374ED3">
      <w:pPr>
        <w:rPr>
          <w:rFonts w:eastAsia="Times New Roman"/>
          <w:sz w:val="20"/>
          <w:szCs w:val="20"/>
        </w:rPr>
      </w:pPr>
    </w:p>
    <w:p w:rsidR="00374ED3" w:rsidRPr="00355FDA" w:rsidRDefault="003F71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202782502447878410100100870017112244</w:t>
      </w:r>
    </w:p>
    <w:p w:rsidR="00374ED3" w:rsidRDefault="00374ED3"/>
    <w:p w:rsidR="00374ED3" w:rsidRDefault="003F7149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345 000,00 руб.</w:t>
      </w:r>
    </w:p>
    <w:p w:rsidR="00374ED3" w:rsidRDefault="00374ED3">
      <w:pPr>
        <w:rPr>
          <w:rFonts w:eastAsia="Times New Roman"/>
          <w:sz w:val="20"/>
          <w:szCs w:val="20"/>
        </w:rPr>
      </w:pPr>
    </w:p>
    <w:p w:rsidR="00374ED3" w:rsidRDefault="003F7149">
      <w:r>
        <w:rPr>
          <w:rFonts w:eastAsia="Times New Roman"/>
          <w:sz w:val="20"/>
          <w:szCs w:val="20"/>
        </w:rPr>
        <w:t>Снижение НМЦК, %: 0.00</w:t>
      </w:r>
    </w:p>
    <w:p w:rsidR="00374ED3" w:rsidRDefault="00374ED3">
      <w:pPr>
        <w:rPr>
          <w:rFonts w:eastAsia="Times New Roman"/>
          <w:sz w:val="20"/>
          <w:szCs w:val="20"/>
        </w:rPr>
      </w:pPr>
    </w:p>
    <w:p w:rsidR="00374ED3" w:rsidRDefault="003F714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4ED3">
        <w:tc>
          <w:tcPr>
            <w:tcW w:w="4960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74ED3">
        <w:tc>
          <w:tcPr>
            <w:tcW w:w="4960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74ED3">
        <w:tc>
          <w:tcPr>
            <w:tcW w:w="4960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74ED3">
        <w:tc>
          <w:tcPr>
            <w:tcW w:w="4960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4ED3">
        <w:tc>
          <w:tcPr>
            <w:tcW w:w="4960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74ED3" w:rsidRDefault="00374ED3">
      <w:pPr>
        <w:rPr>
          <w:rFonts w:eastAsia="Times New Roman"/>
          <w:sz w:val="20"/>
          <w:szCs w:val="20"/>
        </w:rPr>
      </w:pPr>
    </w:p>
    <w:p w:rsidR="00374ED3" w:rsidRDefault="003F71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4ED3" w:rsidRDefault="00374ED3">
      <w:pPr>
        <w:rPr>
          <w:rFonts w:eastAsia="Times New Roman"/>
          <w:sz w:val="20"/>
          <w:szCs w:val="20"/>
        </w:rPr>
      </w:pPr>
    </w:p>
    <w:p w:rsidR="00374ED3" w:rsidRDefault="003F71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</w:t>
      </w:r>
    </w:p>
    <w:p w:rsidR="00374ED3" w:rsidRDefault="00374E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4ED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4E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4ED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 xml:space="preserve">ОБЩЕСТВО С </w:t>
            </w:r>
            <w:r w:rsidRPr="00355FDA">
              <w:rPr>
                <w:sz w:val="20"/>
                <w:szCs w:val="20"/>
              </w:rPr>
              <w:t>ОГРАНИЧЕННОЙ ОТВЕТСТВЕННОСТЬЮ "АРТРУСТ" / 7804480649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4ED3" w:rsidRDefault="00374E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74ED3">
        <w:tc>
          <w:tcPr>
            <w:tcW w:w="9921" w:type="dxa"/>
            <w:gridSpan w:val="4"/>
            <w:shd w:val="clear" w:color="auto" w:fill="auto"/>
          </w:tcPr>
          <w:p w:rsidR="00374ED3" w:rsidRDefault="003F71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4E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E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>ОБЩЕСТВО С ОГРАНИЧЕННОЙ</w:t>
            </w:r>
            <w:r w:rsidRPr="00355FDA">
              <w:rPr>
                <w:sz w:val="20"/>
                <w:szCs w:val="20"/>
              </w:rPr>
              <w:t xml:space="preserve"> ОТВЕТСТВЕННОСТЬЮ "АРТРУСТ" / 7804480649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E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>ОБЩЕСТВО С ОГРАНИЧЕННОЙ ОТВЕТСТВЕННОСТЬЮ "АРТРУСТ" / 7804480649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E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 xml:space="preserve">ОБЩЕСТВО С ОГРАНИЧЕННОЙ ОТВЕТСТВЕННОСТЬЮ "АРТРУСТ" </w:t>
            </w:r>
            <w:r w:rsidRPr="00355FDA">
              <w:rPr>
                <w:sz w:val="20"/>
                <w:szCs w:val="20"/>
              </w:rPr>
              <w:t>/ 7804480649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ED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EA-54168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r w:rsidRPr="00355FDA">
              <w:rPr>
                <w:sz w:val="20"/>
                <w:szCs w:val="20"/>
              </w:rPr>
              <w:t>ОБЩЕСТВО С ОГРАНИЧЕННОЙ ОТВЕТСТВЕННОСТЬЮ "АРТРУСТ" / 7804480649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4ED3" w:rsidRDefault="003F71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4ED3" w:rsidRDefault="00374ED3">
      <w:pPr>
        <w:jc w:val="both"/>
        <w:rPr>
          <w:sz w:val="20"/>
          <w:szCs w:val="20"/>
          <w:lang w:val="en-US"/>
        </w:rPr>
      </w:pPr>
    </w:p>
    <w:p w:rsidR="00374ED3" w:rsidRDefault="003F7149">
      <w:pPr>
        <w:jc w:val="both"/>
      </w:pPr>
      <w:bookmarkStart w:id="0" w:name="__DdeLink__136_4014115248"/>
      <w:bookmarkEnd w:id="0"/>
      <w:r w:rsidRPr="00355FD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</w:t>
      </w:r>
      <w:r w:rsidRPr="00355FDA">
        <w:rPr>
          <w:rFonts w:eastAsia="Times New Roman"/>
          <w:sz w:val="20"/>
          <w:szCs w:val="20"/>
        </w:rPr>
        <w:t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</w:t>
      </w:r>
      <w:r w:rsidRPr="00355FDA">
        <w:rPr>
          <w:rFonts w:eastAsia="Times New Roman"/>
          <w:sz w:val="20"/>
          <w:szCs w:val="20"/>
        </w:rPr>
        <w:t>ИЧЕННОЙ ОТВЕТСТВЕННОСТЬЮ "АРТРУСТ".</w:t>
      </w:r>
    </w:p>
    <w:p w:rsidR="00374ED3" w:rsidRDefault="00374ED3">
      <w:pPr>
        <w:jc w:val="both"/>
        <w:rPr>
          <w:sz w:val="20"/>
          <w:szCs w:val="20"/>
        </w:rPr>
      </w:pPr>
    </w:p>
    <w:p w:rsidR="00374ED3" w:rsidRDefault="003F71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4ED3" w:rsidRDefault="00374ED3">
      <w:pPr>
        <w:jc w:val="both"/>
        <w:rPr>
          <w:rFonts w:eastAsia="Times New Roman"/>
          <w:sz w:val="20"/>
          <w:szCs w:val="20"/>
        </w:rPr>
      </w:pPr>
    </w:p>
    <w:p w:rsidR="00374ED3" w:rsidRDefault="003F7149">
      <w:pPr>
        <w:jc w:val="both"/>
      </w:pPr>
      <w:r w:rsidRPr="00355F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4ED3" w:rsidRDefault="00374ED3">
      <w:pPr>
        <w:jc w:val="both"/>
        <w:rPr>
          <w:rFonts w:eastAsia="Times New Roman"/>
          <w:sz w:val="20"/>
          <w:szCs w:val="20"/>
        </w:rPr>
      </w:pPr>
    </w:p>
    <w:p w:rsidR="00374ED3" w:rsidRDefault="003F7149">
      <w:r>
        <w:rPr>
          <w:rFonts w:eastAsia="Times New Roman"/>
          <w:sz w:val="20"/>
          <w:szCs w:val="20"/>
        </w:rPr>
        <w:t>Подписи</w:t>
      </w:r>
    </w:p>
    <w:p w:rsidR="00374ED3" w:rsidRDefault="00374E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4ED3">
        <w:tc>
          <w:tcPr>
            <w:tcW w:w="3307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ED3" w:rsidRDefault="00374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74ED3">
        <w:tc>
          <w:tcPr>
            <w:tcW w:w="3307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ED3" w:rsidRDefault="00374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74ED3">
        <w:tc>
          <w:tcPr>
            <w:tcW w:w="3307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ED3" w:rsidRDefault="00374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74ED3">
        <w:tc>
          <w:tcPr>
            <w:tcW w:w="3307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4ED3" w:rsidRDefault="00374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4ED3">
        <w:tc>
          <w:tcPr>
            <w:tcW w:w="3307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r w:rsidRPr="00355FD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74ED3" w:rsidRPr="00355FDA" w:rsidRDefault="00374E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4ED3" w:rsidRDefault="003F71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F7149" w:rsidRDefault="003F7149">
      <w:pPr>
        <w:rPr>
          <w:sz w:val="20"/>
          <w:szCs w:val="20"/>
        </w:rPr>
      </w:pPr>
    </w:p>
    <w:p w:rsidR="003F7149" w:rsidRDefault="003F7149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>Представитель Заказчика</w:t>
      </w:r>
    </w:p>
    <w:p w:rsidR="00000000" w:rsidRPr="003F7149" w:rsidRDefault="003F714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Иванова Ольга Павловна</w:t>
      </w:r>
      <w:r>
        <w:rPr>
          <w:sz w:val="20"/>
          <w:szCs w:val="20"/>
        </w:rPr>
        <w:tab/>
        <w:t xml:space="preserve">    </w:t>
      </w:r>
    </w:p>
    <w:sectPr w:rsidR="00000000" w:rsidRPr="003F71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ED3"/>
    <w:rsid w:val="00355FDA"/>
    <w:rsid w:val="00374ED3"/>
    <w:rsid w:val="003F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2020-07-29T07:06:00Z</dcterms:created>
  <dcterms:modified xsi:type="dcterms:W3CDTF">2020-07-29T07:09:00Z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