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519" w:rsidRDefault="003C61F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41519" w:rsidRDefault="003C61F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хозяйственных товаров, в том числе ковров, для СПб ГБУЗ "Городская больница № 40" в 2020 году" </w:t>
      </w:r>
    </w:p>
    <w:p w:rsidR="00E41519" w:rsidRDefault="003C61F4">
      <w:pPr>
        <w:ind w:firstLine="567"/>
        <w:jc w:val="center"/>
      </w:pPr>
      <w:r w:rsidRPr="00143E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43E50">
        <w:rPr>
          <w:rFonts w:eastAsia="Times New Roman"/>
          <w:b/>
          <w:bCs/>
          <w:sz w:val="20"/>
          <w:szCs w:val="20"/>
        </w:rPr>
        <w:t xml:space="preserve"> 0372200047720000261) </w:t>
      </w:r>
    </w:p>
    <w:p w:rsidR="00E41519" w:rsidRPr="00143E50" w:rsidRDefault="00E41519">
      <w:pPr>
        <w:ind w:firstLine="567"/>
        <w:jc w:val="center"/>
        <w:rPr>
          <w:sz w:val="20"/>
          <w:szCs w:val="20"/>
        </w:rPr>
      </w:pPr>
    </w:p>
    <w:p w:rsidR="00E41519" w:rsidRDefault="003C61F4">
      <w:pPr>
        <w:ind w:firstLine="567"/>
        <w:jc w:val="right"/>
      </w:pPr>
      <w:r w:rsidRPr="00143E50">
        <w:rPr>
          <w:rFonts w:eastAsia="Times New Roman"/>
          <w:sz w:val="20"/>
          <w:szCs w:val="20"/>
        </w:rPr>
        <w:t>29.07.20 14:23:20 (</w:t>
      </w:r>
      <w:r>
        <w:rPr>
          <w:rFonts w:eastAsia="Times New Roman"/>
          <w:sz w:val="20"/>
          <w:szCs w:val="20"/>
          <w:lang w:val="en-US"/>
        </w:rPr>
        <w:t>MSK</w:t>
      </w:r>
      <w:r w:rsidRPr="00143E50">
        <w:rPr>
          <w:rFonts w:eastAsia="Times New Roman"/>
          <w:sz w:val="20"/>
          <w:szCs w:val="20"/>
        </w:rPr>
        <w:t>+00:00)</w:t>
      </w:r>
    </w:p>
    <w:p w:rsidR="00E41519" w:rsidRPr="00143E50" w:rsidRDefault="00E41519">
      <w:pPr>
        <w:ind w:firstLine="567"/>
        <w:rPr>
          <w:rFonts w:eastAsia="Times New Roman"/>
          <w:sz w:val="20"/>
          <w:szCs w:val="20"/>
        </w:rPr>
      </w:pPr>
    </w:p>
    <w:p w:rsidR="00E41519" w:rsidRDefault="003C61F4">
      <w:r>
        <w:rPr>
          <w:rFonts w:eastAsia="Times New Roman"/>
          <w:sz w:val="20"/>
          <w:szCs w:val="20"/>
        </w:rPr>
        <w:t>Организатор</w:t>
      </w:r>
      <w:r w:rsidRPr="00143E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43E50">
        <w:rPr>
          <w:rFonts w:eastAsia="Times New Roman"/>
          <w:sz w:val="20"/>
          <w:szCs w:val="20"/>
        </w:rPr>
        <w:t xml:space="preserve">: </w:t>
      </w:r>
      <w:r w:rsidRPr="00143E50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E41519" w:rsidRPr="00143E50" w:rsidRDefault="00E41519">
      <w:pPr>
        <w:rPr>
          <w:rFonts w:eastAsia="Times New Roman"/>
          <w:sz w:val="20"/>
          <w:szCs w:val="20"/>
        </w:rPr>
      </w:pPr>
    </w:p>
    <w:p w:rsidR="00E41519" w:rsidRDefault="003C61F4">
      <w:r>
        <w:rPr>
          <w:rFonts w:eastAsia="Times New Roman"/>
          <w:sz w:val="20"/>
          <w:szCs w:val="20"/>
        </w:rPr>
        <w:t>Заказчик</w:t>
      </w:r>
      <w:r w:rsidRPr="00143E5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E41519" w:rsidRPr="00143E50" w:rsidRDefault="00E41519">
      <w:pPr>
        <w:rPr>
          <w:rFonts w:eastAsia="Times New Roman"/>
          <w:sz w:val="20"/>
          <w:szCs w:val="20"/>
        </w:rPr>
      </w:pPr>
    </w:p>
    <w:p w:rsidR="00E41519" w:rsidRPr="00143E50" w:rsidRDefault="003C61F4">
      <w:pPr>
        <w:rPr>
          <w:b/>
          <w:sz w:val="20"/>
          <w:szCs w:val="20"/>
        </w:rPr>
      </w:pPr>
      <w:r w:rsidRPr="00143E50">
        <w:rPr>
          <w:rFonts w:eastAsia="Times New Roman"/>
          <w:b/>
          <w:sz w:val="20"/>
          <w:szCs w:val="20"/>
        </w:rPr>
        <w:t>Наименован</w:t>
      </w:r>
      <w:r w:rsidRPr="00143E50">
        <w:rPr>
          <w:rFonts w:eastAsia="Times New Roman"/>
          <w:b/>
          <w:sz w:val="20"/>
          <w:szCs w:val="20"/>
        </w:rPr>
        <w:t>ие закупки: Поставка хозяйственных товаров, в том числе ковров, для СПб ГБУЗ "Городская больница № 40" в 2020 году</w:t>
      </w:r>
    </w:p>
    <w:p w:rsidR="00E41519" w:rsidRPr="00143E50" w:rsidRDefault="00E41519">
      <w:pPr>
        <w:rPr>
          <w:rFonts w:eastAsia="Times New Roman"/>
          <w:b/>
          <w:sz w:val="20"/>
          <w:szCs w:val="20"/>
        </w:rPr>
      </w:pPr>
    </w:p>
    <w:p w:rsidR="00E41519" w:rsidRPr="00143E50" w:rsidRDefault="003C61F4">
      <w:pPr>
        <w:rPr>
          <w:b/>
        </w:rPr>
      </w:pPr>
      <w:r w:rsidRPr="00143E50">
        <w:rPr>
          <w:rFonts w:eastAsia="Times New Roman"/>
          <w:b/>
          <w:sz w:val="20"/>
          <w:szCs w:val="20"/>
        </w:rPr>
        <w:t>Начальная (максимальная) цена контракта: 251 674,70 руб.</w:t>
      </w:r>
    </w:p>
    <w:p w:rsidR="00E41519" w:rsidRDefault="00E41519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E41519" w:rsidRPr="00143E5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1519" w:rsidRPr="00143E50" w:rsidRDefault="003C61F4">
            <w:pPr>
              <w:pStyle w:val="af8"/>
              <w:rPr>
                <w:sz w:val="18"/>
                <w:szCs w:val="18"/>
              </w:rPr>
            </w:pPr>
            <w:proofErr w:type="spellStart"/>
            <w:r w:rsidRPr="00143E50">
              <w:rPr>
                <w:sz w:val="18"/>
                <w:szCs w:val="18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41519" w:rsidRPr="00143E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 xml:space="preserve">Единые требования к участникам (в соответствии с частью </w:t>
                  </w:r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1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Фед</w:t>
                  </w:r>
                  <w:r w:rsidRPr="00143E50">
                    <w:rPr>
                      <w:sz w:val="18"/>
                      <w:szCs w:val="18"/>
                      <w:lang w:val="en-US"/>
                    </w:rPr>
                    <w:t>ерального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43E50">
                    <w:rPr>
                      <w:sz w:val="18"/>
                      <w:szCs w:val="18"/>
                      <w:lang w:val="en-US"/>
                    </w:rPr>
                    <w:t>I</w:t>
                  </w:r>
                  <w:r w:rsidRPr="00143E50">
                    <w:rPr>
                      <w:sz w:val="18"/>
                      <w:szCs w:val="18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E41519" w:rsidRPr="00143E50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 xml:space="preserve">Единые требования </w:t>
                  </w:r>
                  <w:r w:rsidRPr="00143E50">
                    <w:rPr>
                      <w:sz w:val="18"/>
                      <w:szCs w:val="18"/>
                    </w:rPr>
                    <w:t xml:space="preserve">к участникам (в соответствии с частью </w:t>
                  </w:r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1.1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31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143E50">
                    <w:rPr>
                      <w:sz w:val="18"/>
                      <w:szCs w:val="18"/>
                    </w:rPr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41519" w:rsidRPr="00143E50" w:rsidRDefault="00E41519">
            <w:pPr>
              <w:pStyle w:val="af8"/>
              <w:jc w:val="both"/>
              <w:rPr>
                <w:sz w:val="18"/>
                <w:szCs w:val="18"/>
              </w:rPr>
            </w:pPr>
          </w:p>
        </w:tc>
      </w:tr>
      <w:tr w:rsidR="00E41519" w:rsidRPr="00143E5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41519" w:rsidRPr="00143E50" w:rsidRDefault="003C61F4">
            <w:pPr>
              <w:pStyle w:val="af8"/>
              <w:rPr>
                <w:sz w:val="18"/>
                <w:szCs w:val="18"/>
              </w:rPr>
            </w:pPr>
            <w:proofErr w:type="spellStart"/>
            <w:r w:rsidRPr="00143E50">
              <w:rPr>
                <w:sz w:val="18"/>
                <w:szCs w:val="18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41519" w:rsidRPr="00143E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41519" w:rsidRPr="00143E50" w:rsidRDefault="00E41519">
                  <w:pPr>
                    <w:jc w:val="both"/>
                    <w:rPr>
                      <w:sz w:val="18"/>
                      <w:szCs w:val="18"/>
                    </w:rPr>
                  </w:pPr>
                </w:p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>Запрет на допуск товаров, услуг при осуществлении закупок, а также</w:t>
                  </w:r>
                  <w:r w:rsidRPr="00143E50">
                    <w:rPr>
                      <w:sz w:val="18"/>
                      <w:szCs w:val="18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E41519" w:rsidRPr="00143E50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41519" w:rsidRPr="00143E50" w:rsidRDefault="003C61F4">
                  <w:pPr>
                    <w:jc w:val="both"/>
                    <w:rPr>
                      <w:sz w:val="18"/>
                      <w:szCs w:val="18"/>
                    </w:rPr>
                  </w:pPr>
                  <w:r w:rsidRPr="00143E50">
                    <w:rPr>
                      <w:sz w:val="18"/>
                      <w:szCs w:val="18"/>
                    </w:rPr>
                    <w:t xml:space="preserve">Участники закупки могут </w:t>
                  </w:r>
                  <w:r w:rsidRPr="00143E50">
                    <w:rPr>
                      <w:sz w:val="18"/>
                      <w:szCs w:val="18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3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статьи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30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Федерального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</w:t>
                  </w:r>
                  <w:proofErr w:type="spellStart"/>
                  <w:r w:rsidRPr="00143E50">
                    <w:rPr>
                      <w:sz w:val="18"/>
                      <w:szCs w:val="18"/>
                      <w:lang w:val="en-US"/>
                    </w:rPr>
                    <w:t>закона</w:t>
                  </w:r>
                  <w:proofErr w:type="spellEnd"/>
                  <w:r w:rsidRPr="00143E50">
                    <w:rPr>
                      <w:sz w:val="18"/>
                      <w:szCs w:val="18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41519" w:rsidRPr="00143E50" w:rsidRDefault="00E41519">
            <w:pPr>
              <w:pStyle w:val="af8"/>
              <w:rPr>
                <w:sz w:val="18"/>
                <w:szCs w:val="18"/>
                <w:lang w:val="en-US"/>
              </w:rPr>
            </w:pPr>
          </w:p>
        </w:tc>
      </w:tr>
    </w:tbl>
    <w:p w:rsidR="00E41519" w:rsidRDefault="00E41519">
      <w:pPr>
        <w:rPr>
          <w:rFonts w:eastAsia="Times New Roman"/>
          <w:sz w:val="20"/>
          <w:szCs w:val="20"/>
        </w:rPr>
      </w:pPr>
    </w:p>
    <w:p w:rsidR="00E41519" w:rsidRDefault="003C6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41519">
        <w:tc>
          <w:tcPr>
            <w:tcW w:w="4960" w:type="dxa"/>
            <w:shd w:val="clear" w:color="auto" w:fill="auto"/>
          </w:tcPr>
          <w:p w:rsidR="00E41519" w:rsidRDefault="003C61F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1519" w:rsidRDefault="003C61F4">
            <w:r>
              <w:rPr>
                <w:sz w:val="20"/>
                <w:szCs w:val="20"/>
                <w:lang w:val="en-US"/>
              </w:rPr>
              <w:t xml:space="preserve">Харин </w:t>
            </w:r>
            <w:r>
              <w:rPr>
                <w:sz w:val="20"/>
                <w:szCs w:val="20"/>
                <w:lang w:val="en-US"/>
              </w:rPr>
              <w:t>Игорь Дмитриевич</w:t>
            </w:r>
          </w:p>
        </w:tc>
      </w:tr>
      <w:tr w:rsidR="00E41519">
        <w:tc>
          <w:tcPr>
            <w:tcW w:w="4960" w:type="dxa"/>
            <w:shd w:val="clear" w:color="auto" w:fill="auto"/>
          </w:tcPr>
          <w:p w:rsidR="00E41519" w:rsidRDefault="003C61F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1519" w:rsidRDefault="003C61F4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41519">
        <w:tc>
          <w:tcPr>
            <w:tcW w:w="4960" w:type="dxa"/>
            <w:shd w:val="clear" w:color="auto" w:fill="auto"/>
          </w:tcPr>
          <w:p w:rsidR="00E41519" w:rsidRDefault="003C61F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41519" w:rsidRDefault="003C61F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E41519" w:rsidRDefault="00E41519">
      <w:pPr>
        <w:rPr>
          <w:rFonts w:eastAsia="Times New Roman"/>
          <w:sz w:val="20"/>
          <w:szCs w:val="20"/>
        </w:rPr>
      </w:pPr>
    </w:p>
    <w:p w:rsidR="00E41519" w:rsidRDefault="003C61F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41519" w:rsidRDefault="00E4151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41519" w:rsidRPr="003C61F4">
        <w:tc>
          <w:tcPr>
            <w:tcW w:w="9922" w:type="dxa"/>
            <w:shd w:val="clear" w:color="auto" w:fill="auto"/>
          </w:tcPr>
          <w:p w:rsidR="00E41519" w:rsidRPr="003C61F4" w:rsidRDefault="003C61F4">
            <w:pPr>
              <w:ind w:left="-45"/>
              <w:rPr>
                <w:sz w:val="20"/>
                <w:szCs w:val="20"/>
              </w:rPr>
            </w:pPr>
            <w:bookmarkStart w:id="0" w:name="_GoBack"/>
            <w:r w:rsidRPr="003C61F4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 Идентификационный номер заявки: EA-53556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 w:rsidRPr="003C61F4">
              <w:rPr>
                <w:sz w:val="20"/>
                <w:szCs w:val="20"/>
              </w:rPr>
              <w:t>ОТВЕТСТВЕННОСТЬЮ "КДМ" / 7810773555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участником аукциона: 112 248,82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</w:t>
            </w:r>
            <w:r w:rsidRPr="003C61F4">
              <w:rPr>
                <w:sz w:val="20"/>
                <w:szCs w:val="20"/>
              </w:rPr>
              <w:t>нование: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актами, принятыми в соответствии со статьей</w:t>
            </w:r>
            <w:r w:rsidRPr="003C61F4">
              <w:rPr>
                <w:sz w:val="20"/>
                <w:szCs w:val="20"/>
              </w:rPr>
              <w:t xml:space="preserve">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</w:t>
            </w:r>
            <w:r w:rsidRPr="003C61F4">
              <w:rPr>
                <w:sz w:val="20"/>
                <w:szCs w:val="20"/>
              </w:rPr>
              <w:t xml:space="preserve">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 в соответствии с п.3) ч.5 ст.66 Закона 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</w:t>
            </w:r>
            <w:r w:rsidRPr="003C61F4">
              <w:rPr>
                <w:sz w:val="20"/>
                <w:szCs w:val="20"/>
              </w:rPr>
              <w:lastRenderedPageBreak/>
              <w:t xml:space="preserve">документации </w:t>
            </w:r>
            <w:r w:rsidRPr="003C61F4">
              <w:rPr>
                <w:sz w:val="20"/>
                <w:szCs w:val="20"/>
              </w:rPr>
              <w:t>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</w:t>
            </w:r>
            <w:r w:rsidRPr="003C61F4">
              <w:rPr>
                <w:sz w:val="20"/>
                <w:szCs w:val="20"/>
              </w:rPr>
              <w:t>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</w:t>
            </w:r>
            <w:r w:rsidRPr="003C61F4">
              <w:rPr>
                <w:sz w:val="20"/>
                <w:szCs w:val="20"/>
              </w:rPr>
              <w:t xml:space="preserve"> (оказываемых) иностранными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</w:t>
            </w:r>
            <w:r w:rsidRPr="003C61F4">
              <w:rPr>
                <w:sz w:val="20"/>
                <w:szCs w:val="20"/>
              </w:rPr>
              <w:t>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</w:t>
            </w:r>
            <w:r w:rsidRPr="003C61F4">
              <w:rPr>
                <w:sz w:val="20"/>
                <w:szCs w:val="20"/>
              </w:rPr>
              <w:t xml:space="preserve">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</w:t>
            </w:r>
            <w:r w:rsidRPr="003C61F4">
              <w:rPr>
                <w:sz w:val="20"/>
                <w:szCs w:val="20"/>
              </w:rPr>
              <w:t>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 xml:space="preserve">2. Гыра Анна </w:t>
            </w:r>
            <w:r w:rsidRPr="003C61F4">
              <w:rPr>
                <w:sz w:val="20"/>
                <w:szCs w:val="20"/>
              </w:rPr>
              <w:t>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</w:t>
            </w:r>
            <w:r w:rsidRPr="003C61F4">
              <w:rPr>
                <w:sz w:val="20"/>
                <w:szCs w:val="20"/>
              </w:rPr>
              <w:t>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2 Идентификационный номер заявки: EA-53629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участника аукциона: ДРОЗДОВ АНДРЕЙ НИКОЛАЕВИЧ / 781119741819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участником аукциона: 144 966,52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</w:t>
            </w:r>
            <w:r w:rsidRPr="003C61F4">
              <w:rPr>
                <w:sz w:val="20"/>
                <w:szCs w:val="20"/>
              </w:rPr>
              <w:t xml:space="preserve"> электронного аукциона и поданная им заявка НЕ СООТВЕТСТВУЕТ требованиям 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</w:t>
            </w:r>
            <w:r w:rsidRPr="003C61F4">
              <w:rPr>
                <w:sz w:val="20"/>
                <w:szCs w:val="20"/>
              </w:rPr>
              <w:t xml:space="preserve">ске: п.3) ч.6 ст.69 – в случае,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</w:t>
            </w:r>
            <w:r w:rsidRPr="003C61F4">
              <w:rPr>
                <w:sz w:val="20"/>
                <w:szCs w:val="20"/>
              </w:rPr>
              <w:t>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в соответствии с п.3) ч.5 ст.66 Закона </w:t>
            </w:r>
            <w:r w:rsidRPr="003C61F4">
              <w:rPr>
                <w:sz w:val="20"/>
                <w:szCs w:val="20"/>
              </w:rPr>
              <w:t>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</w:t>
            </w:r>
            <w:r w:rsidRPr="003C61F4">
              <w:rPr>
                <w:sz w:val="20"/>
                <w:szCs w:val="20"/>
              </w:rPr>
              <w:t xml:space="preserve">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</w:t>
            </w:r>
            <w:r w:rsidRPr="003C61F4">
              <w:rPr>
                <w:sz w:val="20"/>
                <w:szCs w:val="20"/>
              </w:rPr>
              <w:t>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</w:t>
            </w:r>
            <w:r w:rsidRPr="003C61F4">
              <w:rPr>
                <w:sz w:val="20"/>
                <w:szCs w:val="20"/>
              </w:rPr>
              <w:t>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</w:t>
            </w:r>
            <w:r w:rsidRPr="003C61F4">
              <w:rPr>
                <w:sz w:val="20"/>
                <w:szCs w:val="20"/>
              </w:rPr>
              <w:t xml:space="preserve">рритории Российской Федерации, если такое предусмотрено постановлением Правительства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</w:t>
            </w:r>
            <w:r w:rsidRPr="003C61F4">
              <w:rPr>
                <w:sz w:val="20"/>
                <w:szCs w:val="20"/>
              </w:rPr>
              <w:t>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</w:t>
            </w:r>
            <w:r w:rsidRPr="003C61F4">
              <w:rPr>
                <w:sz w:val="20"/>
                <w:szCs w:val="20"/>
              </w:rPr>
              <w:t xml:space="preserve">овании нормативных правовых актов, принятых в соответствии со статьей 14 </w:t>
            </w:r>
            <w:r w:rsidRPr="003C61F4">
              <w:rPr>
                <w:sz w:val="20"/>
                <w:szCs w:val="20"/>
              </w:rPr>
              <w:lastRenderedPageBreak/>
              <w:t>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 xml:space="preserve">Обоснование </w:t>
            </w:r>
            <w:r w:rsidRPr="003C61F4">
              <w:rPr>
                <w:sz w:val="20"/>
                <w:szCs w:val="20"/>
              </w:rPr>
              <w:t>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</w:t>
            </w:r>
            <w:r w:rsidRPr="003C61F4">
              <w:rPr>
                <w:sz w:val="20"/>
                <w:szCs w:val="20"/>
              </w:rPr>
              <w:t>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3 Идентификационный номер заявки: EA-53582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 w:rsidRPr="003C61F4">
              <w:rPr>
                <w:sz w:val="20"/>
                <w:szCs w:val="20"/>
              </w:rPr>
              <w:t>ОТВЕТСТВЕННОСТЬЮ "ДЕФРОСТЕР" / 7701087108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участником аукциона: 150 000,00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</w:t>
            </w:r>
            <w:r w:rsidRPr="003C61F4">
              <w:rPr>
                <w:sz w:val="20"/>
                <w:szCs w:val="20"/>
              </w:rPr>
              <w:t>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актами, принятыми в соответствии со с</w:t>
            </w:r>
            <w:r w:rsidRPr="003C61F4">
              <w:rPr>
                <w:sz w:val="20"/>
                <w:szCs w:val="20"/>
              </w:rPr>
              <w:t>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</w:t>
            </w:r>
            <w:r w:rsidRPr="003C61F4">
              <w:rPr>
                <w:sz w:val="20"/>
                <w:szCs w:val="20"/>
              </w:rPr>
              <w:t xml:space="preserve">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 в соответствии с п.3) ч.5 ст.66 Закона 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</w:t>
            </w:r>
            <w:r w:rsidRPr="003C61F4">
              <w:rPr>
                <w:sz w:val="20"/>
                <w:szCs w:val="20"/>
              </w:rPr>
              <w:t>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</w:t>
            </w:r>
            <w:r w:rsidRPr="003C61F4">
              <w:rPr>
                <w:sz w:val="20"/>
                <w:szCs w:val="20"/>
              </w:rPr>
              <w:t>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</w:t>
            </w:r>
            <w:r w:rsidRPr="003C61F4">
              <w:rPr>
                <w:sz w:val="20"/>
                <w:szCs w:val="20"/>
              </w:rPr>
              <w:t>няемых (оказываемых) иностранными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</w:t>
            </w:r>
            <w:r w:rsidRPr="003C61F4">
              <w:rPr>
                <w:sz w:val="20"/>
                <w:szCs w:val="20"/>
              </w:rPr>
              <w:t>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</w:t>
            </w:r>
            <w:r w:rsidRPr="003C61F4">
              <w:rPr>
                <w:sz w:val="20"/>
                <w:szCs w:val="20"/>
              </w:rPr>
              <w:t xml:space="preserve">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</w:t>
            </w:r>
            <w:r w:rsidRPr="003C61F4">
              <w:rPr>
                <w:sz w:val="20"/>
                <w:szCs w:val="20"/>
              </w:rPr>
              <w:t>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</w:t>
            </w:r>
            <w:r w:rsidRPr="003C61F4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</w:t>
            </w:r>
            <w:r w:rsidRPr="003C61F4">
              <w:rPr>
                <w:sz w:val="20"/>
                <w:szCs w:val="20"/>
              </w:rPr>
              <w:t>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соответствии со статьей </w:t>
            </w:r>
            <w:r w:rsidRPr="003C61F4">
              <w:rPr>
                <w:sz w:val="20"/>
                <w:szCs w:val="20"/>
              </w:rPr>
              <w:t>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4 Идентификационный номер заявки: EA-53637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"НЕВАСНАБСЕРВИС" / 7816657019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Минимальное предложение о цене контракта, сделанное участником аукцион</w:t>
            </w:r>
            <w:r w:rsidRPr="003C61F4">
              <w:rPr>
                <w:sz w:val="20"/>
                <w:szCs w:val="20"/>
              </w:rPr>
              <w:t>а: 161 122,89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</w:t>
            </w:r>
            <w:r w:rsidRPr="003C61F4">
              <w:rPr>
                <w:sz w:val="20"/>
                <w:szCs w:val="20"/>
              </w:rPr>
              <w:t>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товаров, работ, услу</w:t>
            </w:r>
            <w:r w:rsidRPr="003C61F4">
              <w:rPr>
                <w:sz w:val="20"/>
                <w:szCs w:val="20"/>
              </w:rPr>
              <w:t>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 в с</w:t>
            </w:r>
            <w:r w:rsidRPr="003C61F4">
              <w:rPr>
                <w:sz w:val="20"/>
                <w:szCs w:val="20"/>
              </w:rPr>
              <w:t>оответствии с п.3) ч.5 ст.66 Закона 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</w:t>
            </w:r>
            <w:r w:rsidRPr="003C61F4">
              <w:rPr>
                <w:sz w:val="20"/>
                <w:szCs w:val="20"/>
              </w:rPr>
              <w:t>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</w:t>
            </w:r>
            <w:r w:rsidRPr="003C61F4">
              <w:rPr>
                <w:sz w:val="20"/>
                <w:szCs w:val="20"/>
              </w:rPr>
              <w:t>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</w:t>
            </w:r>
            <w:r w:rsidRPr="003C61F4">
              <w:rPr>
                <w:sz w:val="20"/>
                <w:szCs w:val="20"/>
              </w:rPr>
              <w:t xml:space="preserve">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выполнение техн</w:t>
            </w:r>
            <w:r w:rsidRPr="003C61F4">
              <w:rPr>
                <w:sz w:val="20"/>
                <w:szCs w:val="20"/>
              </w:rPr>
              <w:t xml:space="preserve">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</w:t>
            </w:r>
            <w:r w:rsidRPr="003C61F4">
              <w:rPr>
                <w:sz w:val="20"/>
                <w:szCs w:val="20"/>
              </w:rPr>
              <w:t>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</w:t>
            </w:r>
            <w:r w:rsidRPr="003C61F4">
              <w:rPr>
                <w:sz w:val="20"/>
                <w:szCs w:val="20"/>
              </w:rPr>
              <w:t xml:space="preserve">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НЕ СООТВЕТСТВУЕТ требованиям документации </w:t>
            </w:r>
            <w:r w:rsidRPr="003C61F4">
              <w:rPr>
                <w:sz w:val="20"/>
                <w:szCs w:val="20"/>
              </w:rPr>
              <w:t>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</w:t>
            </w:r>
            <w:r w:rsidRPr="003C61F4">
              <w:rPr>
                <w:sz w:val="20"/>
                <w:szCs w:val="20"/>
              </w:rPr>
              <w:t>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5 Идентификационный номер заявки: EA-53650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участника аукцион</w:t>
            </w:r>
            <w:r w:rsidRPr="003C61F4">
              <w:rPr>
                <w:sz w:val="20"/>
                <w:szCs w:val="20"/>
              </w:rPr>
              <w:t>а: ОБЩЕСТВО С ОГРАНИЧЕННОЙ ОТВЕТСТВЕННОСТЬЮ "ТВЕС СЕВЕРО-ЗАПАД" / 7816530372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участником аукциона: 186 239,30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 xml:space="preserve">: Участник электронного аукциона и поданная им заявка НЕ СООТВЕТСТВУЕТ требованиям </w:t>
            </w:r>
            <w:r w:rsidRPr="003C61F4">
              <w:rPr>
                <w:sz w:val="20"/>
                <w:szCs w:val="20"/>
              </w:rPr>
              <w:t>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</w:t>
            </w:r>
            <w:r w:rsidRPr="003C61F4">
              <w:rPr>
                <w:sz w:val="20"/>
                <w:szCs w:val="20"/>
              </w:rPr>
              <w:t>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 xml:space="preserve">, пп.8.1 </w:t>
            </w:r>
            <w:r w:rsidRPr="003C61F4">
              <w:rPr>
                <w:sz w:val="20"/>
                <w:szCs w:val="20"/>
              </w:rPr>
              <w:t>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 в соответствии с п.3) ч.5 ст.66 Закона о контрактной системе и в разрезе требований, установленных в пп.6) п.3.1</w:t>
            </w:r>
            <w:r w:rsidRPr="003C61F4">
              <w:rPr>
                <w:sz w:val="20"/>
                <w:szCs w:val="20"/>
              </w:rPr>
              <w:t>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>соответствие товара требованиям, установленным в соответствии с Постановлением Правите</w:t>
            </w:r>
            <w:r w:rsidRPr="003C61F4">
              <w:rPr>
                <w:sz w:val="20"/>
                <w:szCs w:val="20"/>
              </w:rPr>
              <w:t xml:space="preserve">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</w:t>
            </w:r>
            <w:r w:rsidRPr="003C61F4">
              <w:rPr>
                <w:sz w:val="20"/>
                <w:szCs w:val="20"/>
              </w:rPr>
              <w:t xml:space="preserve">ых государств, работ (услуг), выполняемых (оказываемых) иностранными лицами, для целей осуществления закупок </w:t>
            </w:r>
            <w:r w:rsidRPr="003C61F4">
              <w:rPr>
                <w:sz w:val="20"/>
                <w:szCs w:val="20"/>
              </w:rPr>
              <w:lastRenderedPageBreak/>
              <w:t>для нужд обороны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</w:t>
            </w:r>
            <w:r w:rsidRPr="003C61F4">
              <w:rPr>
                <w:sz w:val="20"/>
                <w:szCs w:val="20"/>
              </w:rPr>
              <w:t>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</w:t>
            </w:r>
            <w:r w:rsidRPr="003C61F4">
              <w:rPr>
                <w:sz w:val="20"/>
                <w:szCs w:val="20"/>
              </w:rPr>
              <w:t xml:space="preserve">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 xml:space="preserve">Сведения о решении членов </w:t>
            </w:r>
            <w:r w:rsidRPr="003C61F4">
              <w:rPr>
                <w:sz w:val="20"/>
                <w:szCs w:val="20"/>
              </w:rPr>
              <w:t>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</w:t>
            </w:r>
            <w:r w:rsidRPr="003C61F4">
              <w:rPr>
                <w:sz w:val="20"/>
                <w:szCs w:val="20"/>
              </w:rPr>
              <w:t>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</w:t>
            </w:r>
            <w:r w:rsidRPr="003C61F4">
              <w:rPr>
                <w:sz w:val="20"/>
                <w:szCs w:val="20"/>
              </w:rPr>
              <w:t>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</w:t>
            </w:r>
            <w:r w:rsidRPr="003C61F4">
              <w:rPr>
                <w:sz w:val="20"/>
                <w:szCs w:val="20"/>
              </w:rPr>
              <w:t>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6 Идентификационный номер заявки: EA-53661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участника аукциона: ПАПЫШЕВ ДЕНИС ВЛАДИМИРОВИЧ / 490911559708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</w:t>
            </w:r>
            <w:r w:rsidRPr="003C61F4">
              <w:rPr>
                <w:sz w:val="20"/>
                <w:szCs w:val="20"/>
              </w:rPr>
              <w:t>стником аукциона: 200 081,41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</w:t>
            </w:r>
            <w:r w:rsidRPr="003C61F4">
              <w:rPr>
                <w:sz w:val="20"/>
                <w:szCs w:val="20"/>
              </w:rPr>
              <w:t>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актами, принятыми в соответствии со статьей 14 Федерального закона от 05.04.2013г. №44-ФЗ «О контрактной системе в сфере закупок товар</w:t>
            </w:r>
            <w:r w:rsidRPr="003C61F4">
              <w:rPr>
                <w:sz w:val="20"/>
                <w:szCs w:val="20"/>
              </w:rPr>
              <w:t>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</w:t>
            </w:r>
            <w:r w:rsidRPr="003C61F4">
              <w:rPr>
                <w:sz w:val="20"/>
                <w:szCs w:val="20"/>
              </w:rPr>
              <w:t>м аукционе: в соответствии с п.3) ч.5 ст.66 Закона 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</w:t>
            </w:r>
            <w:r w:rsidRPr="003C61F4">
              <w:rPr>
                <w:sz w:val="20"/>
                <w:szCs w:val="20"/>
              </w:rPr>
              <w:t>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</w:t>
            </w:r>
            <w:r w:rsidRPr="003C61F4">
              <w:rPr>
                <w:sz w:val="20"/>
                <w:szCs w:val="20"/>
              </w:rPr>
              <w:t>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</w:t>
            </w:r>
            <w:r w:rsidRPr="003C61F4">
              <w:rPr>
                <w:sz w:val="20"/>
                <w:szCs w:val="20"/>
              </w:rPr>
              <w:t xml:space="preserve">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количестве баллов за </w:t>
            </w:r>
            <w:r w:rsidRPr="003C61F4">
              <w:rPr>
                <w:sz w:val="20"/>
                <w:szCs w:val="20"/>
              </w:rPr>
              <w:t xml:space="preserve">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</w:t>
            </w:r>
            <w:r w:rsidRPr="003C61F4">
              <w:rPr>
                <w:sz w:val="20"/>
                <w:szCs w:val="20"/>
              </w:rPr>
              <w:t>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</w:t>
            </w:r>
            <w:r w:rsidRPr="003C61F4">
              <w:rPr>
                <w:sz w:val="20"/>
                <w:szCs w:val="20"/>
              </w:rPr>
              <w:t xml:space="preserve">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</w:t>
            </w:r>
            <w:r w:rsidRPr="003C61F4">
              <w:rPr>
                <w:sz w:val="20"/>
                <w:szCs w:val="20"/>
              </w:rPr>
              <w:t>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lastRenderedPageBreak/>
              <w:br/>
              <w:t xml:space="preserve">3. Клюквина Татьяна Александровна: Участник электронного аукциона и поданная им заявка НЕ </w:t>
            </w:r>
            <w:r w:rsidRPr="003C61F4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lastRenderedPageBreak/>
              <w:t>7 Идентификационный номер заявки: EA-53604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</w:t>
            </w:r>
            <w:r w:rsidRPr="003C61F4">
              <w:rPr>
                <w:sz w:val="20"/>
                <w:szCs w:val="20"/>
              </w:rPr>
              <w:t>астника аукциона: ОБЩЕСТВО С ОГРАНИЧЕННОЙ ОТВЕТСТВЕННОСТЬЮ "ТИД" / 7806084739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Минимальное предложение о цене контракта, сделанное участником аукциона: 96 224,89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 xml:space="preserve">: Участник электронного аукциона и поданная им заявка НЕ СООТВЕТСТВУЕТ требованиям </w:t>
            </w:r>
            <w:r w:rsidRPr="003C61F4">
              <w:rPr>
                <w:sz w:val="20"/>
                <w:szCs w:val="20"/>
              </w:rPr>
              <w:t>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>Основание для отказа в допуске: п.3) ч.6 ст.69 – в случае, предусмотренном нормативными правовыми ак</w:t>
            </w:r>
            <w:r w:rsidRPr="003C61F4">
              <w:rPr>
                <w:sz w:val="20"/>
                <w:szCs w:val="20"/>
              </w:rPr>
              <w:t>тами, принятыми в соответствии со статьей 14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 xml:space="preserve">, пп.8.1 </w:t>
            </w:r>
            <w:r w:rsidRPr="003C61F4">
              <w:rPr>
                <w:sz w:val="20"/>
                <w:szCs w:val="20"/>
              </w:rPr>
              <w:t>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об электронном аукционе: в соответствии с п.3) ч.5 ст.66 Закона о контрактной системе и в разрезе требований, установленных в пп.6) п.3.1</w:t>
            </w:r>
            <w:r w:rsidRPr="003C61F4">
              <w:rPr>
                <w:sz w:val="20"/>
                <w:szCs w:val="20"/>
              </w:rPr>
              <w:t>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>соответствие товара требованиям, установленным в соответствии с Постановлением Правите</w:t>
            </w:r>
            <w:r w:rsidRPr="003C61F4">
              <w:rPr>
                <w:sz w:val="20"/>
                <w:szCs w:val="20"/>
              </w:rPr>
              <w:t xml:space="preserve">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</w:t>
            </w:r>
            <w:r w:rsidRPr="003C61F4">
              <w:rPr>
                <w:sz w:val="20"/>
                <w:szCs w:val="20"/>
              </w:rPr>
              <w:t>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</w:t>
            </w:r>
            <w:r w:rsidRPr="003C61F4">
              <w:rPr>
                <w:sz w:val="20"/>
                <w:szCs w:val="20"/>
              </w:rPr>
              <w:t>нной продукции с указанием номеров реестровых записей соответствующих реестров и (или)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</w:t>
            </w:r>
            <w:r w:rsidRPr="003C61F4">
              <w:rPr>
                <w:sz w:val="20"/>
                <w:szCs w:val="20"/>
              </w:rPr>
              <w:t xml:space="preserve">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 были предоставлены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</w:t>
            </w:r>
            <w:r w:rsidRPr="003C61F4">
              <w:rPr>
                <w:sz w:val="20"/>
                <w:szCs w:val="20"/>
              </w:rPr>
              <w:t>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соответствии со статьей 14 </w:t>
            </w:r>
            <w:r w:rsidRPr="003C61F4">
              <w:rPr>
                <w:sz w:val="20"/>
                <w:szCs w:val="20"/>
              </w:rPr>
              <w:t>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принятых в соответствии </w:t>
            </w:r>
            <w:r w:rsidRPr="003C61F4">
              <w:rPr>
                <w:sz w:val="20"/>
                <w:szCs w:val="20"/>
              </w:rPr>
              <w:t>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 xml:space="preserve">Обоснование отказа: на основании нормативных правовых актов, </w:t>
            </w:r>
            <w:r w:rsidRPr="003C61F4">
              <w:rPr>
                <w:sz w:val="20"/>
                <w:szCs w:val="20"/>
              </w:rPr>
              <w:t>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tr w:rsidR="00E41519" w:rsidRPr="003C61F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8 Идентификационный номер заявки: EA-53645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</w:t>
            </w:r>
            <w:proofErr w:type="gramStart"/>
            <w:r w:rsidRPr="003C61F4">
              <w:rPr>
                <w:sz w:val="20"/>
                <w:szCs w:val="20"/>
              </w:rPr>
              <w:t>ОК-ТАВА</w:t>
            </w:r>
            <w:proofErr w:type="gramEnd"/>
            <w:r w:rsidRPr="003C61F4">
              <w:rPr>
                <w:sz w:val="20"/>
                <w:szCs w:val="20"/>
              </w:rPr>
              <w:t>" / 7805418682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 xml:space="preserve">Минимальное предложение о цене контракта, </w:t>
            </w:r>
            <w:r w:rsidRPr="003C61F4">
              <w:rPr>
                <w:sz w:val="20"/>
                <w:szCs w:val="20"/>
              </w:rPr>
              <w:t>сделанное участником аукциона: 97 483,26 руб.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Решение</w:t>
            </w:r>
            <w:r w:rsidRPr="003C61F4">
              <w:rPr>
                <w:sz w:val="20"/>
                <w:szCs w:val="20"/>
              </w:rPr>
              <w:t>: Участник электронного аукциона и поданная им заявка НЕ СООТВЕТСТВУЕТ требованиям документации об электронном аукционе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proofErr w:type="gramStart"/>
            <w:r w:rsidRPr="003C61F4">
              <w:rPr>
                <w:sz w:val="20"/>
                <w:szCs w:val="20"/>
              </w:rPr>
              <w:t>Обоснование: на основании нормативных правовых актов, принятых в соответствии со ст</w:t>
            </w:r>
            <w:r w:rsidRPr="003C61F4">
              <w:rPr>
                <w:sz w:val="20"/>
                <w:szCs w:val="20"/>
              </w:rPr>
              <w:t>атьей 14 Федерального закона №44-ФЗ</w:t>
            </w:r>
            <w:r w:rsidRPr="003C61F4">
              <w:rPr>
                <w:sz w:val="20"/>
                <w:szCs w:val="20"/>
              </w:rPr>
              <w:br/>
              <w:t xml:space="preserve">Основание для отказа в допуске: п.3) ч.6 ст.69 – в случае, предусмотренном нормативными правовыми актами, </w:t>
            </w:r>
            <w:r w:rsidRPr="003C61F4">
              <w:rPr>
                <w:sz w:val="20"/>
                <w:szCs w:val="20"/>
              </w:rPr>
              <w:lastRenderedPageBreak/>
              <w:t>принятыми в соответствии со статьей 14 Федерального закона от 05.04.2013г. №44-ФЗ «О контрактной системе в сфере з</w:t>
            </w:r>
            <w:r w:rsidRPr="003C61F4">
              <w:rPr>
                <w:sz w:val="20"/>
                <w:szCs w:val="20"/>
              </w:rPr>
              <w:t>акупок товаров, работ, услуг для обеспечения государственных и муниципальных нужд».</w:t>
            </w:r>
            <w:proofErr w:type="gramEnd"/>
            <w:r w:rsidRPr="003C61F4">
              <w:rPr>
                <w:sz w:val="20"/>
                <w:szCs w:val="20"/>
              </w:rPr>
              <w:t xml:space="preserve"> Нарушение требований: пп.6) п.3.1.4 р.3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аукционе. </w:t>
            </w:r>
            <w:proofErr w:type="gramStart"/>
            <w:r w:rsidRPr="003C61F4">
              <w:rPr>
                <w:sz w:val="20"/>
                <w:szCs w:val="20"/>
              </w:rPr>
              <w:t>Положения заявки, которые не соответствуют требованиям документации о</w:t>
            </w:r>
            <w:r w:rsidRPr="003C61F4">
              <w:rPr>
                <w:sz w:val="20"/>
                <w:szCs w:val="20"/>
              </w:rPr>
              <w:t>б электронном аукционе: в соответствии с п.3) ч.5 ст.66 Закона о контрактной системе и в разрезе требований, установленных в пп.6) п.3.1.4 ч.</w:t>
            </w:r>
            <w:r w:rsidRPr="003C61F4">
              <w:rPr>
                <w:sz w:val="20"/>
                <w:szCs w:val="20"/>
                <w:lang w:val="en-US"/>
              </w:rPr>
              <w:t>I</w:t>
            </w:r>
            <w:r w:rsidRPr="003C61F4">
              <w:rPr>
                <w:sz w:val="20"/>
                <w:szCs w:val="20"/>
              </w:rPr>
              <w:t>, пп.8.1 п.8 р.2 ч.</w:t>
            </w:r>
            <w:r w:rsidRPr="003C61F4">
              <w:rPr>
                <w:sz w:val="20"/>
                <w:szCs w:val="20"/>
                <w:lang w:val="en-US"/>
              </w:rPr>
              <w:t>II</w:t>
            </w:r>
            <w:r w:rsidRPr="003C61F4">
              <w:rPr>
                <w:sz w:val="20"/>
                <w:szCs w:val="20"/>
              </w:rPr>
              <w:t xml:space="preserve"> документации об электронном аукционе, вторая часть заявки на участие в электронном аукционе </w:t>
            </w:r>
            <w:r w:rsidRPr="003C61F4">
              <w:rPr>
                <w:sz w:val="20"/>
                <w:szCs w:val="20"/>
              </w:rPr>
              <w:t>должна содержать копии документов, подтверждающих</w:t>
            </w:r>
            <w:proofErr w:type="gramEnd"/>
            <w:r w:rsidRPr="003C61F4">
              <w:rPr>
                <w:sz w:val="20"/>
                <w:szCs w:val="20"/>
              </w:rPr>
              <w:t xml:space="preserve"> </w:t>
            </w:r>
            <w:proofErr w:type="gramStart"/>
            <w:r w:rsidRPr="003C61F4">
              <w:rPr>
                <w:sz w:val="20"/>
                <w:szCs w:val="20"/>
              </w:rPr>
              <w:t xml:space="preserve">соответствие товара требованиям, установленным в соответствии с Постановлением Правительства РФ от 30.04.2020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616 "Об установлении запрета на допуск промышленных товаров, происходящих из иностранных госуд</w:t>
            </w:r>
            <w:r w:rsidRPr="003C61F4">
              <w:rPr>
                <w:sz w:val="20"/>
                <w:szCs w:val="20"/>
              </w:rPr>
              <w:t>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</w:t>
            </w:r>
            <w:r w:rsidRPr="003C61F4">
              <w:rPr>
                <w:sz w:val="20"/>
                <w:szCs w:val="20"/>
              </w:rPr>
              <w:t>ороны страны и безопасности государства" – то</w:t>
            </w:r>
            <w:proofErr w:type="gramEnd"/>
            <w:r w:rsidRPr="003C61F4">
              <w:rPr>
                <w:sz w:val="20"/>
                <w:szCs w:val="20"/>
              </w:rPr>
              <w:t xml:space="preserve"> есть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(или) информацию о совокупном количеств</w:t>
            </w:r>
            <w:r w:rsidRPr="003C61F4">
              <w:rPr>
                <w:sz w:val="20"/>
                <w:szCs w:val="20"/>
              </w:rPr>
              <w:t xml:space="preserve">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</w:t>
            </w:r>
            <w:r w:rsidRPr="003C61F4">
              <w:rPr>
                <w:sz w:val="20"/>
                <w:szCs w:val="20"/>
                <w:lang w:val="en-US"/>
              </w:rPr>
              <w:t>N</w:t>
            </w:r>
            <w:r w:rsidRPr="003C61F4">
              <w:rPr>
                <w:sz w:val="20"/>
                <w:szCs w:val="20"/>
              </w:rPr>
              <w:t xml:space="preserve"> 719.  Участником в составе второй части заявки по всем позициям не</w:t>
            </w:r>
            <w:r w:rsidRPr="003C61F4">
              <w:rPr>
                <w:sz w:val="20"/>
                <w:szCs w:val="20"/>
              </w:rPr>
              <w:t xml:space="preserve"> были предоставлены копии документов, подтверждающих соответствие товара установленным требованиям.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41519" w:rsidRPr="003C61F4" w:rsidRDefault="003C61F4">
            <w:pPr>
              <w:ind w:left="72" w:firstLine="117"/>
              <w:rPr>
                <w:sz w:val="20"/>
                <w:szCs w:val="20"/>
              </w:rPr>
            </w:pPr>
            <w:r w:rsidRPr="003C61F4"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НЕ СООТВЕТСТВУЕТ требованиям </w:t>
            </w:r>
            <w:r w:rsidRPr="003C61F4">
              <w:rPr>
                <w:sz w:val="20"/>
                <w:szCs w:val="20"/>
              </w:rPr>
              <w:t>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НЕ СООТВЕТСТВУЕ</w:t>
            </w:r>
            <w:r w:rsidRPr="003C61F4">
              <w:rPr>
                <w:sz w:val="20"/>
                <w:szCs w:val="20"/>
              </w:rPr>
              <w:t>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  <w:r w:rsidRPr="003C61F4"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</w:t>
            </w:r>
            <w:r w:rsidRPr="003C61F4">
              <w:rPr>
                <w:sz w:val="20"/>
                <w:szCs w:val="20"/>
              </w:rPr>
              <w:t>м заявка НЕ СООТВЕТСТВУЕТ требованиям документации об электронном аукционе</w:t>
            </w:r>
            <w:r w:rsidRPr="003C61F4">
              <w:rPr>
                <w:sz w:val="20"/>
                <w:szCs w:val="20"/>
              </w:rPr>
              <w:br/>
              <w:t>Обоснование отказа: на основании нормативных правовых актов, принятых в соответствии со статьей 14 Федерального закона №44-ФЗ</w:t>
            </w:r>
            <w:r w:rsidRPr="003C61F4">
              <w:rPr>
                <w:sz w:val="20"/>
                <w:szCs w:val="20"/>
              </w:rPr>
              <w:br/>
            </w:r>
          </w:p>
          <w:p w:rsidR="00E41519" w:rsidRPr="003C61F4" w:rsidRDefault="00E41519">
            <w:pPr>
              <w:ind w:left="-45"/>
              <w:rPr>
                <w:sz w:val="20"/>
                <w:szCs w:val="20"/>
              </w:rPr>
            </w:pPr>
          </w:p>
        </w:tc>
      </w:tr>
      <w:bookmarkEnd w:id="0"/>
    </w:tbl>
    <w:p w:rsidR="00E41519" w:rsidRPr="00143E50" w:rsidRDefault="00E41519">
      <w:pPr>
        <w:jc w:val="both"/>
        <w:rPr>
          <w:rFonts w:eastAsia="Times New Roman"/>
          <w:sz w:val="20"/>
          <w:szCs w:val="20"/>
        </w:rPr>
      </w:pPr>
    </w:p>
    <w:p w:rsidR="00E41519" w:rsidRDefault="003C61F4">
      <w:pPr>
        <w:jc w:val="both"/>
      </w:pPr>
      <w:r w:rsidRPr="00143E50">
        <w:rPr>
          <w:rFonts w:eastAsia="Times New Roman"/>
          <w:sz w:val="20"/>
          <w:szCs w:val="20"/>
        </w:rPr>
        <w:t>Электронный аукцион признан не состоявшимся в соотв</w:t>
      </w:r>
      <w:r w:rsidRPr="00143E50">
        <w:rPr>
          <w:rFonts w:eastAsia="Times New Roman"/>
          <w:sz w:val="20"/>
          <w:szCs w:val="20"/>
        </w:rPr>
        <w:t>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</w:t>
      </w:r>
      <w:r w:rsidRPr="00143E50">
        <w:rPr>
          <w:rFonts w:eastAsia="Times New Roman"/>
          <w:sz w:val="20"/>
          <w:szCs w:val="20"/>
        </w:rPr>
        <w:t>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 w:rsidR="00E41519" w:rsidRDefault="003C61F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</w:t>
      </w:r>
      <w:r>
        <w:rPr>
          <w:rFonts w:eastAsia="Times New Roman"/>
          <w:sz w:val="20"/>
          <w:szCs w:val="20"/>
        </w:rPr>
        <w:t>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41519" w:rsidRDefault="00E41519">
      <w:pPr>
        <w:rPr>
          <w:rFonts w:eastAsia="Times New Roman"/>
          <w:sz w:val="20"/>
          <w:szCs w:val="20"/>
        </w:rPr>
      </w:pPr>
    </w:p>
    <w:p w:rsidR="00E41519" w:rsidRDefault="003C61F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41519" w:rsidRDefault="00E41519">
      <w:pPr>
        <w:rPr>
          <w:rFonts w:eastAsia="Times New Roman"/>
          <w:sz w:val="20"/>
          <w:szCs w:val="20"/>
        </w:rPr>
      </w:pPr>
    </w:p>
    <w:p w:rsidR="00E41519" w:rsidRDefault="003C61F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E41519" w:rsidRDefault="00E41519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41519">
        <w:tc>
          <w:tcPr>
            <w:tcW w:w="3307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1519" w:rsidRDefault="00E415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E41519">
        <w:tc>
          <w:tcPr>
            <w:tcW w:w="3307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1519" w:rsidRDefault="00E415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E41519">
        <w:tc>
          <w:tcPr>
            <w:tcW w:w="3307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41519" w:rsidRDefault="00E41519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41519" w:rsidRDefault="003C61F4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</w:tbl>
    <w:p w:rsidR="00000000" w:rsidRDefault="003C61F4" w:rsidP="00143E50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C61F4">
      <w:r>
        <w:separator/>
      </w:r>
    </w:p>
  </w:endnote>
  <w:endnote w:type="continuationSeparator" w:id="0">
    <w:p w:rsidR="00000000" w:rsidRDefault="003C6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519" w:rsidRDefault="00E41519">
    <w:pPr>
      <w:jc w:val="both"/>
      <w:rPr>
        <w:sz w:val="18"/>
        <w:szCs w:val="18"/>
        <w:vertAlign w:val="superscript"/>
      </w:rPr>
    </w:pPr>
  </w:p>
  <w:p w:rsidR="00E41519" w:rsidRDefault="00E41519">
    <w:pPr>
      <w:pStyle w:val="afd"/>
    </w:pPr>
  </w:p>
  <w:p w:rsidR="00E41519" w:rsidRDefault="00E41519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1519" w:rsidRDefault="00E41519"/>
  </w:footnote>
  <w:footnote w:type="continuationSeparator" w:id="0">
    <w:p w:rsidR="00E41519" w:rsidRDefault="003C61F4">
      <w:r>
        <w:continuationSeparator/>
      </w:r>
    </w:p>
  </w:footnote>
  <w:footnote w:id="1">
    <w:p w:rsidR="00E41519" w:rsidRDefault="003C61F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519"/>
    <w:rsid w:val="00143E50"/>
    <w:rsid w:val="003C61F4"/>
    <w:rsid w:val="00E41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PQ2rLyCuZCqGVjxxcGyRN4u+zEORRleBt6QW8jrHmOs=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jmBhZOfuqqE5czF9coc9cZhwFJYxqmVvyNoEes3/G6Y=</DigestValue>
    </Reference>
  </SignedInfo>
  <SignatureValue>Vk4x3bId+cT96Ka9oAcwPJZKmLjFD6EUc95HyYQnguTdUK61ccRrL6+nbKM0iA+B
GewEqRzvniwAw8GhtLUYUw==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2w2BHUcdZMu4gL8E05m5SIJzSO8=</DigestValue>
      </Reference>
      <Reference URI="/word/endnotes.xml?ContentType=application/vnd.openxmlformats-officedocument.wordprocessingml.endnotes+xml">
        <DigestMethod Algorithm="http://www.w3.org/2000/09/xmldsig#sha1"/>
        <DigestValue>4eWxvnlKt/VpZ+hv+RZb5iKIU00=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Zb5LIbu9dNpUvR8jrMpA4qw0Pkg=</DigestValue>
      </Reference>
      <Reference URI="/word/footnotes.xml?ContentType=application/vnd.openxmlformats-officedocument.wordprocessingml.footnotes+xml">
        <DigestMethod Algorithm="http://www.w3.org/2000/09/xmldsig#sha1"/>
        <DigestValue>STyM/ZzmmpqbdmyieBjFGEAkWv4=</DigestValue>
      </Reference>
      <Reference URI="/word/settings.xml?ContentType=application/vnd.openxmlformats-officedocument.wordprocessingml.settings+xml">
        <DigestMethod Algorithm="http://www.w3.org/2000/09/xmldsig#sha1"/>
        <DigestValue>ToG9zRVrQzQnaJ1epCFDZgH03DA=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2020-07-29T11:42:17Z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2020-07-29T11:42:17Z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IWgQBuswtO3ZrPiQRn7j71MbK+0kA2mn+KG78XqmEFE=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aOfvY3DCzRtroj5wVKPHSD21/AQfJxyKyO116Wei490=</DigestValue>
    </Reference>
  </SignedInfo>
  <SignatureValue>xTB6YLkxFSbPviK5bBBRHrmLZIsbKLrLrjMgHCOxRtG23WWdS9sqGBIzSN95AfAs
rDgdjhkEQt7fbeT79R+ZOA==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2w2BHUcdZMu4gL8E05m5SIJzSO8=</DigestValue>
      </Reference>
      <Reference URI="/word/endnotes.xml?ContentType=application/vnd.openxmlformats-officedocument.wordprocessingml.endnotes+xml">
        <DigestMethod Algorithm="http://www.w3.org/2000/09/xmldsig#sha1"/>
        <DigestValue>4eWxvnlKt/VpZ+hv+RZb5iKIU00=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Zb5LIbu9dNpUvR8jrMpA4qw0Pkg=</DigestValue>
      </Reference>
      <Reference URI="/word/footnotes.xml?ContentType=application/vnd.openxmlformats-officedocument.wordprocessingml.footnotes+xml">
        <DigestMethod Algorithm="http://www.w3.org/2000/09/xmldsig#sha1"/>
        <DigestValue>STyM/ZzmmpqbdmyieBjFGEAkWv4=</DigestValue>
      </Reference>
      <Reference URI="/word/settings.xml?ContentType=application/vnd.openxmlformats-officedocument.wordprocessingml.settings+xml">
        <DigestMethod Algorithm="http://www.w3.org/2000/09/xmldsig#sha1"/>
        <DigestValue>ToG9zRVrQzQnaJ1epCFDZgH03DA=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2020-07-29T11:42:28Z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2020-07-29T11:42:28Z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rkFEtTf1bQNY8xYHm/fr0ecRt5vYFusgVYlgO27Ij4w=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mvHesIjZchT9gVUQ3XAl4K9wO5WVTBkmvjAiblYY//Y=</DigestValue>
    </Reference>
  </SignedInfo>
  <SignatureValue>0WbWIeOrSxqNadByYEidcxs14LPgqFAJtrzFTpWd7LHG5iAjjhAT9M3aie08/pDt
UTw2xtJdSKgD/pR+VgHDMg==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2w2BHUcdZMu4gL8E05m5SIJzSO8=</DigestValue>
      </Reference>
      <Reference URI="/word/endnotes.xml?ContentType=application/vnd.openxmlformats-officedocument.wordprocessingml.endnotes+xml">
        <DigestMethod Algorithm="http://www.w3.org/2000/09/xmldsig#sha1"/>
        <DigestValue>4eWxvnlKt/VpZ+hv+RZb5iKIU00=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Zb5LIbu9dNpUvR8jrMpA4qw0Pkg=</DigestValue>
      </Reference>
      <Reference URI="/word/footnotes.xml?ContentType=application/vnd.openxmlformats-officedocument.wordprocessingml.footnotes+xml">
        <DigestMethod Algorithm="http://www.w3.org/2000/09/xmldsig#sha1"/>
        <DigestValue>STyM/ZzmmpqbdmyieBjFGEAkWv4=</DigestValue>
      </Reference>
      <Reference URI="/word/settings.xml?ContentType=application/vnd.openxmlformats-officedocument.wordprocessingml.settings+xml">
        <DigestMethod Algorithm="http://www.w3.org/2000/09/xmldsig#sha1"/>
        <DigestValue>ToG9zRVrQzQnaJ1epCFDZgH03DA=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2020-07-29T11:42:39Z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2020-07-29T11:42:39Z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4330</Words>
  <Characters>24685</Characters>
  <Application>Microsoft Office Word</Application>
  <DocSecurity>4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2020-07-29T11:39:00Z</cp:lastPrinted>
  <dcterms:created xsi:type="dcterms:W3CDTF">2020-07-29T11:42:00Z</dcterms:created>
  <dcterms:modified xsi:type="dcterms:W3CDTF">2020-07-29T11:42:00Z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