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3C9" w:rsidRPr="002D4DC2" w:rsidRDefault="00812211" w:rsidP="002F7B70">
      <w:pPr>
        <w:autoSpaceDE w:val="0"/>
        <w:spacing w:line="276" w:lineRule="auto"/>
        <w:ind w:firstLine="0"/>
        <w:jc w:val="center"/>
        <w:rPr>
          <w:b/>
          <w:sz w:val="22"/>
          <w:szCs w:val="22"/>
        </w:rPr>
      </w:pPr>
      <w:r w:rsidRPr="002D4DC2">
        <w:rPr>
          <w:b/>
          <w:color w:val="000000"/>
          <w:sz w:val="22"/>
          <w:szCs w:val="22"/>
        </w:rPr>
        <w:t xml:space="preserve">ПРОТОКОЛ ПОДВЕДЕНИЯ </w:t>
      </w:r>
      <w:r w:rsidRPr="002D4DC2">
        <w:rPr>
          <w:b/>
          <w:sz w:val="22"/>
          <w:szCs w:val="22"/>
        </w:rPr>
        <w:t>ИТОГОВ ЭЛЕКТРОННО</w:t>
      </w:r>
      <w:r w:rsidR="007D3815" w:rsidRPr="002D4DC2">
        <w:rPr>
          <w:b/>
          <w:sz w:val="22"/>
          <w:szCs w:val="22"/>
        </w:rPr>
        <w:t>ГО АУКЦИОНА</w:t>
      </w:r>
    </w:p>
    <w:p w:rsidR="00807F45" w:rsidRPr="002D4DC2" w:rsidRDefault="009716E9" w:rsidP="00697A8A">
      <w:pPr>
        <w:autoSpaceDE w:val="0"/>
        <w:spacing w:line="276" w:lineRule="auto"/>
        <w:ind w:firstLine="0"/>
        <w:jc w:val="center"/>
        <w:rPr>
          <w:b/>
          <w:sz w:val="22"/>
          <w:szCs w:val="22"/>
        </w:rPr>
      </w:pPr>
      <w:r w:rsidRPr="002D4DC2">
        <w:rPr>
          <w:b/>
          <w:sz w:val="22"/>
          <w:szCs w:val="22"/>
        </w:rPr>
        <w:t xml:space="preserve">№ </w:t>
      </w:r>
      <w:r w:rsidR="007D198E" w:rsidRPr="002D4DC2">
        <w:rPr>
          <w:b/>
          <w:sz w:val="22"/>
          <w:szCs w:val="22"/>
        </w:rPr>
        <w:t>0842300004020000</w:t>
      </w:r>
      <w:r w:rsidR="002B2D1A" w:rsidRPr="002D4DC2">
        <w:rPr>
          <w:b/>
          <w:sz w:val="22"/>
          <w:szCs w:val="22"/>
        </w:rPr>
        <w:t>223</w:t>
      </w:r>
      <w:r w:rsidR="00652C58" w:rsidRPr="002D4DC2">
        <w:rPr>
          <w:b/>
          <w:sz w:val="22"/>
          <w:szCs w:val="22"/>
        </w:rPr>
        <w:t>-3</w:t>
      </w:r>
    </w:p>
    <w:p w:rsidR="0029344B" w:rsidRPr="002D4DC2" w:rsidRDefault="0029344B" w:rsidP="00697A8A">
      <w:pPr>
        <w:autoSpaceDE w:val="0"/>
        <w:spacing w:line="276" w:lineRule="auto"/>
        <w:ind w:firstLine="0"/>
        <w:jc w:val="center"/>
        <w:rPr>
          <w:b/>
          <w:sz w:val="22"/>
          <w:szCs w:val="22"/>
        </w:rPr>
      </w:pPr>
    </w:p>
    <w:p w:rsidR="005E095E" w:rsidRPr="002D4DC2" w:rsidRDefault="00D52E42" w:rsidP="0019648C">
      <w:pPr>
        <w:autoSpaceDE w:val="0"/>
        <w:ind w:left="426" w:firstLine="0"/>
        <w:rPr>
          <w:b/>
          <w:sz w:val="22"/>
          <w:szCs w:val="22"/>
        </w:rPr>
      </w:pPr>
      <w:r w:rsidRPr="002D4DC2">
        <w:rPr>
          <w:b/>
          <w:sz w:val="22"/>
          <w:szCs w:val="22"/>
        </w:rPr>
        <w:t>г. Тольятти</w:t>
      </w:r>
      <w:r w:rsidRPr="002D4DC2">
        <w:rPr>
          <w:b/>
          <w:sz w:val="22"/>
          <w:szCs w:val="22"/>
        </w:rPr>
        <w:tab/>
      </w:r>
      <w:r w:rsidRPr="002D4DC2">
        <w:rPr>
          <w:b/>
          <w:sz w:val="22"/>
          <w:szCs w:val="22"/>
        </w:rPr>
        <w:tab/>
      </w:r>
      <w:r w:rsidRPr="002D4DC2">
        <w:rPr>
          <w:b/>
          <w:sz w:val="22"/>
          <w:szCs w:val="22"/>
        </w:rPr>
        <w:tab/>
      </w:r>
      <w:r w:rsidRPr="002D4DC2">
        <w:rPr>
          <w:b/>
          <w:sz w:val="22"/>
          <w:szCs w:val="22"/>
        </w:rPr>
        <w:tab/>
      </w:r>
      <w:r w:rsidRPr="002D4DC2">
        <w:rPr>
          <w:b/>
          <w:sz w:val="22"/>
          <w:szCs w:val="22"/>
        </w:rPr>
        <w:tab/>
      </w:r>
      <w:r w:rsidRPr="002D4DC2">
        <w:rPr>
          <w:b/>
          <w:sz w:val="22"/>
          <w:szCs w:val="22"/>
        </w:rPr>
        <w:tab/>
      </w:r>
      <w:r w:rsidRPr="002D4DC2">
        <w:rPr>
          <w:b/>
          <w:sz w:val="22"/>
          <w:szCs w:val="22"/>
        </w:rPr>
        <w:tab/>
      </w:r>
      <w:r w:rsidRPr="002D4DC2">
        <w:rPr>
          <w:b/>
          <w:sz w:val="22"/>
          <w:szCs w:val="22"/>
        </w:rPr>
        <w:tab/>
      </w:r>
      <w:r w:rsidR="000F42E7" w:rsidRPr="002D4DC2">
        <w:rPr>
          <w:b/>
          <w:sz w:val="22"/>
          <w:szCs w:val="22"/>
        </w:rPr>
        <w:tab/>
      </w:r>
      <w:r w:rsidR="00AA5910" w:rsidRPr="002D4DC2">
        <w:rPr>
          <w:b/>
          <w:sz w:val="22"/>
          <w:szCs w:val="22"/>
        </w:rPr>
        <w:t xml:space="preserve">  </w:t>
      </w:r>
      <w:r w:rsidR="0092522C" w:rsidRPr="002D4DC2">
        <w:rPr>
          <w:b/>
          <w:sz w:val="22"/>
          <w:szCs w:val="22"/>
        </w:rPr>
        <w:t xml:space="preserve">  </w:t>
      </w:r>
      <w:r w:rsidR="00AA5910" w:rsidRPr="002D4DC2">
        <w:rPr>
          <w:b/>
          <w:sz w:val="22"/>
          <w:szCs w:val="22"/>
        </w:rPr>
        <w:t xml:space="preserve"> </w:t>
      </w:r>
      <w:r w:rsidR="004D2EA8" w:rsidRPr="002D4DC2">
        <w:rPr>
          <w:b/>
          <w:sz w:val="22"/>
          <w:szCs w:val="22"/>
        </w:rPr>
        <w:t xml:space="preserve">    </w:t>
      </w:r>
      <w:r w:rsidR="009B5DBA" w:rsidRPr="002D4DC2">
        <w:rPr>
          <w:b/>
          <w:sz w:val="22"/>
          <w:szCs w:val="22"/>
        </w:rPr>
        <w:t xml:space="preserve">  </w:t>
      </w:r>
      <w:r w:rsidR="002B2D1A" w:rsidRPr="002D4DC2">
        <w:rPr>
          <w:b/>
          <w:sz w:val="22"/>
          <w:szCs w:val="22"/>
        </w:rPr>
        <w:t xml:space="preserve">      </w:t>
      </w:r>
      <w:r w:rsidR="0092522C" w:rsidRPr="002D4DC2">
        <w:rPr>
          <w:b/>
          <w:sz w:val="22"/>
          <w:szCs w:val="22"/>
        </w:rPr>
        <w:t>«</w:t>
      </w:r>
      <w:r w:rsidR="002B2D1A" w:rsidRPr="002D4DC2">
        <w:rPr>
          <w:b/>
          <w:sz w:val="22"/>
          <w:szCs w:val="22"/>
        </w:rPr>
        <w:t>30</w:t>
      </w:r>
      <w:r w:rsidR="00F14A55" w:rsidRPr="002D4DC2">
        <w:rPr>
          <w:b/>
          <w:sz w:val="22"/>
          <w:szCs w:val="22"/>
        </w:rPr>
        <w:t>»</w:t>
      </w:r>
      <w:r w:rsidR="0029344B" w:rsidRPr="002D4DC2">
        <w:rPr>
          <w:b/>
          <w:sz w:val="22"/>
          <w:szCs w:val="22"/>
        </w:rPr>
        <w:t xml:space="preserve"> </w:t>
      </w:r>
      <w:r w:rsidR="002B2D1A" w:rsidRPr="002D4DC2">
        <w:rPr>
          <w:b/>
          <w:sz w:val="22"/>
          <w:szCs w:val="22"/>
        </w:rPr>
        <w:t>июля</w:t>
      </w:r>
      <w:r w:rsidRPr="002D4DC2">
        <w:rPr>
          <w:b/>
          <w:sz w:val="22"/>
          <w:szCs w:val="22"/>
        </w:rPr>
        <w:t xml:space="preserve"> 20</w:t>
      </w:r>
      <w:r w:rsidR="007D198E" w:rsidRPr="002D4DC2">
        <w:rPr>
          <w:b/>
          <w:sz w:val="22"/>
          <w:szCs w:val="22"/>
        </w:rPr>
        <w:t>20</w:t>
      </w:r>
      <w:r w:rsidRPr="002D4DC2">
        <w:rPr>
          <w:b/>
          <w:sz w:val="22"/>
          <w:szCs w:val="22"/>
        </w:rPr>
        <w:t xml:space="preserve"> г.</w:t>
      </w:r>
    </w:p>
    <w:p w:rsidR="0029344B" w:rsidRPr="002D4DC2" w:rsidRDefault="0029344B" w:rsidP="003436ED">
      <w:pPr>
        <w:spacing w:line="240" w:lineRule="auto"/>
        <w:jc w:val="both"/>
        <w:rPr>
          <w:sz w:val="22"/>
          <w:szCs w:val="22"/>
        </w:rPr>
      </w:pPr>
      <w:r w:rsidRPr="002D4DC2">
        <w:rPr>
          <w:sz w:val="22"/>
          <w:szCs w:val="22"/>
        </w:rPr>
        <w:t xml:space="preserve">1. Заказчик: </w:t>
      </w:r>
      <w:r w:rsidR="002B2D1A" w:rsidRPr="002D4DC2">
        <w:rPr>
          <w:sz w:val="22"/>
          <w:szCs w:val="22"/>
        </w:rPr>
        <w:t>АДМИНИСТРАЦИЯ ГОРОДСКОГО ОКРУГА ТОЛЬЯТТИ ДЕПАРТАМЕНТ ГОРОДСКОГО ХОЗЯЙСТВА.</w:t>
      </w:r>
    </w:p>
    <w:p w:rsidR="003436ED" w:rsidRPr="002D4DC2" w:rsidRDefault="003436ED" w:rsidP="003436ED">
      <w:pPr>
        <w:spacing w:line="240" w:lineRule="auto"/>
        <w:jc w:val="both"/>
        <w:rPr>
          <w:iCs/>
          <w:sz w:val="22"/>
          <w:szCs w:val="22"/>
        </w:rPr>
      </w:pPr>
    </w:p>
    <w:p w:rsidR="0029344B" w:rsidRPr="002D4DC2" w:rsidRDefault="0029344B" w:rsidP="0029344B">
      <w:pPr>
        <w:spacing w:line="240" w:lineRule="auto"/>
        <w:jc w:val="both"/>
        <w:rPr>
          <w:noProof/>
          <w:sz w:val="22"/>
          <w:szCs w:val="22"/>
        </w:rPr>
      </w:pPr>
      <w:r w:rsidRPr="002D4DC2">
        <w:rPr>
          <w:sz w:val="22"/>
          <w:szCs w:val="22"/>
        </w:rPr>
        <w:t xml:space="preserve">2. Уполномоченное учреждение: муниципальное казенное учреждение городского округа Тольятти </w:t>
      </w:r>
      <w:r w:rsidRPr="002D4DC2">
        <w:rPr>
          <w:noProof/>
          <w:sz w:val="22"/>
          <w:szCs w:val="22"/>
        </w:rPr>
        <w:t>«Центр хозяйственно-транспортного обеспечения».</w:t>
      </w:r>
    </w:p>
    <w:p w:rsidR="0029344B" w:rsidRPr="002D4DC2" w:rsidRDefault="0029344B" w:rsidP="0029344B">
      <w:pPr>
        <w:spacing w:line="240" w:lineRule="auto"/>
        <w:jc w:val="both"/>
        <w:rPr>
          <w:noProof/>
          <w:sz w:val="22"/>
          <w:szCs w:val="22"/>
        </w:rPr>
      </w:pPr>
    </w:p>
    <w:p w:rsidR="002B2D1A" w:rsidRPr="002D4DC2" w:rsidRDefault="0029344B" w:rsidP="002B2D1A">
      <w:pPr>
        <w:spacing w:line="240" w:lineRule="auto"/>
        <w:ind w:firstLine="708"/>
        <w:jc w:val="both"/>
        <w:rPr>
          <w:sz w:val="22"/>
          <w:szCs w:val="22"/>
        </w:rPr>
      </w:pPr>
      <w:r w:rsidRPr="002D4DC2">
        <w:rPr>
          <w:sz w:val="22"/>
          <w:szCs w:val="22"/>
        </w:rPr>
        <w:t xml:space="preserve">3. Наименование предмета электронного аукциона: </w:t>
      </w:r>
      <w:r w:rsidR="002B2D1A" w:rsidRPr="002D4DC2">
        <w:rPr>
          <w:sz w:val="22"/>
          <w:szCs w:val="22"/>
        </w:rPr>
        <w:t xml:space="preserve">Выполнение работ для нужд городского округа Тольятти: Благоустройство общественных территорий городского округа Тольятти: Сквер им. С.Ф. </w:t>
      </w:r>
      <w:proofErr w:type="spellStart"/>
      <w:r w:rsidR="002B2D1A" w:rsidRPr="002D4DC2">
        <w:rPr>
          <w:sz w:val="22"/>
          <w:szCs w:val="22"/>
        </w:rPr>
        <w:t>Жилкина</w:t>
      </w:r>
      <w:proofErr w:type="spellEnd"/>
      <w:r w:rsidR="002B2D1A" w:rsidRPr="002D4DC2">
        <w:rPr>
          <w:sz w:val="22"/>
          <w:szCs w:val="22"/>
        </w:rPr>
        <w:t xml:space="preserve"> для активного отдыха молодежи.</w:t>
      </w:r>
      <w:r w:rsidR="002B2D1A" w:rsidRPr="002D4DC2">
        <w:rPr>
          <w:sz w:val="22"/>
          <w:szCs w:val="22"/>
        </w:rPr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in;height:18pt" o:ole="">
            <v:imagedata r:id="rId8" o:title=""/>
          </v:shape>
          <w:control r:id="rId9" w:name="DefaultOcxName" w:shapeid="_x0000_i1027"/>
        </w:object>
      </w:r>
    </w:p>
    <w:p w:rsidR="007D198E" w:rsidRPr="002D4DC2" w:rsidRDefault="007D198E" w:rsidP="0029344B">
      <w:pPr>
        <w:spacing w:line="240" w:lineRule="auto"/>
        <w:ind w:firstLine="708"/>
        <w:jc w:val="both"/>
        <w:rPr>
          <w:sz w:val="22"/>
          <w:szCs w:val="22"/>
        </w:rPr>
      </w:pPr>
    </w:p>
    <w:p w:rsidR="003436ED" w:rsidRPr="002D4DC2" w:rsidRDefault="0029344B" w:rsidP="003436ED">
      <w:pPr>
        <w:spacing w:line="240" w:lineRule="auto"/>
        <w:ind w:firstLine="0"/>
        <w:jc w:val="both"/>
        <w:rPr>
          <w:b/>
          <w:iCs/>
          <w:sz w:val="22"/>
          <w:szCs w:val="22"/>
        </w:rPr>
      </w:pPr>
      <w:r w:rsidRPr="002D4DC2">
        <w:rPr>
          <w:b/>
          <w:noProof/>
          <w:sz w:val="22"/>
          <w:szCs w:val="22"/>
        </w:rPr>
        <w:t xml:space="preserve">Идентификационный код закупки: </w:t>
      </w:r>
      <w:r w:rsidR="002B2D1A" w:rsidRPr="002D4DC2">
        <w:rPr>
          <w:b/>
          <w:iCs/>
          <w:sz w:val="22"/>
          <w:szCs w:val="22"/>
        </w:rPr>
        <w:t>203632000174163240100102180044299244</w:t>
      </w:r>
    </w:p>
    <w:p w:rsidR="002B2D1A" w:rsidRPr="002D4DC2" w:rsidRDefault="002B2D1A" w:rsidP="003436ED">
      <w:pPr>
        <w:spacing w:line="240" w:lineRule="auto"/>
        <w:ind w:firstLine="0"/>
        <w:jc w:val="both"/>
        <w:rPr>
          <w:sz w:val="22"/>
          <w:szCs w:val="22"/>
        </w:rPr>
      </w:pPr>
    </w:p>
    <w:p w:rsidR="0029344B" w:rsidRPr="002D4DC2" w:rsidRDefault="0000315F" w:rsidP="0029344B">
      <w:pPr>
        <w:spacing w:line="240" w:lineRule="auto"/>
        <w:ind w:left="426" w:firstLine="0"/>
        <w:rPr>
          <w:b/>
          <w:snapToGrid w:val="0"/>
          <w:sz w:val="22"/>
          <w:szCs w:val="22"/>
        </w:rPr>
      </w:pPr>
      <w:r w:rsidRPr="002D4DC2">
        <w:rPr>
          <w:sz w:val="22"/>
          <w:szCs w:val="22"/>
        </w:rPr>
        <w:t xml:space="preserve">     </w:t>
      </w:r>
      <w:r w:rsidR="0029344B" w:rsidRPr="002D4DC2">
        <w:rPr>
          <w:sz w:val="22"/>
          <w:szCs w:val="22"/>
        </w:rPr>
        <w:t xml:space="preserve">4. Начальная (максимальная) цена контракта: </w:t>
      </w:r>
      <w:r w:rsidR="002B2D1A" w:rsidRPr="002D4DC2">
        <w:rPr>
          <w:b/>
          <w:snapToGrid w:val="0"/>
          <w:sz w:val="22"/>
          <w:szCs w:val="22"/>
        </w:rPr>
        <w:t xml:space="preserve">83 135 672.77 </w:t>
      </w:r>
      <w:r w:rsidR="0029344B" w:rsidRPr="002D4DC2">
        <w:rPr>
          <w:b/>
          <w:snapToGrid w:val="0"/>
          <w:sz w:val="22"/>
          <w:szCs w:val="22"/>
        </w:rPr>
        <w:t>рублей.</w:t>
      </w:r>
    </w:p>
    <w:p w:rsidR="00CD44FB" w:rsidRPr="002D4DC2" w:rsidRDefault="00CD44FB" w:rsidP="0029344B">
      <w:pPr>
        <w:spacing w:line="240" w:lineRule="auto"/>
        <w:ind w:left="426" w:firstLine="0"/>
        <w:rPr>
          <w:b/>
          <w:snapToGrid w:val="0"/>
          <w:sz w:val="22"/>
          <w:szCs w:val="22"/>
        </w:rPr>
      </w:pPr>
    </w:p>
    <w:p w:rsidR="0029344B" w:rsidRPr="002D4DC2" w:rsidRDefault="0000315F" w:rsidP="0029344B">
      <w:pPr>
        <w:autoSpaceDE w:val="0"/>
        <w:autoSpaceDN w:val="0"/>
        <w:adjustRightInd w:val="0"/>
        <w:spacing w:line="240" w:lineRule="auto"/>
        <w:ind w:firstLine="426"/>
        <w:jc w:val="both"/>
        <w:rPr>
          <w:sz w:val="22"/>
          <w:szCs w:val="22"/>
        </w:rPr>
      </w:pPr>
      <w:r w:rsidRPr="002D4DC2">
        <w:rPr>
          <w:sz w:val="22"/>
          <w:szCs w:val="22"/>
        </w:rPr>
        <w:t xml:space="preserve">     </w:t>
      </w:r>
      <w:r w:rsidR="0029344B" w:rsidRPr="002D4DC2">
        <w:rPr>
          <w:sz w:val="22"/>
          <w:szCs w:val="22"/>
        </w:rPr>
        <w:t xml:space="preserve">5. </w:t>
      </w:r>
      <w:r w:rsidR="00F04877" w:rsidRPr="002D4DC2">
        <w:rPr>
          <w:sz w:val="22"/>
          <w:szCs w:val="22"/>
        </w:rPr>
        <w:t xml:space="preserve">Извещение и аукционная документация о проведении настоящего электронного аукциона были размещены «17» июля 2020 года на сайте Электронной Торговой Площадки (ЭТП РАД </w:t>
      </w:r>
      <w:proofErr w:type="spellStart"/>
      <w:r w:rsidR="00F04877" w:rsidRPr="002D4DC2">
        <w:rPr>
          <w:sz w:val="22"/>
          <w:szCs w:val="22"/>
        </w:rPr>
        <w:t>Госзакупки</w:t>
      </w:r>
      <w:proofErr w:type="spellEnd"/>
      <w:r w:rsidR="00F04877" w:rsidRPr="002D4DC2">
        <w:rPr>
          <w:sz w:val="22"/>
          <w:szCs w:val="22"/>
        </w:rPr>
        <w:t xml:space="preserve">), по адресу в сети «Интернет»: </w:t>
      </w:r>
      <w:hyperlink r:id="rId10" w:history="1">
        <w:r w:rsidR="00F04877" w:rsidRPr="002D4DC2">
          <w:rPr>
            <w:rStyle w:val="a8"/>
            <w:sz w:val="22"/>
            <w:szCs w:val="22"/>
          </w:rPr>
          <w:t>https://gz.lot-online.ru/</w:t>
        </w:r>
      </w:hyperlink>
      <w:r w:rsidR="00F04877" w:rsidRPr="002D4DC2">
        <w:rPr>
          <w:sz w:val="22"/>
          <w:szCs w:val="22"/>
        </w:rPr>
        <w:t>.</w:t>
      </w:r>
    </w:p>
    <w:p w:rsidR="00F04877" w:rsidRPr="002D4DC2" w:rsidRDefault="00F04877" w:rsidP="0029344B">
      <w:pPr>
        <w:autoSpaceDE w:val="0"/>
        <w:autoSpaceDN w:val="0"/>
        <w:adjustRightInd w:val="0"/>
        <w:spacing w:line="240" w:lineRule="auto"/>
        <w:ind w:firstLine="426"/>
        <w:jc w:val="both"/>
        <w:rPr>
          <w:sz w:val="22"/>
          <w:szCs w:val="22"/>
        </w:rPr>
      </w:pPr>
    </w:p>
    <w:p w:rsidR="00952B48" w:rsidRPr="002D4DC2" w:rsidRDefault="0092522C" w:rsidP="00807F45">
      <w:pPr>
        <w:spacing w:line="240" w:lineRule="auto"/>
        <w:ind w:firstLine="567"/>
        <w:jc w:val="both"/>
        <w:rPr>
          <w:sz w:val="22"/>
          <w:szCs w:val="22"/>
        </w:rPr>
      </w:pPr>
      <w:r w:rsidRPr="002D4DC2">
        <w:rPr>
          <w:sz w:val="22"/>
          <w:szCs w:val="22"/>
        </w:rPr>
        <w:t xml:space="preserve">  </w:t>
      </w:r>
      <w:r w:rsidR="0000315F" w:rsidRPr="002D4DC2">
        <w:rPr>
          <w:sz w:val="22"/>
          <w:szCs w:val="22"/>
        </w:rPr>
        <w:t xml:space="preserve"> </w:t>
      </w:r>
      <w:r w:rsidR="00810DAC" w:rsidRPr="002D4DC2">
        <w:rPr>
          <w:sz w:val="22"/>
          <w:szCs w:val="22"/>
        </w:rPr>
        <w:t xml:space="preserve">6. Заседание единой комиссии по рассмотрению вторых частей заявок на участие в электронном аукционе состоялось </w:t>
      </w:r>
      <w:r w:rsidR="0019648C" w:rsidRPr="002D4DC2">
        <w:rPr>
          <w:sz w:val="22"/>
          <w:szCs w:val="22"/>
        </w:rPr>
        <w:t>«</w:t>
      </w:r>
      <w:r w:rsidR="00F04877" w:rsidRPr="002D4DC2">
        <w:rPr>
          <w:sz w:val="22"/>
          <w:szCs w:val="22"/>
        </w:rPr>
        <w:t>30</w:t>
      </w:r>
      <w:r w:rsidR="0019648C" w:rsidRPr="002D4DC2">
        <w:rPr>
          <w:sz w:val="22"/>
          <w:szCs w:val="22"/>
        </w:rPr>
        <w:t>»</w:t>
      </w:r>
      <w:r w:rsidR="0029344B" w:rsidRPr="002D4DC2">
        <w:rPr>
          <w:sz w:val="22"/>
          <w:szCs w:val="22"/>
        </w:rPr>
        <w:t xml:space="preserve"> </w:t>
      </w:r>
      <w:r w:rsidR="00F04877" w:rsidRPr="002D4DC2">
        <w:rPr>
          <w:sz w:val="22"/>
          <w:szCs w:val="22"/>
        </w:rPr>
        <w:t>июля</w:t>
      </w:r>
      <w:r w:rsidR="00810DAC" w:rsidRPr="002D4DC2">
        <w:rPr>
          <w:sz w:val="22"/>
          <w:szCs w:val="22"/>
        </w:rPr>
        <w:t xml:space="preserve"> 20</w:t>
      </w:r>
      <w:r w:rsidR="00313C70" w:rsidRPr="002D4DC2">
        <w:rPr>
          <w:sz w:val="22"/>
          <w:szCs w:val="22"/>
        </w:rPr>
        <w:t>20</w:t>
      </w:r>
      <w:r w:rsidR="0029344B" w:rsidRPr="002D4DC2">
        <w:rPr>
          <w:sz w:val="22"/>
          <w:szCs w:val="22"/>
        </w:rPr>
        <w:t xml:space="preserve"> </w:t>
      </w:r>
      <w:r w:rsidR="00810DAC" w:rsidRPr="002D4DC2">
        <w:rPr>
          <w:sz w:val="22"/>
          <w:szCs w:val="22"/>
        </w:rPr>
        <w:t>г.</w:t>
      </w:r>
    </w:p>
    <w:p w:rsidR="0000315F" w:rsidRPr="002D4DC2" w:rsidRDefault="0000315F" w:rsidP="00807F45">
      <w:pPr>
        <w:spacing w:line="240" w:lineRule="auto"/>
        <w:ind w:firstLine="567"/>
        <w:jc w:val="both"/>
        <w:rPr>
          <w:sz w:val="22"/>
          <w:szCs w:val="22"/>
        </w:rPr>
      </w:pPr>
    </w:p>
    <w:p w:rsidR="00813375" w:rsidRPr="002D4DC2" w:rsidRDefault="0000315F" w:rsidP="00813375">
      <w:pPr>
        <w:spacing w:line="240" w:lineRule="auto"/>
        <w:ind w:firstLine="426"/>
        <w:jc w:val="both"/>
        <w:rPr>
          <w:sz w:val="22"/>
          <w:szCs w:val="22"/>
        </w:rPr>
      </w:pPr>
      <w:r w:rsidRPr="002D4DC2">
        <w:rPr>
          <w:sz w:val="22"/>
          <w:szCs w:val="22"/>
        </w:rPr>
        <w:t xml:space="preserve">      7. Состав единой комиссии определен по данному аукциону приказом директора от </w:t>
      </w:r>
      <w:r w:rsidR="00F04877" w:rsidRPr="002D4DC2">
        <w:rPr>
          <w:sz w:val="22"/>
          <w:szCs w:val="22"/>
        </w:rPr>
        <w:t>06</w:t>
      </w:r>
      <w:r w:rsidRPr="002D4DC2">
        <w:rPr>
          <w:sz w:val="22"/>
          <w:szCs w:val="22"/>
        </w:rPr>
        <w:t>.0</w:t>
      </w:r>
      <w:r w:rsidR="00F04877" w:rsidRPr="002D4DC2">
        <w:rPr>
          <w:sz w:val="22"/>
          <w:szCs w:val="22"/>
        </w:rPr>
        <w:t>4</w:t>
      </w:r>
      <w:r w:rsidRPr="002D4DC2">
        <w:rPr>
          <w:sz w:val="22"/>
          <w:szCs w:val="22"/>
        </w:rPr>
        <w:t>.20</w:t>
      </w:r>
      <w:r w:rsidR="00313C70" w:rsidRPr="002D4DC2">
        <w:rPr>
          <w:sz w:val="22"/>
          <w:szCs w:val="22"/>
        </w:rPr>
        <w:t>20</w:t>
      </w:r>
      <w:r w:rsidRPr="002D4DC2">
        <w:rPr>
          <w:sz w:val="22"/>
          <w:szCs w:val="22"/>
        </w:rPr>
        <w:t xml:space="preserve"> г. № </w:t>
      </w:r>
      <w:r w:rsidR="00F04877" w:rsidRPr="002D4DC2">
        <w:rPr>
          <w:sz w:val="22"/>
          <w:szCs w:val="22"/>
        </w:rPr>
        <w:t>55</w:t>
      </w:r>
      <w:r w:rsidRPr="002D4DC2">
        <w:rPr>
          <w:sz w:val="22"/>
          <w:szCs w:val="22"/>
        </w:rPr>
        <w:t xml:space="preserve"> «О создании единой комиссии по осуществлению закупок</w:t>
      </w:r>
      <w:r w:rsidR="000C455C" w:rsidRPr="002D4DC2">
        <w:rPr>
          <w:sz w:val="22"/>
          <w:szCs w:val="22"/>
        </w:rPr>
        <w:t>»</w:t>
      </w:r>
      <w:r w:rsidRPr="002D4DC2">
        <w:rPr>
          <w:sz w:val="22"/>
          <w:szCs w:val="22"/>
        </w:rPr>
        <w:t xml:space="preserve"> для нужд </w:t>
      </w:r>
      <w:r w:rsidR="00813375" w:rsidRPr="002D4DC2">
        <w:rPr>
          <w:sz w:val="22"/>
          <w:szCs w:val="22"/>
        </w:rPr>
        <w:t>департамента городского хозяйства, при рассмотрении вторых частей заявок на участие в электронном аукционе присутствовали:</w:t>
      </w:r>
    </w:p>
    <w:p w:rsidR="00813375" w:rsidRPr="002D4DC2" w:rsidRDefault="00813375" w:rsidP="00813375">
      <w:pPr>
        <w:spacing w:line="240" w:lineRule="auto"/>
        <w:ind w:firstLine="426"/>
        <w:jc w:val="both"/>
        <w:rPr>
          <w:sz w:val="22"/>
          <w:szCs w:val="22"/>
        </w:rPr>
      </w:pPr>
    </w:p>
    <w:p w:rsidR="00813375" w:rsidRPr="002D4DC2" w:rsidRDefault="00813375" w:rsidP="00813375">
      <w:pPr>
        <w:spacing w:line="240" w:lineRule="auto"/>
        <w:ind w:firstLine="0"/>
        <w:jc w:val="both"/>
        <w:rPr>
          <w:sz w:val="22"/>
          <w:szCs w:val="22"/>
        </w:rPr>
      </w:pPr>
      <w:r w:rsidRPr="002D4DC2">
        <w:rPr>
          <w:sz w:val="22"/>
          <w:szCs w:val="22"/>
        </w:rPr>
        <w:t xml:space="preserve">Председатель комиссии: </w:t>
      </w:r>
      <w:proofErr w:type="spellStart"/>
      <w:r w:rsidRPr="002D4DC2">
        <w:rPr>
          <w:sz w:val="22"/>
          <w:szCs w:val="22"/>
        </w:rPr>
        <w:t>Степанькова</w:t>
      </w:r>
      <w:proofErr w:type="spellEnd"/>
      <w:r w:rsidRPr="002D4DC2">
        <w:rPr>
          <w:sz w:val="22"/>
          <w:szCs w:val="22"/>
        </w:rPr>
        <w:t xml:space="preserve"> Ирина Александровна </w:t>
      </w:r>
    </w:p>
    <w:p w:rsidR="00813375" w:rsidRPr="002D4DC2" w:rsidRDefault="00813375" w:rsidP="00813375">
      <w:pPr>
        <w:spacing w:line="240" w:lineRule="auto"/>
        <w:ind w:firstLine="0"/>
        <w:jc w:val="both"/>
        <w:rPr>
          <w:sz w:val="22"/>
          <w:szCs w:val="22"/>
        </w:rPr>
      </w:pPr>
      <w:r w:rsidRPr="002D4DC2">
        <w:rPr>
          <w:sz w:val="22"/>
          <w:szCs w:val="22"/>
        </w:rPr>
        <w:t>Член комиссии: Кожанова Ольга Михайловна</w:t>
      </w:r>
    </w:p>
    <w:p w:rsidR="00813375" w:rsidRPr="002D4DC2" w:rsidRDefault="00813375" w:rsidP="00813375">
      <w:pPr>
        <w:spacing w:line="240" w:lineRule="auto"/>
        <w:ind w:firstLine="0"/>
        <w:jc w:val="both"/>
        <w:rPr>
          <w:sz w:val="22"/>
          <w:szCs w:val="22"/>
        </w:rPr>
      </w:pPr>
      <w:r w:rsidRPr="002D4DC2">
        <w:rPr>
          <w:sz w:val="22"/>
          <w:szCs w:val="22"/>
        </w:rPr>
        <w:t xml:space="preserve">Член комиссии: Воробьева Ирина Юрьевна </w:t>
      </w:r>
    </w:p>
    <w:p w:rsidR="00813375" w:rsidRPr="002D4DC2" w:rsidRDefault="00813375" w:rsidP="00813375">
      <w:pPr>
        <w:spacing w:line="240" w:lineRule="auto"/>
        <w:ind w:firstLine="0"/>
        <w:jc w:val="both"/>
        <w:rPr>
          <w:sz w:val="22"/>
          <w:szCs w:val="22"/>
        </w:rPr>
      </w:pPr>
    </w:p>
    <w:p w:rsidR="00AB4752" w:rsidRPr="002D4DC2" w:rsidRDefault="0000315F" w:rsidP="00813375">
      <w:pPr>
        <w:spacing w:line="240" w:lineRule="auto"/>
        <w:ind w:firstLine="0"/>
        <w:jc w:val="both"/>
        <w:rPr>
          <w:color w:val="000000"/>
          <w:sz w:val="22"/>
          <w:szCs w:val="22"/>
          <w:shd w:val="clear" w:color="auto" w:fill="FFFFFF"/>
        </w:rPr>
      </w:pPr>
      <w:r w:rsidRPr="002D4DC2">
        <w:rPr>
          <w:color w:val="000000"/>
          <w:sz w:val="22"/>
          <w:szCs w:val="22"/>
          <w:shd w:val="clear" w:color="auto" w:fill="FFFFFF"/>
        </w:rPr>
        <w:t xml:space="preserve">Заседание проводится в </w:t>
      </w:r>
      <w:r w:rsidRPr="002D4DC2">
        <w:rPr>
          <w:sz w:val="22"/>
          <w:szCs w:val="22"/>
          <w:shd w:val="clear" w:color="auto" w:fill="FFFFFF"/>
        </w:rPr>
        <w:t>присутствии трёх членов</w:t>
      </w:r>
      <w:r w:rsidRPr="002D4DC2">
        <w:rPr>
          <w:color w:val="000000"/>
          <w:sz w:val="22"/>
          <w:szCs w:val="22"/>
          <w:shd w:val="clear" w:color="auto" w:fill="FFFFFF"/>
        </w:rPr>
        <w:t xml:space="preserve"> комиссии. Кворум имеется. Комиссия правомочна.</w:t>
      </w:r>
    </w:p>
    <w:p w:rsidR="009A3130" w:rsidRPr="002D4DC2" w:rsidRDefault="009A3130" w:rsidP="009A3130">
      <w:pPr>
        <w:spacing w:line="240" w:lineRule="auto"/>
        <w:jc w:val="both"/>
        <w:rPr>
          <w:sz w:val="22"/>
          <w:szCs w:val="22"/>
          <w:shd w:val="clear" w:color="auto" w:fill="FFFFFF"/>
        </w:rPr>
      </w:pPr>
    </w:p>
    <w:p w:rsidR="00313C70" w:rsidRPr="002D4DC2" w:rsidRDefault="00DE4D62" w:rsidP="00313C70">
      <w:pPr>
        <w:spacing w:line="240" w:lineRule="auto"/>
        <w:ind w:firstLine="567"/>
        <w:jc w:val="both"/>
        <w:rPr>
          <w:sz w:val="22"/>
          <w:szCs w:val="22"/>
        </w:rPr>
      </w:pPr>
      <w:r w:rsidRPr="002D4DC2">
        <w:rPr>
          <w:sz w:val="22"/>
          <w:szCs w:val="22"/>
        </w:rPr>
        <w:t>8</w:t>
      </w:r>
      <w:r w:rsidR="003132F3" w:rsidRPr="002D4DC2">
        <w:rPr>
          <w:sz w:val="22"/>
          <w:szCs w:val="22"/>
        </w:rPr>
        <w:t xml:space="preserve">. </w:t>
      </w:r>
      <w:r w:rsidR="00BD06B7" w:rsidRPr="002D4DC2">
        <w:rPr>
          <w:sz w:val="22"/>
          <w:szCs w:val="22"/>
        </w:rPr>
        <w:t>На основании протокола проведения электронного аукциона были представлены вторые части заявок на участие в электронном аукционе следующих участников аукциона:</w:t>
      </w:r>
    </w:p>
    <w:p w:rsidR="005034CA" w:rsidRPr="002D4DC2" w:rsidRDefault="005034CA" w:rsidP="00313C70">
      <w:pPr>
        <w:spacing w:line="240" w:lineRule="auto"/>
        <w:ind w:firstLine="567"/>
        <w:jc w:val="both"/>
        <w:rPr>
          <w:sz w:val="22"/>
          <w:szCs w:val="22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827"/>
        <w:gridCol w:w="3260"/>
        <w:gridCol w:w="1843"/>
      </w:tblGrid>
      <w:tr w:rsidR="00541246" w:rsidRPr="002D4DC2" w:rsidTr="000C455C">
        <w:tc>
          <w:tcPr>
            <w:tcW w:w="1560" w:type="dxa"/>
            <w:vAlign w:val="center"/>
          </w:tcPr>
          <w:p w:rsidR="00541246" w:rsidRPr="002D4DC2" w:rsidRDefault="00541246" w:rsidP="00D726F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3827" w:type="dxa"/>
            <w:vAlign w:val="center"/>
          </w:tcPr>
          <w:p w:rsidR="00541246" w:rsidRPr="002D4DC2" w:rsidRDefault="00541246" w:rsidP="00D726F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3260" w:type="dxa"/>
            <w:vAlign w:val="center"/>
          </w:tcPr>
          <w:p w:rsidR="00541246" w:rsidRPr="002D4DC2" w:rsidRDefault="00541246" w:rsidP="00D726F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1843" w:type="dxa"/>
            <w:vAlign w:val="center"/>
          </w:tcPr>
          <w:p w:rsidR="00541246" w:rsidRPr="002D4DC2" w:rsidRDefault="00541246" w:rsidP="00D726F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ИНН</w:t>
            </w:r>
          </w:p>
        </w:tc>
      </w:tr>
      <w:tr w:rsidR="00FF27EE" w:rsidRPr="002D4DC2" w:rsidTr="000C455C">
        <w:tc>
          <w:tcPr>
            <w:tcW w:w="1560" w:type="dxa"/>
            <w:vAlign w:val="center"/>
          </w:tcPr>
          <w:p w:rsidR="00FF27EE" w:rsidRPr="002D4DC2" w:rsidRDefault="000C455C" w:rsidP="00CD1B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4DC2">
              <w:rPr>
                <w:rFonts w:ascii="Times New Roman" w:hAnsi="Times New Roman" w:cs="Times New Roman"/>
                <w:sz w:val="22"/>
                <w:szCs w:val="22"/>
              </w:rPr>
              <w:t>ЕА-54004</w:t>
            </w:r>
          </w:p>
        </w:tc>
        <w:tc>
          <w:tcPr>
            <w:tcW w:w="3827" w:type="dxa"/>
            <w:vAlign w:val="center"/>
          </w:tcPr>
          <w:p w:rsidR="00FF27EE" w:rsidRPr="002D4DC2" w:rsidRDefault="000C455C" w:rsidP="000C455C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 xml:space="preserve">Общество с ограниченной ответственностью «СЫЗРАНЬПРОМСТРОЙ» </w:t>
            </w:r>
          </w:p>
        </w:tc>
        <w:tc>
          <w:tcPr>
            <w:tcW w:w="3260" w:type="dxa"/>
            <w:vAlign w:val="center"/>
          </w:tcPr>
          <w:p w:rsidR="000C455C" w:rsidRPr="002D4DC2" w:rsidRDefault="000C455C" w:rsidP="000C455C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 xml:space="preserve">446001, РФ, Самарская обл., г. Сызрань, ул. Советская, д.148, </w:t>
            </w:r>
          </w:p>
          <w:p w:rsidR="00FF27EE" w:rsidRPr="002D4DC2" w:rsidRDefault="000C455C" w:rsidP="000C455C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оф. 204</w:t>
            </w:r>
          </w:p>
        </w:tc>
        <w:tc>
          <w:tcPr>
            <w:tcW w:w="1843" w:type="dxa"/>
            <w:vAlign w:val="center"/>
          </w:tcPr>
          <w:p w:rsidR="00FF27EE" w:rsidRPr="002D4DC2" w:rsidRDefault="00A0456C" w:rsidP="00CD1BD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6325063759</w:t>
            </w:r>
          </w:p>
        </w:tc>
      </w:tr>
      <w:tr w:rsidR="00CA173E" w:rsidRPr="002D4DC2" w:rsidTr="000C455C">
        <w:tc>
          <w:tcPr>
            <w:tcW w:w="1560" w:type="dxa"/>
            <w:vAlign w:val="center"/>
          </w:tcPr>
          <w:p w:rsidR="00CA173E" w:rsidRPr="002D4DC2" w:rsidRDefault="000C455C" w:rsidP="00CD1B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4DC2">
              <w:rPr>
                <w:rFonts w:ascii="Times New Roman" w:hAnsi="Times New Roman" w:cs="Times New Roman"/>
                <w:sz w:val="22"/>
                <w:szCs w:val="22"/>
              </w:rPr>
              <w:t>ЕА-54003</w:t>
            </w:r>
          </w:p>
        </w:tc>
        <w:tc>
          <w:tcPr>
            <w:tcW w:w="3827" w:type="dxa"/>
            <w:vAlign w:val="center"/>
          </w:tcPr>
          <w:p w:rsidR="00CA173E" w:rsidRPr="002D4DC2" w:rsidRDefault="00A0456C" w:rsidP="00CD1BD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Общество с ограниченной ответственностью Инвестиционная компания "Траст"</w:t>
            </w:r>
          </w:p>
        </w:tc>
        <w:tc>
          <w:tcPr>
            <w:tcW w:w="3260" w:type="dxa"/>
            <w:vAlign w:val="center"/>
          </w:tcPr>
          <w:p w:rsidR="00CA173E" w:rsidRPr="002D4DC2" w:rsidRDefault="00A0456C" w:rsidP="00CD1BD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 xml:space="preserve">445051, Самарская </w:t>
            </w:r>
            <w:proofErr w:type="spellStart"/>
            <w:proofErr w:type="gramStart"/>
            <w:r w:rsidRPr="002D4DC2">
              <w:rPr>
                <w:sz w:val="22"/>
                <w:szCs w:val="22"/>
              </w:rPr>
              <w:t>обл</w:t>
            </w:r>
            <w:proofErr w:type="spellEnd"/>
            <w:proofErr w:type="gramEnd"/>
            <w:r w:rsidRPr="002D4DC2">
              <w:rPr>
                <w:sz w:val="22"/>
                <w:szCs w:val="22"/>
              </w:rPr>
              <w:t xml:space="preserve">, Тольятти г, Фрунзе </w:t>
            </w:r>
            <w:proofErr w:type="spellStart"/>
            <w:r w:rsidRPr="002D4DC2">
              <w:rPr>
                <w:sz w:val="22"/>
                <w:szCs w:val="22"/>
              </w:rPr>
              <w:t>ул</w:t>
            </w:r>
            <w:proofErr w:type="spellEnd"/>
            <w:r w:rsidRPr="002D4DC2">
              <w:rPr>
                <w:sz w:val="22"/>
                <w:szCs w:val="22"/>
              </w:rPr>
              <w:t>, дом № 8, офис 905</w:t>
            </w:r>
          </w:p>
        </w:tc>
        <w:tc>
          <w:tcPr>
            <w:tcW w:w="1843" w:type="dxa"/>
            <w:vAlign w:val="center"/>
          </w:tcPr>
          <w:p w:rsidR="00CA173E" w:rsidRPr="002D4DC2" w:rsidRDefault="00A0456C" w:rsidP="00CD1BD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6321275618</w:t>
            </w:r>
          </w:p>
        </w:tc>
      </w:tr>
    </w:tbl>
    <w:p w:rsidR="00AA5910" w:rsidRPr="002D4DC2" w:rsidRDefault="00E55228" w:rsidP="00BB21F7">
      <w:pPr>
        <w:autoSpaceDE w:val="0"/>
        <w:autoSpaceDN w:val="0"/>
        <w:adjustRightInd w:val="0"/>
        <w:spacing w:line="240" w:lineRule="auto"/>
        <w:ind w:firstLine="0"/>
        <w:jc w:val="both"/>
        <w:rPr>
          <w:sz w:val="22"/>
          <w:szCs w:val="22"/>
        </w:rPr>
      </w:pPr>
      <w:r w:rsidRPr="002D4DC2">
        <w:rPr>
          <w:sz w:val="22"/>
          <w:szCs w:val="22"/>
        </w:rPr>
        <w:t xml:space="preserve">       </w:t>
      </w:r>
    </w:p>
    <w:p w:rsidR="00AB4752" w:rsidRPr="002D4DC2" w:rsidRDefault="00AA5910" w:rsidP="00BB21F7">
      <w:pPr>
        <w:autoSpaceDE w:val="0"/>
        <w:autoSpaceDN w:val="0"/>
        <w:adjustRightInd w:val="0"/>
        <w:spacing w:line="240" w:lineRule="auto"/>
        <w:ind w:firstLine="0"/>
        <w:jc w:val="both"/>
        <w:rPr>
          <w:sz w:val="22"/>
          <w:szCs w:val="22"/>
        </w:rPr>
      </w:pPr>
      <w:r w:rsidRPr="002D4DC2">
        <w:rPr>
          <w:sz w:val="22"/>
          <w:szCs w:val="22"/>
        </w:rPr>
        <w:t xml:space="preserve">       </w:t>
      </w:r>
      <w:r w:rsidR="00E55228" w:rsidRPr="002D4DC2">
        <w:rPr>
          <w:sz w:val="22"/>
          <w:szCs w:val="22"/>
        </w:rPr>
        <w:t xml:space="preserve"> </w:t>
      </w:r>
      <w:r w:rsidR="0037460F" w:rsidRPr="002D4DC2">
        <w:rPr>
          <w:sz w:val="22"/>
          <w:szCs w:val="22"/>
        </w:rPr>
        <w:t xml:space="preserve"> </w:t>
      </w:r>
      <w:r w:rsidR="00D56E68" w:rsidRPr="002D4DC2">
        <w:rPr>
          <w:sz w:val="22"/>
          <w:szCs w:val="22"/>
        </w:rPr>
        <w:t>9</w:t>
      </w:r>
      <w:r w:rsidR="00AD14D7" w:rsidRPr="002D4DC2">
        <w:rPr>
          <w:sz w:val="22"/>
          <w:szCs w:val="22"/>
        </w:rPr>
        <w:t>. По итогам рассмотрения вторых частей заявок путем голосования единой комиссией был</w:t>
      </w:r>
      <w:r w:rsidR="00B2384D" w:rsidRPr="002D4DC2">
        <w:rPr>
          <w:sz w:val="22"/>
          <w:szCs w:val="22"/>
        </w:rPr>
        <w:t>и</w:t>
      </w:r>
      <w:r w:rsidR="00AD14D7" w:rsidRPr="002D4DC2">
        <w:rPr>
          <w:sz w:val="22"/>
          <w:szCs w:val="22"/>
        </w:rPr>
        <w:t xml:space="preserve"> принят</w:t>
      </w:r>
      <w:r w:rsidR="00B2384D" w:rsidRPr="002D4DC2">
        <w:rPr>
          <w:sz w:val="22"/>
          <w:szCs w:val="22"/>
        </w:rPr>
        <w:t>ы</w:t>
      </w:r>
      <w:r w:rsidR="00AD14D7" w:rsidRPr="002D4DC2">
        <w:rPr>
          <w:sz w:val="22"/>
          <w:szCs w:val="22"/>
        </w:rPr>
        <w:t xml:space="preserve"> следующ</w:t>
      </w:r>
      <w:r w:rsidR="00B2384D" w:rsidRPr="002D4DC2">
        <w:rPr>
          <w:sz w:val="22"/>
          <w:szCs w:val="22"/>
        </w:rPr>
        <w:t xml:space="preserve">ие </w:t>
      </w:r>
      <w:r w:rsidR="00AD14D7" w:rsidRPr="002D4DC2">
        <w:rPr>
          <w:sz w:val="22"/>
          <w:szCs w:val="22"/>
        </w:rPr>
        <w:t>решени</w:t>
      </w:r>
      <w:r w:rsidR="00B2384D" w:rsidRPr="002D4DC2">
        <w:rPr>
          <w:sz w:val="22"/>
          <w:szCs w:val="22"/>
        </w:rPr>
        <w:t>я</w:t>
      </w:r>
      <w:r w:rsidR="00AD14D7" w:rsidRPr="002D4DC2">
        <w:rPr>
          <w:sz w:val="22"/>
          <w:szCs w:val="22"/>
        </w:rPr>
        <w:t>:</w:t>
      </w:r>
    </w:p>
    <w:p w:rsidR="001D7AFF" w:rsidRPr="002D4DC2" w:rsidRDefault="00D0007F" w:rsidP="001236A4">
      <w:pPr>
        <w:autoSpaceDE w:val="0"/>
        <w:autoSpaceDN w:val="0"/>
        <w:adjustRightInd w:val="0"/>
        <w:spacing w:line="240" w:lineRule="auto"/>
        <w:ind w:firstLine="539"/>
        <w:jc w:val="both"/>
        <w:rPr>
          <w:sz w:val="22"/>
          <w:szCs w:val="22"/>
        </w:rPr>
      </w:pPr>
      <w:r w:rsidRPr="002D4DC2">
        <w:rPr>
          <w:sz w:val="22"/>
          <w:szCs w:val="22"/>
        </w:rPr>
        <w:t xml:space="preserve">9.1. </w:t>
      </w:r>
      <w:r w:rsidR="00886C71" w:rsidRPr="002D4DC2">
        <w:rPr>
          <w:sz w:val="22"/>
          <w:szCs w:val="22"/>
        </w:rPr>
        <w:t>Признать соответствующ</w:t>
      </w:r>
      <w:r w:rsidR="00810DAC" w:rsidRPr="002D4DC2">
        <w:rPr>
          <w:sz w:val="22"/>
          <w:szCs w:val="22"/>
        </w:rPr>
        <w:t>ими</w:t>
      </w:r>
      <w:r w:rsidR="00886C71" w:rsidRPr="002D4DC2">
        <w:rPr>
          <w:sz w:val="22"/>
          <w:szCs w:val="22"/>
        </w:rPr>
        <w:t xml:space="preserve"> требованиям, установленными документацией об электронном аукционе, заявк</w:t>
      </w:r>
      <w:r w:rsidR="00810DAC" w:rsidRPr="002D4DC2">
        <w:rPr>
          <w:sz w:val="22"/>
          <w:szCs w:val="22"/>
        </w:rPr>
        <w:t>и</w:t>
      </w:r>
      <w:r w:rsidR="00886C71" w:rsidRPr="002D4DC2">
        <w:rPr>
          <w:sz w:val="22"/>
          <w:szCs w:val="22"/>
        </w:rPr>
        <w:t xml:space="preserve"> следующ</w:t>
      </w:r>
      <w:r w:rsidR="00810DAC" w:rsidRPr="002D4DC2">
        <w:rPr>
          <w:sz w:val="22"/>
          <w:szCs w:val="22"/>
        </w:rPr>
        <w:t>их</w:t>
      </w:r>
      <w:r w:rsidR="00886C71" w:rsidRPr="002D4DC2">
        <w:rPr>
          <w:sz w:val="22"/>
          <w:szCs w:val="22"/>
        </w:rPr>
        <w:t xml:space="preserve"> участник</w:t>
      </w:r>
      <w:r w:rsidR="00810DAC" w:rsidRPr="002D4DC2">
        <w:rPr>
          <w:sz w:val="22"/>
          <w:szCs w:val="22"/>
        </w:rPr>
        <w:t>ов</w:t>
      </w:r>
      <w:r w:rsidR="00886C71" w:rsidRPr="002D4DC2">
        <w:rPr>
          <w:sz w:val="22"/>
          <w:szCs w:val="22"/>
        </w:rPr>
        <w:t xml:space="preserve"> электронного аукциона:</w:t>
      </w:r>
    </w:p>
    <w:p w:rsidR="00D0007F" w:rsidRPr="002D4DC2" w:rsidRDefault="00D0007F" w:rsidP="001236A4">
      <w:pPr>
        <w:autoSpaceDE w:val="0"/>
        <w:autoSpaceDN w:val="0"/>
        <w:adjustRightInd w:val="0"/>
        <w:spacing w:line="240" w:lineRule="auto"/>
        <w:ind w:firstLine="539"/>
        <w:jc w:val="both"/>
        <w:rPr>
          <w:sz w:val="22"/>
          <w:szCs w:val="22"/>
        </w:rPr>
      </w:pPr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9"/>
        <w:gridCol w:w="4253"/>
        <w:gridCol w:w="2552"/>
        <w:gridCol w:w="2126"/>
      </w:tblGrid>
      <w:tr w:rsidR="00541246" w:rsidRPr="002D4DC2" w:rsidTr="00FF27EE">
        <w:trPr>
          <w:trHeight w:val="720"/>
        </w:trPr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1246" w:rsidRPr="002D4DC2" w:rsidRDefault="00541246" w:rsidP="00536E57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1246" w:rsidRPr="002D4DC2" w:rsidRDefault="00541246" w:rsidP="00536E57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1246" w:rsidRPr="002D4DC2" w:rsidRDefault="00541246" w:rsidP="00536E57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 xml:space="preserve">За       </w:t>
            </w:r>
            <w:r w:rsidRPr="002D4DC2">
              <w:rPr>
                <w:sz w:val="22"/>
                <w:szCs w:val="22"/>
              </w:rPr>
              <w:br/>
              <w:t xml:space="preserve">принятие </w:t>
            </w:r>
            <w:r w:rsidRPr="002D4DC2">
              <w:rPr>
                <w:sz w:val="22"/>
                <w:szCs w:val="22"/>
              </w:rPr>
              <w:br/>
              <w:t>решения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1246" w:rsidRPr="002D4DC2" w:rsidRDefault="00541246" w:rsidP="00536E57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 xml:space="preserve">Против    </w:t>
            </w:r>
            <w:r w:rsidRPr="002D4DC2">
              <w:rPr>
                <w:sz w:val="22"/>
                <w:szCs w:val="22"/>
              </w:rPr>
              <w:br/>
              <w:t xml:space="preserve">принятия  </w:t>
            </w:r>
            <w:r w:rsidRPr="002D4DC2">
              <w:rPr>
                <w:sz w:val="22"/>
                <w:szCs w:val="22"/>
              </w:rPr>
              <w:br/>
              <w:t>решения</w:t>
            </w:r>
          </w:p>
        </w:tc>
      </w:tr>
      <w:tr w:rsidR="00C13D95" w:rsidRPr="002D4DC2" w:rsidTr="001236A4">
        <w:trPr>
          <w:trHeight w:val="761"/>
        </w:trPr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3D95" w:rsidRPr="002D4DC2" w:rsidRDefault="00C13D95" w:rsidP="00C13D9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4DC2">
              <w:rPr>
                <w:rFonts w:ascii="Times New Roman" w:hAnsi="Times New Roman" w:cs="Times New Roman"/>
                <w:sz w:val="22"/>
                <w:szCs w:val="22"/>
              </w:rPr>
              <w:t>ЕА-54003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3D95" w:rsidRPr="002D4DC2" w:rsidRDefault="00C13D95" w:rsidP="00C13D9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Общество с ограниченной ответственностью Инвестиционная компания "Траст"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3D95" w:rsidRPr="002D4DC2" w:rsidRDefault="00C13D95" w:rsidP="00445E6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2D4DC2">
              <w:rPr>
                <w:sz w:val="22"/>
                <w:szCs w:val="22"/>
              </w:rPr>
              <w:t>Степанькова</w:t>
            </w:r>
            <w:proofErr w:type="spellEnd"/>
            <w:r w:rsidRPr="002D4DC2">
              <w:rPr>
                <w:sz w:val="22"/>
                <w:szCs w:val="22"/>
              </w:rPr>
              <w:t xml:space="preserve"> И.А.</w:t>
            </w:r>
          </w:p>
          <w:p w:rsidR="00C13D95" w:rsidRPr="002D4DC2" w:rsidRDefault="00C13D95" w:rsidP="00C13D9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Кожанова О.М.</w:t>
            </w:r>
          </w:p>
          <w:p w:rsidR="00C13D95" w:rsidRPr="002D4DC2" w:rsidRDefault="00C13D95" w:rsidP="00C13D9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Воробьева И.Ю.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3D95" w:rsidRPr="002D4DC2" w:rsidRDefault="00C13D95" w:rsidP="001236A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-</w:t>
            </w:r>
          </w:p>
        </w:tc>
      </w:tr>
    </w:tbl>
    <w:p w:rsidR="00AB4752" w:rsidRPr="002D4DC2" w:rsidRDefault="00AB4752" w:rsidP="001236A4">
      <w:pPr>
        <w:autoSpaceDE w:val="0"/>
        <w:autoSpaceDN w:val="0"/>
        <w:adjustRightInd w:val="0"/>
        <w:spacing w:line="240" w:lineRule="auto"/>
        <w:ind w:firstLine="0"/>
        <w:jc w:val="both"/>
        <w:rPr>
          <w:sz w:val="22"/>
          <w:szCs w:val="22"/>
        </w:rPr>
      </w:pPr>
      <w:r w:rsidRPr="002D4DC2">
        <w:rPr>
          <w:sz w:val="22"/>
          <w:szCs w:val="22"/>
        </w:rPr>
        <w:t xml:space="preserve">       </w:t>
      </w:r>
    </w:p>
    <w:p w:rsidR="001D7AFF" w:rsidRPr="002D4DC2" w:rsidRDefault="00AB4752" w:rsidP="001236A4">
      <w:pPr>
        <w:autoSpaceDE w:val="0"/>
        <w:autoSpaceDN w:val="0"/>
        <w:adjustRightInd w:val="0"/>
        <w:spacing w:line="240" w:lineRule="auto"/>
        <w:ind w:firstLine="0"/>
        <w:jc w:val="both"/>
        <w:rPr>
          <w:sz w:val="22"/>
          <w:szCs w:val="22"/>
        </w:rPr>
      </w:pPr>
      <w:r w:rsidRPr="002D4DC2">
        <w:rPr>
          <w:sz w:val="22"/>
          <w:szCs w:val="22"/>
        </w:rPr>
        <w:lastRenderedPageBreak/>
        <w:t xml:space="preserve">       </w:t>
      </w:r>
      <w:r w:rsidR="001236A4" w:rsidRPr="002D4DC2">
        <w:rPr>
          <w:sz w:val="22"/>
          <w:szCs w:val="22"/>
        </w:rPr>
        <w:t xml:space="preserve"> </w:t>
      </w:r>
      <w:r w:rsidR="006356A0" w:rsidRPr="002D4DC2">
        <w:rPr>
          <w:sz w:val="22"/>
          <w:szCs w:val="22"/>
        </w:rPr>
        <w:t xml:space="preserve">9.2. </w:t>
      </w:r>
      <w:r w:rsidR="006D5743" w:rsidRPr="002D4DC2">
        <w:rPr>
          <w:sz w:val="22"/>
          <w:szCs w:val="22"/>
        </w:rPr>
        <w:t>Признать не соответствующими требованиям, установленными документацией об электронном аукционе, заявки следующих участников электронного аукциона:</w:t>
      </w:r>
    </w:p>
    <w:p w:rsidR="00D0007F" w:rsidRPr="002D4DC2" w:rsidRDefault="00D0007F" w:rsidP="001236A4">
      <w:pPr>
        <w:autoSpaceDE w:val="0"/>
        <w:autoSpaceDN w:val="0"/>
        <w:adjustRightInd w:val="0"/>
        <w:spacing w:line="240" w:lineRule="auto"/>
        <w:ind w:firstLine="0"/>
        <w:jc w:val="both"/>
        <w:rPr>
          <w:sz w:val="22"/>
          <w:szCs w:val="22"/>
        </w:rPr>
      </w:pPr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2835"/>
        <w:gridCol w:w="1984"/>
        <w:gridCol w:w="1134"/>
        <w:gridCol w:w="3119"/>
      </w:tblGrid>
      <w:tr w:rsidR="008B7A02" w:rsidRPr="002D4DC2" w:rsidTr="002D4DC2">
        <w:trPr>
          <w:trHeight w:val="885"/>
        </w:trPr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7A02" w:rsidRPr="002D4DC2" w:rsidRDefault="008B7A02" w:rsidP="002544DB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Порядковый номер заявки, присвоенный электронной площадкой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7A02" w:rsidRPr="002D4DC2" w:rsidRDefault="008B7A02" w:rsidP="002544DB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7A02" w:rsidRPr="002D4DC2" w:rsidRDefault="008B7A02" w:rsidP="002544DB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За принятие</w:t>
            </w:r>
          </w:p>
          <w:p w:rsidR="008B7A02" w:rsidRPr="002D4DC2" w:rsidRDefault="008B7A02" w:rsidP="002544DB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решения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7A02" w:rsidRPr="002D4DC2" w:rsidRDefault="008B7A02" w:rsidP="002544DB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 xml:space="preserve">Против принятия </w:t>
            </w:r>
            <w:r w:rsidRPr="002D4DC2">
              <w:rPr>
                <w:sz w:val="22"/>
                <w:szCs w:val="22"/>
              </w:rPr>
              <w:br/>
              <w:t>решения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7A02" w:rsidRPr="002D4DC2" w:rsidRDefault="008B7A02" w:rsidP="002544DB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Обоснование отказа в допуске участника электронного аукциона к  участию в  электронном аукционе</w:t>
            </w:r>
          </w:p>
        </w:tc>
      </w:tr>
      <w:tr w:rsidR="00C13D95" w:rsidRPr="002D4DC2" w:rsidTr="002D4DC2">
        <w:trPr>
          <w:trHeight w:val="240"/>
        </w:trPr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3D95" w:rsidRPr="002D4DC2" w:rsidRDefault="00C13D95" w:rsidP="00C13D9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4DC2">
              <w:rPr>
                <w:rFonts w:ascii="Times New Roman" w:hAnsi="Times New Roman" w:cs="Times New Roman"/>
                <w:sz w:val="22"/>
                <w:szCs w:val="22"/>
              </w:rPr>
              <w:t>ЕА-54004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3D95" w:rsidRPr="002D4DC2" w:rsidRDefault="00C13D95" w:rsidP="00C13D9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 xml:space="preserve">Общество с ограниченной ответственностью «СЫЗРАНЬПРОМСТРОЙ»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3D95" w:rsidRPr="002D4DC2" w:rsidRDefault="00C13D95" w:rsidP="00C13D9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2D4DC2">
              <w:rPr>
                <w:sz w:val="22"/>
                <w:szCs w:val="22"/>
              </w:rPr>
              <w:t>Степанькова</w:t>
            </w:r>
            <w:proofErr w:type="spellEnd"/>
            <w:r w:rsidRPr="002D4DC2">
              <w:rPr>
                <w:sz w:val="22"/>
                <w:szCs w:val="22"/>
              </w:rPr>
              <w:t xml:space="preserve"> И.А.</w:t>
            </w:r>
          </w:p>
          <w:p w:rsidR="00C13D95" w:rsidRPr="002D4DC2" w:rsidRDefault="00C13D95" w:rsidP="00C13D9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Кожанова О.М.</w:t>
            </w:r>
          </w:p>
          <w:p w:rsidR="00C13D95" w:rsidRPr="002D4DC2" w:rsidRDefault="00C13D95" w:rsidP="00C13D95">
            <w:pPr>
              <w:pStyle w:val="a4"/>
              <w:spacing w:before="0" w:after="0"/>
              <w:ind w:left="0" w:right="0"/>
              <w:jc w:val="center"/>
              <w:rPr>
                <w:rStyle w:val="a10"/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Воробьева И.Ю.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3D95" w:rsidRPr="002D4DC2" w:rsidRDefault="00C13D95" w:rsidP="002544D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-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53FE" w:rsidRPr="002D4DC2" w:rsidRDefault="00D651E1" w:rsidP="003E2E24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iCs/>
                <w:sz w:val="22"/>
                <w:szCs w:val="22"/>
              </w:rPr>
            </w:pPr>
            <w:r w:rsidRPr="002D4DC2">
              <w:rPr>
                <w:iCs/>
                <w:sz w:val="22"/>
                <w:szCs w:val="22"/>
              </w:rPr>
              <w:t>Участник электронного аукциона не соответствует требованиям п.</w:t>
            </w:r>
            <w:r w:rsidR="00AE0BD5" w:rsidRPr="002D4DC2">
              <w:rPr>
                <w:iCs/>
                <w:sz w:val="22"/>
                <w:szCs w:val="22"/>
              </w:rPr>
              <w:t>2</w:t>
            </w:r>
            <w:r w:rsidRPr="002D4DC2">
              <w:rPr>
                <w:iCs/>
                <w:sz w:val="22"/>
                <w:szCs w:val="22"/>
              </w:rPr>
              <w:t xml:space="preserve"> ч.6 ст.69 Федерального закона № 44-ФЗ, а так же требованиям документации об электронном аукционе (п. 8.14.</w:t>
            </w:r>
            <w:r w:rsidR="003E2E24" w:rsidRPr="002D4DC2">
              <w:rPr>
                <w:iCs/>
                <w:sz w:val="22"/>
                <w:szCs w:val="22"/>
              </w:rPr>
              <w:t>3</w:t>
            </w:r>
            <w:r w:rsidRPr="002D4DC2">
              <w:rPr>
                <w:iCs/>
                <w:sz w:val="22"/>
                <w:szCs w:val="22"/>
              </w:rPr>
              <w:t xml:space="preserve">. ч. III Информационная карта Документации об ЭА), </w:t>
            </w:r>
          </w:p>
          <w:p w:rsidR="00C13D95" w:rsidRPr="002D4DC2" w:rsidRDefault="00D651E1" w:rsidP="00A053F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iCs/>
                <w:sz w:val="22"/>
                <w:szCs w:val="22"/>
              </w:rPr>
            </w:pPr>
            <w:r w:rsidRPr="002D4DC2">
              <w:rPr>
                <w:i/>
                <w:iCs/>
                <w:sz w:val="22"/>
                <w:szCs w:val="22"/>
                <w:u w:val="single"/>
              </w:rPr>
              <w:t>а именно:</w:t>
            </w:r>
            <w:r w:rsidR="00E374B5" w:rsidRPr="002D4DC2">
              <w:rPr>
                <w:iCs/>
                <w:sz w:val="22"/>
                <w:szCs w:val="22"/>
              </w:rPr>
              <w:t xml:space="preserve"> </w:t>
            </w:r>
            <w:r w:rsidR="00A053FE" w:rsidRPr="002D4DC2">
              <w:rPr>
                <w:iCs/>
                <w:sz w:val="22"/>
                <w:szCs w:val="22"/>
              </w:rPr>
              <w:t xml:space="preserve">отсутствие </w:t>
            </w:r>
            <w:r w:rsidR="00E374B5" w:rsidRPr="002D4DC2">
              <w:rPr>
                <w:iCs/>
                <w:sz w:val="22"/>
                <w:szCs w:val="22"/>
              </w:rPr>
              <w:t>копи</w:t>
            </w:r>
            <w:r w:rsidR="00A053FE" w:rsidRPr="002D4DC2">
              <w:rPr>
                <w:iCs/>
                <w:sz w:val="22"/>
                <w:szCs w:val="22"/>
              </w:rPr>
              <w:t>и</w:t>
            </w:r>
            <w:r w:rsidR="00E374B5" w:rsidRPr="002D4DC2">
              <w:rPr>
                <w:iCs/>
                <w:sz w:val="22"/>
                <w:szCs w:val="22"/>
              </w:rPr>
              <w:t xml:space="preserve"> разрешения на ввод объекта капитального строительства в эксплуатацию</w:t>
            </w:r>
            <w:r w:rsidR="00A053FE" w:rsidRPr="002D4DC2">
              <w:rPr>
                <w:iCs/>
                <w:sz w:val="22"/>
                <w:szCs w:val="22"/>
              </w:rPr>
              <w:t>.</w:t>
            </w:r>
            <w:r w:rsidR="0040313E" w:rsidRPr="002D4DC2">
              <w:rPr>
                <w:iCs/>
                <w:sz w:val="22"/>
                <w:szCs w:val="22"/>
              </w:rPr>
              <w:t xml:space="preserve"> </w:t>
            </w:r>
            <w:r w:rsidR="00A053FE" w:rsidRPr="002D4DC2">
              <w:rPr>
                <w:iCs/>
                <w:sz w:val="22"/>
                <w:szCs w:val="22"/>
              </w:rPr>
              <w:t>С</w:t>
            </w:r>
            <w:r w:rsidR="00E374B5" w:rsidRPr="002D4DC2">
              <w:rPr>
                <w:iCs/>
                <w:sz w:val="22"/>
                <w:szCs w:val="22"/>
              </w:rPr>
              <w:t xml:space="preserve">огласно Постановлению № 99 документы должны быть выданы в отношении участника закупки,  в </w:t>
            </w:r>
            <w:proofErr w:type="gramStart"/>
            <w:r w:rsidR="00E374B5" w:rsidRPr="002D4DC2">
              <w:rPr>
                <w:iCs/>
                <w:sz w:val="22"/>
                <w:szCs w:val="22"/>
              </w:rPr>
              <w:t>связи</w:t>
            </w:r>
            <w:proofErr w:type="gramEnd"/>
            <w:r w:rsidR="00E374B5" w:rsidRPr="002D4DC2">
              <w:rPr>
                <w:iCs/>
                <w:sz w:val="22"/>
                <w:szCs w:val="22"/>
              </w:rPr>
              <w:t xml:space="preserve"> с чем предоставление участником закупки документов об опыте иных лиц не соответствует требованиям Постановления N  99.</w:t>
            </w:r>
          </w:p>
        </w:tc>
      </w:tr>
    </w:tbl>
    <w:p w:rsidR="000A14BB" w:rsidRPr="002D4DC2" w:rsidRDefault="001236A4" w:rsidP="00080F86">
      <w:pPr>
        <w:spacing w:line="240" w:lineRule="auto"/>
        <w:ind w:firstLine="0"/>
        <w:jc w:val="both"/>
        <w:rPr>
          <w:sz w:val="22"/>
          <w:szCs w:val="22"/>
        </w:rPr>
      </w:pPr>
      <w:r w:rsidRPr="002D4DC2">
        <w:rPr>
          <w:sz w:val="22"/>
          <w:szCs w:val="22"/>
        </w:rPr>
        <w:t xml:space="preserve">       </w:t>
      </w:r>
      <w:r w:rsidR="00B027D4" w:rsidRPr="002D4DC2">
        <w:rPr>
          <w:sz w:val="22"/>
          <w:szCs w:val="22"/>
        </w:rPr>
        <w:t xml:space="preserve"> </w:t>
      </w:r>
    </w:p>
    <w:p w:rsidR="001D7AFF" w:rsidRPr="002D4DC2" w:rsidRDefault="000A14BB" w:rsidP="00080F86">
      <w:pPr>
        <w:spacing w:line="240" w:lineRule="auto"/>
        <w:ind w:firstLine="0"/>
        <w:jc w:val="both"/>
        <w:rPr>
          <w:sz w:val="22"/>
          <w:szCs w:val="22"/>
        </w:rPr>
      </w:pPr>
      <w:r w:rsidRPr="002D4DC2">
        <w:rPr>
          <w:sz w:val="22"/>
          <w:szCs w:val="22"/>
        </w:rPr>
        <w:t xml:space="preserve">        </w:t>
      </w:r>
      <w:r w:rsidR="005E575D" w:rsidRPr="002D4DC2">
        <w:rPr>
          <w:sz w:val="22"/>
          <w:szCs w:val="22"/>
        </w:rPr>
        <w:t xml:space="preserve">10. </w:t>
      </w:r>
      <w:r w:rsidR="001236A4" w:rsidRPr="002D4DC2">
        <w:rPr>
          <w:sz w:val="22"/>
          <w:szCs w:val="22"/>
        </w:rPr>
        <w:t xml:space="preserve">Единая комиссия в соответствии с протоколом проведения электронного аукциона и с решением о соответствии второй части заявки на участие в электронном аукционе </w:t>
      </w:r>
      <w:proofErr w:type="gramStart"/>
      <w:r w:rsidR="001236A4" w:rsidRPr="002D4DC2">
        <w:rPr>
          <w:sz w:val="22"/>
          <w:szCs w:val="22"/>
        </w:rPr>
        <w:t>требованиям, установленным документацией об электронном аукционе определила</w:t>
      </w:r>
      <w:proofErr w:type="gramEnd"/>
      <w:r w:rsidR="001236A4" w:rsidRPr="002D4DC2">
        <w:rPr>
          <w:sz w:val="22"/>
          <w:szCs w:val="22"/>
        </w:rPr>
        <w:t>:</w:t>
      </w:r>
    </w:p>
    <w:p w:rsidR="00483301" w:rsidRPr="002D4DC2" w:rsidRDefault="00483301" w:rsidP="00080F86">
      <w:pPr>
        <w:spacing w:line="240" w:lineRule="auto"/>
        <w:ind w:firstLine="0"/>
        <w:jc w:val="both"/>
        <w:rPr>
          <w:sz w:val="22"/>
          <w:szCs w:val="22"/>
        </w:rPr>
      </w:pPr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2409"/>
        <w:gridCol w:w="4252"/>
        <w:gridCol w:w="2977"/>
      </w:tblGrid>
      <w:tr w:rsidR="002E78A7" w:rsidRPr="002D4DC2" w:rsidTr="00A425A8">
        <w:trPr>
          <w:cantSplit/>
          <w:trHeight w:val="360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78A7" w:rsidRPr="002D4DC2" w:rsidRDefault="002E78A7" w:rsidP="002A7205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Место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78A7" w:rsidRPr="002D4DC2" w:rsidRDefault="002E78A7" w:rsidP="002A7205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Порядковый номер заявки, присвоенный электронной площадкой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78A7" w:rsidRPr="002D4DC2" w:rsidRDefault="002E78A7" w:rsidP="002A7205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Наименование участника</w:t>
            </w:r>
            <w:r w:rsidRPr="002D4DC2">
              <w:rPr>
                <w:sz w:val="22"/>
                <w:szCs w:val="22"/>
              </w:rPr>
              <w:br/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25A8" w:rsidRPr="002D4DC2" w:rsidRDefault="00A425A8" w:rsidP="00A425A8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 xml:space="preserve">Предложенная цена         </w:t>
            </w:r>
          </w:p>
          <w:p w:rsidR="002E78A7" w:rsidRPr="002D4DC2" w:rsidRDefault="00A425A8" w:rsidP="00A425A8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контракта, руб.</w:t>
            </w:r>
          </w:p>
        </w:tc>
      </w:tr>
      <w:tr w:rsidR="002D4DC2" w:rsidRPr="002D4DC2" w:rsidTr="00A425A8">
        <w:trPr>
          <w:cantSplit/>
          <w:trHeight w:val="240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DC2" w:rsidRPr="002D4DC2" w:rsidRDefault="002D4DC2" w:rsidP="002A720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DC2" w:rsidRPr="002D4DC2" w:rsidRDefault="002D4DC2" w:rsidP="002D4DC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4DC2">
              <w:rPr>
                <w:rFonts w:ascii="Times New Roman" w:hAnsi="Times New Roman" w:cs="Times New Roman"/>
                <w:sz w:val="22"/>
                <w:szCs w:val="22"/>
              </w:rPr>
              <w:t>ЕА-54003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DC2" w:rsidRPr="002D4DC2" w:rsidRDefault="002D4DC2" w:rsidP="002D4DC2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Общество с ограниченной ответственностью Инвестиционная компания "Траст"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DC2" w:rsidRPr="002D4DC2" w:rsidRDefault="002D4DC2" w:rsidP="00905DA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D4DC2">
              <w:rPr>
                <w:sz w:val="22"/>
                <w:szCs w:val="22"/>
              </w:rPr>
              <w:t>82 719 994,41</w:t>
            </w:r>
          </w:p>
        </w:tc>
      </w:tr>
    </w:tbl>
    <w:p w:rsidR="002C1C99" w:rsidRPr="002D4DC2" w:rsidRDefault="002C1C99" w:rsidP="002E78A7">
      <w:pPr>
        <w:spacing w:line="240" w:lineRule="auto"/>
        <w:ind w:firstLine="0"/>
        <w:jc w:val="both"/>
        <w:rPr>
          <w:bCs/>
          <w:sz w:val="22"/>
          <w:szCs w:val="22"/>
        </w:rPr>
      </w:pPr>
    </w:p>
    <w:p w:rsidR="001B353B" w:rsidRPr="002D4DC2" w:rsidRDefault="000A14BB" w:rsidP="001236A4">
      <w:pPr>
        <w:spacing w:line="240" w:lineRule="auto"/>
        <w:ind w:firstLine="0"/>
        <w:jc w:val="both"/>
        <w:rPr>
          <w:bCs/>
          <w:sz w:val="22"/>
          <w:szCs w:val="22"/>
        </w:rPr>
      </w:pPr>
      <w:r w:rsidRPr="002D4DC2">
        <w:rPr>
          <w:bCs/>
          <w:sz w:val="22"/>
          <w:szCs w:val="22"/>
        </w:rPr>
        <w:t xml:space="preserve">         </w:t>
      </w:r>
      <w:r w:rsidR="001236A4" w:rsidRPr="002D4DC2">
        <w:rPr>
          <w:bCs/>
          <w:sz w:val="22"/>
          <w:szCs w:val="22"/>
        </w:rPr>
        <w:t xml:space="preserve">11. </w:t>
      </w:r>
      <w:proofErr w:type="gramStart"/>
      <w:r w:rsidR="001236A4" w:rsidRPr="002D4DC2">
        <w:rPr>
          <w:bCs/>
          <w:sz w:val="22"/>
          <w:szCs w:val="22"/>
        </w:rPr>
        <w:t>Поскольку,  на основании результатов рассмотрения вторых частей заявок на участие в электронном аукционе принято решение о соответствии только одной второй части заявки на участие в аукционе, в соответствии с частью 13 статьи 69  Федерального закона от 05.04.2013 № 44-ФЗ «О контрактной системе в сфере закупок товаров, работ, услуг для государственных и муниципальных нужд», аукцион признается несостоявшимся.</w:t>
      </w:r>
      <w:proofErr w:type="gramEnd"/>
    </w:p>
    <w:p w:rsidR="001236A4" w:rsidRPr="002D4DC2" w:rsidRDefault="001236A4" w:rsidP="001236A4">
      <w:pPr>
        <w:spacing w:line="240" w:lineRule="auto"/>
        <w:ind w:firstLine="0"/>
        <w:jc w:val="both"/>
        <w:rPr>
          <w:bCs/>
          <w:sz w:val="22"/>
          <w:szCs w:val="22"/>
        </w:rPr>
      </w:pPr>
    </w:p>
    <w:p w:rsidR="001236A4" w:rsidRPr="002D4DC2" w:rsidRDefault="00AB4752" w:rsidP="00AB4752">
      <w:pPr>
        <w:spacing w:line="240" w:lineRule="auto"/>
        <w:ind w:firstLine="0"/>
        <w:jc w:val="both"/>
        <w:rPr>
          <w:bCs/>
          <w:sz w:val="22"/>
          <w:szCs w:val="22"/>
        </w:rPr>
      </w:pPr>
      <w:r w:rsidRPr="002D4DC2">
        <w:rPr>
          <w:bCs/>
          <w:sz w:val="22"/>
          <w:szCs w:val="22"/>
        </w:rPr>
        <w:t xml:space="preserve">        </w:t>
      </w:r>
      <w:r w:rsidR="001236A4" w:rsidRPr="002D4DC2">
        <w:rPr>
          <w:bCs/>
          <w:sz w:val="22"/>
          <w:szCs w:val="22"/>
        </w:rPr>
        <w:t xml:space="preserve">12. Подписи. </w:t>
      </w:r>
    </w:p>
    <w:p w:rsidR="001236A4" w:rsidRPr="002D4DC2" w:rsidRDefault="001236A4" w:rsidP="002E78A7">
      <w:pPr>
        <w:spacing w:line="240" w:lineRule="auto"/>
        <w:jc w:val="both"/>
        <w:rPr>
          <w:bCs/>
          <w:sz w:val="22"/>
          <w:szCs w:val="22"/>
        </w:rPr>
      </w:pPr>
    </w:p>
    <w:p w:rsidR="002E78A7" w:rsidRPr="002D4DC2" w:rsidRDefault="002E78A7" w:rsidP="001236A4">
      <w:pPr>
        <w:spacing w:line="240" w:lineRule="auto"/>
        <w:ind w:firstLine="0"/>
        <w:jc w:val="both"/>
        <w:rPr>
          <w:bCs/>
          <w:sz w:val="22"/>
          <w:szCs w:val="22"/>
        </w:rPr>
      </w:pPr>
      <w:r w:rsidRPr="002D4DC2">
        <w:rPr>
          <w:bCs/>
          <w:sz w:val="22"/>
          <w:szCs w:val="22"/>
        </w:rPr>
        <w:t>Протокол подписан всеми присутствующими на заседании членами единой комиссии.</w:t>
      </w:r>
    </w:p>
    <w:p w:rsidR="002D4DC2" w:rsidRPr="002D4DC2" w:rsidRDefault="002D4DC2" w:rsidP="001236A4">
      <w:pPr>
        <w:spacing w:line="240" w:lineRule="auto"/>
        <w:ind w:firstLine="0"/>
        <w:jc w:val="both"/>
        <w:rPr>
          <w:bCs/>
          <w:sz w:val="22"/>
          <w:szCs w:val="22"/>
        </w:rPr>
      </w:pPr>
    </w:p>
    <w:p w:rsidR="00130000" w:rsidRPr="002D4DC2" w:rsidRDefault="00130000" w:rsidP="001236A4">
      <w:pPr>
        <w:spacing w:line="240" w:lineRule="auto"/>
        <w:ind w:firstLine="0"/>
        <w:jc w:val="both"/>
        <w:rPr>
          <w:bCs/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1246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7"/>
        <w:gridCol w:w="4819"/>
        <w:gridCol w:w="2262"/>
      </w:tblGrid>
      <w:tr w:rsidR="00B70D30" w:rsidRPr="002D4DC2" w:rsidTr="00BA124F">
        <w:trPr>
          <w:cantSplit/>
          <w:trHeight w:val="240"/>
        </w:trPr>
        <w:tc>
          <w:tcPr>
            <w:tcW w:w="5387" w:type="dxa"/>
          </w:tcPr>
          <w:p w:rsidR="00B70D30" w:rsidRPr="002D4DC2" w:rsidRDefault="00B70D30" w:rsidP="00B70D30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  <w:lang w:eastAsia="en-US"/>
              </w:rPr>
            </w:pPr>
            <w:r w:rsidRPr="002D4DC2">
              <w:rPr>
                <w:sz w:val="22"/>
                <w:szCs w:val="22"/>
                <w:lang w:eastAsia="en-US"/>
              </w:rPr>
              <w:t>Председатель единой  комиссии:</w:t>
            </w:r>
          </w:p>
          <w:p w:rsidR="00B70D30" w:rsidRPr="002D4DC2" w:rsidRDefault="00B70D30" w:rsidP="00B70D30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  <w:lang w:eastAsia="en-US"/>
              </w:rPr>
            </w:pPr>
          </w:p>
          <w:p w:rsidR="00B70D30" w:rsidRPr="002D4DC2" w:rsidRDefault="00C822F1" w:rsidP="00B70D30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  <w:lang w:eastAsia="en-US"/>
              </w:rPr>
            </w:pPr>
            <w:r w:rsidRPr="002D4DC2">
              <w:rPr>
                <w:sz w:val="22"/>
                <w:szCs w:val="22"/>
                <w:lang w:eastAsia="en-US"/>
              </w:rPr>
              <w:t>Члены единой комиссии</w:t>
            </w:r>
            <w:r w:rsidR="00B70D30" w:rsidRPr="002D4DC2">
              <w:rPr>
                <w:sz w:val="22"/>
                <w:szCs w:val="22"/>
                <w:lang w:eastAsia="en-US"/>
              </w:rPr>
              <w:t>:</w:t>
            </w:r>
          </w:p>
          <w:p w:rsidR="00B70D30" w:rsidRPr="002D4DC2" w:rsidRDefault="00B70D30" w:rsidP="00B70D30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  <w:lang w:eastAsia="en-US"/>
              </w:rPr>
            </w:pPr>
          </w:p>
          <w:p w:rsidR="00B70D30" w:rsidRPr="002D4DC2" w:rsidRDefault="00B70D30" w:rsidP="00B70D30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</w:tcPr>
          <w:p w:rsidR="00B70D30" w:rsidRPr="002D4DC2" w:rsidRDefault="00B70D30" w:rsidP="00B70D30">
            <w:pPr>
              <w:autoSpaceDE w:val="0"/>
              <w:autoSpaceDN w:val="0"/>
              <w:adjustRightInd w:val="0"/>
              <w:spacing w:line="240" w:lineRule="atLeast"/>
              <w:ind w:firstLine="0"/>
              <w:jc w:val="both"/>
              <w:rPr>
                <w:sz w:val="22"/>
                <w:szCs w:val="22"/>
                <w:lang w:eastAsia="en-US"/>
              </w:rPr>
            </w:pPr>
            <w:r w:rsidRPr="002D4DC2">
              <w:rPr>
                <w:sz w:val="22"/>
                <w:szCs w:val="22"/>
                <w:lang w:eastAsia="en-US"/>
              </w:rPr>
              <w:t xml:space="preserve">           _________________ </w:t>
            </w:r>
            <w:proofErr w:type="spellStart"/>
            <w:r w:rsidRPr="002D4DC2">
              <w:rPr>
                <w:sz w:val="22"/>
                <w:szCs w:val="22"/>
                <w:lang w:eastAsia="en-US"/>
              </w:rPr>
              <w:t>Степанькова</w:t>
            </w:r>
            <w:proofErr w:type="spellEnd"/>
            <w:r w:rsidRPr="002D4DC2">
              <w:rPr>
                <w:sz w:val="22"/>
                <w:szCs w:val="22"/>
                <w:lang w:eastAsia="en-US"/>
              </w:rPr>
              <w:t xml:space="preserve"> И.А.</w:t>
            </w:r>
          </w:p>
          <w:p w:rsidR="00B70D30" w:rsidRPr="002D4DC2" w:rsidRDefault="00B70D30" w:rsidP="00B70D30">
            <w:pPr>
              <w:autoSpaceDE w:val="0"/>
              <w:autoSpaceDN w:val="0"/>
              <w:adjustRightInd w:val="0"/>
              <w:spacing w:line="240" w:lineRule="atLeast"/>
              <w:ind w:firstLine="0"/>
              <w:jc w:val="both"/>
              <w:rPr>
                <w:sz w:val="22"/>
                <w:szCs w:val="22"/>
                <w:lang w:eastAsia="en-US"/>
              </w:rPr>
            </w:pPr>
          </w:p>
          <w:p w:rsidR="00B70D30" w:rsidRPr="002D4DC2" w:rsidRDefault="00B70D30" w:rsidP="00B70D30">
            <w:pPr>
              <w:autoSpaceDE w:val="0"/>
              <w:autoSpaceDN w:val="0"/>
              <w:adjustRightInd w:val="0"/>
              <w:spacing w:line="240" w:lineRule="atLeast"/>
              <w:ind w:firstLine="0"/>
              <w:jc w:val="both"/>
              <w:rPr>
                <w:sz w:val="22"/>
                <w:szCs w:val="22"/>
                <w:lang w:eastAsia="en-US"/>
              </w:rPr>
            </w:pPr>
            <w:r w:rsidRPr="002D4DC2">
              <w:rPr>
                <w:sz w:val="22"/>
                <w:szCs w:val="22"/>
                <w:lang w:eastAsia="en-US"/>
              </w:rPr>
              <w:t xml:space="preserve">           _________________ </w:t>
            </w:r>
            <w:r w:rsidR="00482C1B">
              <w:rPr>
                <w:sz w:val="22"/>
                <w:szCs w:val="22"/>
                <w:lang w:eastAsia="en-US"/>
              </w:rPr>
              <w:t>Кожанова О.М.</w:t>
            </w:r>
          </w:p>
          <w:p w:rsidR="00B70D30" w:rsidRPr="002D4DC2" w:rsidRDefault="00B70D30" w:rsidP="00B70D30">
            <w:pPr>
              <w:autoSpaceDE w:val="0"/>
              <w:autoSpaceDN w:val="0"/>
              <w:adjustRightInd w:val="0"/>
              <w:spacing w:line="240" w:lineRule="atLeast"/>
              <w:ind w:firstLine="0"/>
              <w:jc w:val="both"/>
              <w:rPr>
                <w:sz w:val="22"/>
                <w:szCs w:val="22"/>
                <w:lang w:eastAsia="en-US"/>
              </w:rPr>
            </w:pPr>
          </w:p>
          <w:p w:rsidR="00B70D30" w:rsidRPr="002D4DC2" w:rsidRDefault="00B70D30" w:rsidP="00482C1B">
            <w:pPr>
              <w:autoSpaceDE w:val="0"/>
              <w:autoSpaceDN w:val="0"/>
              <w:adjustRightInd w:val="0"/>
              <w:spacing w:line="240" w:lineRule="atLeast"/>
              <w:ind w:firstLine="0"/>
              <w:jc w:val="both"/>
              <w:rPr>
                <w:sz w:val="22"/>
                <w:szCs w:val="22"/>
                <w:lang w:eastAsia="en-US"/>
              </w:rPr>
            </w:pPr>
            <w:r w:rsidRPr="002D4DC2">
              <w:rPr>
                <w:sz w:val="22"/>
                <w:szCs w:val="22"/>
                <w:lang w:eastAsia="en-US"/>
              </w:rPr>
              <w:t xml:space="preserve">           _________________ </w:t>
            </w:r>
            <w:r w:rsidR="00482C1B">
              <w:rPr>
                <w:sz w:val="22"/>
                <w:szCs w:val="22"/>
                <w:lang w:eastAsia="en-US"/>
              </w:rPr>
              <w:t>Воробьева И.Ю</w:t>
            </w:r>
            <w:bookmarkStart w:id="0" w:name="_GoBack"/>
            <w:bookmarkEnd w:id="0"/>
            <w:r w:rsidR="006A0848" w:rsidRPr="002D4DC2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262" w:type="dxa"/>
          </w:tcPr>
          <w:p w:rsidR="00B70D30" w:rsidRPr="002D4DC2" w:rsidRDefault="00B70D30" w:rsidP="00B70D30">
            <w:pPr>
              <w:autoSpaceDE w:val="0"/>
              <w:autoSpaceDN w:val="0"/>
              <w:adjustRightInd w:val="0"/>
              <w:spacing w:line="240" w:lineRule="auto"/>
              <w:ind w:firstLine="426"/>
              <w:jc w:val="both"/>
              <w:rPr>
                <w:sz w:val="22"/>
                <w:szCs w:val="22"/>
              </w:rPr>
            </w:pPr>
          </w:p>
        </w:tc>
      </w:tr>
    </w:tbl>
    <w:p w:rsidR="001236A4" w:rsidRPr="002D4DC2" w:rsidRDefault="001236A4" w:rsidP="002E78A7">
      <w:pPr>
        <w:spacing w:line="240" w:lineRule="auto"/>
        <w:jc w:val="both"/>
        <w:rPr>
          <w:bCs/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115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8"/>
        <w:gridCol w:w="1052"/>
        <w:gridCol w:w="4393"/>
        <w:gridCol w:w="283"/>
        <w:gridCol w:w="1114"/>
        <w:gridCol w:w="690"/>
      </w:tblGrid>
      <w:tr w:rsidR="0092522C" w:rsidRPr="002D4DC2" w:rsidTr="00CA689B">
        <w:trPr>
          <w:gridAfter w:val="2"/>
          <w:wAfter w:w="1804" w:type="dxa"/>
          <w:cantSplit/>
          <w:trHeight w:val="240"/>
        </w:trPr>
        <w:tc>
          <w:tcPr>
            <w:tcW w:w="4048" w:type="dxa"/>
          </w:tcPr>
          <w:p w:rsidR="0092522C" w:rsidRPr="002D4DC2" w:rsidRDefault="0092522C" w:rsidP="0074793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445" w:type="dxa"/>
            <w:gridSpan w:val="2"/>
          </w:tcPr>
          <w:p w:rsidR="0092522C" w:rsidRPr="002D4DC2" w:rsidRDefault="0092522C" w:rsidP="00747933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</w:tcPr>
          <w:p w:rsidR="0092522C" w:rsidRPr="002D4DC2" w:rsidRDefault="0092522C" w:rsidP="00747933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522C" w:rsidRPr="002D4DC2" w:rsidTr="00CA689B">
        <w:trPr>
          <w:gridAfter w:val="2"/>
          <w:wAfter w:w="1804" w:type="dxa"/>
          <w:cantSplit/>
          <w:trHeight w:val="360"/>
        </w:trPr>
        <w:tc>
          <w:tcPr>
            <w:tcW w:w="4048" w:type="dxa"/>
          </w:tcPr>
          <w:p w:rsidR="0092522C" w:rsidRPr="002D4DC2" w:rsidRDefault="0092522C" w:rsidP="0074793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445" w:type="dxa"/>
            <w:gridSpan w:val="2"/>
          </w:tcPr>
          <w:p w:rsidR="0092522C" w:rsidRPr="002D4DC2" w:rsidRDefault="0092522C" w:rsidP="00747933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</w:tcPr>
          <w:p w:rsidR="0092522C" w:rsidRPr="002D4DC2" w:rsidRDefault="0092522C" w:rsidP="00747933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522C" w:rsidRPr="002D4DC2" w:rsidTr="00CA689B">
        <w:trPr>
          <w:gridAfter w:val="2"/>
          <w:wAfter w:w="1804" w:type="dxa"/>
          <w:cantSplit/>
          <w:trHeight w:val="240"/>
        </w:trPr>
        <w:tc>
          <w:tcPr>
            <w:tcW w:w="4048" w:type="dxa"/>
          </w:tcPr>
          <w:p w:rsidR="0092522C" w:rsidRPr="002D4DC2" w:rsidRDefault="0092522C" w:rsidP="0074793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445" w:type="dxa"/>
            <w:gridSpan w:val="2"/>
          </w:tcPr>
          <w:p w:rsidR="0092522C" w:rsidRPr="002D4DC2" w:rsidRDefault="0092522C" w:rsidP="00747933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</w:tcPr>
          <w:p w:rsidR="0092522C" w:rsidRPr="002D4DC2" w:rsidRDefault="0092522C" w:rsidP="00747933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522C" w:rsidRPr="002D4DC2" w:rsidTr="00CA689B">
        <w:trPr>
          <w:gridAfter w:val="2"/>
          <w:wAfter w:w="1804" w:type="dxa"/>
          <w:cantSplit/>
          <w:trHeight w:val="240"/>
        </w:trPr>
        <w:tc>
          <w:tcPr>
            <w:tcW w:w="4048" w:type="dxa"/>
          </w:tcPr>
          <w:p w:rsidR="0092522C" w:rsidRPr="002D4DC2" w:rsidRDefault="0092522C" w:rsidP="0074793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445" w:type="dxa"/>
            <w:gridSpan w:val="2"/>
          </w:tcPr>
          <w:p w:rsidR="0092522C" w:rsidRPr="002D4DC2" w:rsidRDefault="0092522C" w:rsidP="00747933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</w:tcPr>
          <w:p w:rsidR="0092522C" w:rsidRPr="002D4DC2" w:rsidRDefault="0092522C" w:rsidP="00747933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522C" w:rsidRPr="002D4DC2" w:rsidTr="00CA689B">
        <w:trPr>
          <w:gridAfter w:val="1"/>
          <w:wAfter w:w="690" w:type="dxa"/>
          <w:cantSplit/>
          <w:trHeight w:val="240"/>
        </w:trPr>
        <w:tc>
          <w:tcPr>
            <w:tcW w:w="5100" w:type="dxa"/>
            <w:gridSpan w:val="2"/>
          </w:tcPr>
          <w:p w:rsidR="0092522C" w:rsidRPr="002D4DC2" w:rsidRDefault="0092522C" w:rsidP="00747933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790" w:type="dxa"/>
            <w:gridSpan w:val="3"/>
          </w:tcPr>
          <w:p w:rsidR="0092522C" w:rsidRPr="002D4DC2" w:rsidRDefault="0092522C" w:rsidP="00747933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522C" w:rsidRPr="002D4DC2" w:rsidTr="00CA689B">
        <w:trPr>
          <w:cantSplit/>
          <w:trHeight w:val="240"/>
        </w:trPr>
        <w:tc>
          <w:tcPr>
            <w:tcW w:w="5100" w:type="dxa"/>
            <w:gridSpan w:val="2"/>
          </w:tcPr>
          <w:p w:rsidR="0092522C" w:rsidRPr="002D4DC2" w:rsidRDefault="0092522C" w:rsidP="0074793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80" w:type="dxa"/>
            <w:gridSpan w:val="4"/>
          </w:tcPr>
          <w:p w:rsidR="0092522C" w:rsidRPr="002D4DC2" w:rsidRDefault="0092522C" w:rsidP="0074793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522C" w:rsidRPr="002D4DC2" w:rsidTr="00CA689B">
        <w:trPr>
          <w:cantSplit/>
          <w:trHeight w:val="240"/>
        </w:trPr>
        <w:tc>
          <w:tcPr>
            <w:tcW w:w="5100" w:type="dxa"/>
            <w:gridSpan w:val="2"/>
          </w:tcPr>
          <w:p w:rsidR="0092522C" w:rsidRPr="002D4DC2" w:rsidRDefault="0092522C" w:rsidP="00747933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2522C" w:rsidRPr="002D4DC2" w:rsidRDefault="0092522C" w:rsidP="00747933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80" w:type="dxa"/>
            <w:gridSpan w:val="4"/>
          </w:tcPr>
          <w:p w:rsidR="0092522C" w:rsidRPr="002D4DC2" w:rsidRDefault="0092522C" w:rsidP="00747933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2522C" w:rsidRPr="002D4DC2" w:rsidRDefault="0092522C" w:rsidP="00747933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91FCB" w:rsidRPr="002D4DC2" w:rsidRDefault="00C91FCB" w:rsidP="00D726F2">
      <w:pPr>
        <w:autoSpaceDE w:val="0"/>
        <w:autoSpaceDN w:val="0"/>
        <w:adjustRightInd w:val="0"/>
        <w:spacing w:line="240" w:lineRule="auto"/>
        <w:ind w:firstLine="567"/>
        <w:jc w:val="both"/>
        <w:rPr>
          <w:sz w:val="22"/>
          <w:szCs w:val="22"/>
        </w:rPr>
      </w:pPr>
    </w:p>
    <w:sectPr w:rsidR="00C91FCB" w:rsidRPr="002D4DC2" w:rsidSect="001236A4">
      <w:pgSz w:w="11906" w:h="16838"/>
      <w:pgMar w:top="720" w:right="720" w:bottom="720" w:left="720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DC2" w:rsidRDefault="002D4DC2">
      <w:r>
        <w:separator/>
      </w:r>
    </w:p>
  </w:endnote>
  <w:endnote w:type="continuationSeparator" w:id="0">
    <w:p w:rsidR="002D4DC2" w:rsidRDefault="002D4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DC2" w:rsidRDefault="002D4DC2">
      <w:r>
        <w:separator/>
      </w:r>
    </w:p>
  </w:footnote>
  <w:footnote w:type="continuationSeparator" w:id="0">
    <w:p w:rsidR="002D4DC2" w:rsidRDefault="002D4D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78"/>
  <w:drawingGridVerticalSpacing w:val="10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3BB9"/>
    <w:rsid w:val="000020E0"/>
    <w:rsid w:val="0000315F"/>
    <w:rsid w:val="0000419B"/>
    <w:rsid w:val="00005CAC"/>
    <w:rsid w:val="00007218"/>
    <w:rsid w:val="000077B8"/>
    <w:rsid w:val="00010B9B"/>
    <w:rsid w:val="00017100"/>
    <w:rsid w:val="0002147C"/>
    <w:rsid w:val="00022DD5"/>
    <w:rsid w:val="0002428A"/>
    <w:rsid w:val="00026524"/>
    <w:rsid w:val="0003402B"/>
    <w:rsid w:val="00034F0E"/>
    <w:rsid w:val="00037917"/>
    <w:rsid w:val="00040B95"/>
    <w:rsid w:val="00040E39"/>
    <w:rsid w:val="000418BC"/>
    <w:rsid w:val="00053F56"/>
    <w:rsid w:val="00063F28"/>
    <w:rsid w:val="00066B1A"/>
    <w:rsid w:val="0006703A"/>
    <w:rsid w:val="00073315"/>
    <w:rsid w:val="00074732"/>
    <w:rsid w:val="00074881"/>
    <w:rsid w:val="00075D9D"/>
    <w:rsid w:val="00080F86"/>
    <w:rsid w:val="000831E7"/>
    <w:rsid w:val="00084644"/>
    <w:rsid w:val="00085C82"/>
    <w:rsid w:val="00090213"/>
    <w:rsid w:val="00090798"/>
    <w:rsid w:val="00090D78"/>
    <w:rsid w:val="00095B0A"/>
    <w:rsid w:val="0009732E"/>
    <w:rsid w:val="000A14BB"/>
    <w:rsid w:val="000A20BD"/>
    <w:rsid w:val="000A4A6F"/>
    <w:rsid w:val="000A4F7C"/>
    <w:rsid w:val="000A5CB7"/>
    <w:rsid w:val="000A7A9F"/>
    <w:rsid w:val="000B407A"/>
    <w:rsid w:val="000B7D04"/>
    <w:rsid w:val="000C0D5B"/>
    <w:rsid w:val="000C455C"/>
    <w:rsid w:val="000E6706"/>
    <w:rsid w:val="000F1B54"/>
    <w:rsid w:val="000F3D69"/>
    <w:rsid w:val="000F42E7"/>
    <w:rsid w:val="000F5A48"/>
    <w:rsid w:val="000F7B79"/>
    <w:rsid w:val="00100736"/>
    <w:rsid w:val="00101E22"/>
    <w:rsid w:val="00102EF9"/>
    <w:rsid w:val="001037B7"/>
    <w:rsid w:val="0011126F"/>
    <w:rsid w:val="0011137F"/>
    <w:rsid w:val="00112218"/>
    <w:rsid w:val="00116773"/>
    <w:rsid w:val="001236A4"/>
    <w:rsid w:val="00124AB2"/>
    <w:rsid w:val="00130000"/>
    <w:rsid w:val="001308C4"/>
    <w:rsid w:val="00135087"/>
    <w:rsid w:val="00137AB7"/>
    <w:rsid w:val="00142196"/>
    <w:rsid w:val="00143F6D"/>
    <w:rsid w:val="00152BAA"/>
    <w:rsid w:val="00154A99"/>
    <w:rsid w:val="001620D6"/>
    <w:rsid w:val="00162BE4"/>
    <w:rsid w:val="00164A78"/>
    <w:rsid w:val="00166F8C"/>
    <w:rsid w:val="00167D7A"/>
    <w:rsid w:val="00170124"/>
    <w:rsid w:val="00170DE6"/>
    <w:rsid w:val="00172B24"/>
    <w:rsid w:val="00174385"/>
    <w:rsid w:val="00174DA5"/>
    <w:rsid w:val="00174E5B"/>
    <w:rsid w:val="00182BE8"/>
    <w:rsid w:val="00184E19"/>
    <w:rsid w:val="00190E74"/>
    <w:rsid w:val="00191D15"/>
    <w:rsid w:val="00192F7B"/>
    <w:rsid w:val="0019494B"/>
    <w:rsid w:val="0019648C"/>
    <w:rsid w:val="00197058"/>
    <w:rsid w:val="00197439"/>
    <w:rsid w:val="001A03C1"/>
    <w:rsid w:val="001A0FC6"/>
    <w:rsid w:val="001A1A47"/>
    <w:rsid w:val="001A2CAF"/>
    <w:rsid w:val="001B353B"/>
    <w:rsid w:val="001C5A0A"/>
    <w:rsid w:val="001D5422"/>
    <w:rsid w:val="001D5C77"/>
    <w:rsid w:val="001D7AFF"/>
    <w:rsid w:val="001E11D3"/>
    <w:rsid w:val="001F2783"/>
    <w:rsid w:val="001F3E0A"/>
    <w:rsid w:val="001F55EB"/>
    <w:rsid w:val="00203B09"/>
    <w:rsid w:val="00211233"/>
    <w:rsid w:val="0021306E"/>
    <w:rsid w:val="00213359"/>
    <w:rsid w:val="00215F3B"/>
    <w:rsid w:val="0022555B"/>
    <w:rsid w:val="00227D1A"/>
    <w:rsid w:val="00227ED9"/>
    <w:rsid w:val="00231C01"/>
    <w:rsid w:val="002354D2"/>
    <w:rsid w:val="00235E64"/>
    <w:rsid w:val="002369B6"/>
    <w:rsid w:val="002453EC"/>
    <w:rsid w:val="00247D87"/>
    <w:rsid w:val="002538B3"/>
    <w:rsid w:val="002544DB"/>
    <w:rsid w:val="00263149"/>
    <w:rsid w:val="002713C9"/>
    <w:rsid w:val="00275F5A"/>
    <w:rsid w:val="0027681E"/>
    <w:rsid w:val="00281BDF"/>
    <w:rsid w:val="00282DE1"/>
    <w:rsid w:val="002931C8"/>
    <w:rsid w:val="0029344B"/>
    <w:rsid w:val="002971FC"/>
    <w:rsid w:val="002A2EE2"/>
    <w:rsid w:val="002A7205"/>
    <w:rsid w:val="002A76F0"/>
    <w:rsid w:val="002B0CCE"/>
    <w:rsid w:val="002B2D1A"/>
    <w:rsid w:val="002B3024"/>
    <w:rsid w:val="002B76D8"/>
    <w:rsid w:val="002C1C99"/>
    <w:rsid w:val="002C1DFE"/>
    <w:rsid w:val="002D0299"/>
    <w:rsid w:val="002D4DC2"/>
    <w:rsid w:val="002D6EC4"/>
    <w:rsid w:val="002E39CC"/>
    <w:rsid w:val="002E78A7"/>
    <w:rsid w:val="002F0127"/>
    <w:rsid w:val="002F49C3"/>
    <w:rsid w:val="002F5684"/>
    <w:rsid w:val="002F7B70"/>
    <w:rsid w:val="00300CB6"/>
    <w:rsid w:val="00305762"/>
    <w:rsid w:val="00306C36"/>
    <w:rsid w:val="003132F3"/>
    <w:rsid w:val="00313C70"/>
    <w:rsid w:val="00314374"/>
    <w:rsid w:val="00323717"/>
    <w:rsid w:val="00325F48"/>
    <w:rsid w:val="003317CA"/>
    <w:rsid w:val="0033216F"/>
    <w:rsid w:val="00336B30"/>
    <w:rsid w:val="00337190"/>
    <w:rsid w:val="003434E1"/>
    <w:rsid w:val="003435C5"/>
    <w:rsid w:val="003436ED"/>
    <w:rsid w:val="003466D8"/>
    <w:rsid w:val="00352059"/>
    <w:rsid w:val="00352CC8"/>
    <w:rsid w:val="00354C44"/>
    <w:rsid w:val="00362EBC"/>
    <w:rsid w:val="003677E8"/>
    <w:rsid w:val="0037460F"/>
    <w:rsid w:val="00375C7F"/>
    <w:rsid w:val="00382E76"/>
    <w:rsid w:val="00384924"/>
    <w:rsid w:val="003870D4"/>
    <w:rsid w:val="00391463"/>
    <w:rsid w:val="00392A02"/>
    <w:rsid w:val="003A3415"/>
    <w:rsid w:val="003B6D00"/>
    <w:rsid w:val="003B7A7F"/>
    <w:rsid w:val="003D2B34"/>
    <w:rsid w:val="003D5F2C"/>
    <w:rsid w:val="003E14AE"/>
    <w:rsid w:val="003E2E24"/>
    <w:rsid w:val="003E388F"/>
    <w:rsid w:val="003E73B3"/>
    <w:rsid w:val="003F1026"/>
    <w:rsid w:val="003F2B6F"/>
    <w:rsid w:val="003F2CCA"/>
    <w:rsid w:val="0040313E"/>
    <w:rsid w:val="00407960"/>
    <w:rsid w:val="00412E80"/>
    <w:rsid w:val="00414186"/>
    <w:rsid w:val="00422B90"/>
    <w:rsid w:val="004250E0"/>
    <w:rsid w:val="0043535D"/>
    <w:rsid w:val="00435AF0"/>
    <w:rsid w:val="00436B69"/>
    <w:rsid w:val="00440BAE"/>
    <w:rsid w:val="00445E60"/>
    <w:rsid w:val="00447B84"/>
    <w:rsid w:val="00447ECE"/>
    <w:rsid w:val="00452BD9"/>
    <w:rsid w:val="00454413"/>
    <w:rsid w:val="00460B57"/>
    <w:rsid w:val="00462443"/>
    <w:rsid w:val="00462DB0"/>
    <w:rsid w:val="00470EBB"/>
    <w:rsid w:val="00472952"/>
    <w:rsid w:val="00475851"/>
    <w:rsid w:val="004771B8"/>
    <w:rsid w:val="00482C1B"/>
    <w:rsid w:val="00483301"/>
    <w:rsid w:val="004845A1"/>
    <w:rsid w:val="00485581"/>
    <w:rsid w:val="00493A5E"/>
    <w:rsid w:val="00493CC6"/>
    <w:rsid w:val="00496CA8"/>
    <w:rsid w:val="004A19EB"/>
    <w:rsid w:val="004A5644"/>
    <w:rsid w:val="004A7DBC"/>
    <w:rsid w:val="004B1592"/>
    <w:rsid w:val="004B46F6"/>
    <w:rsid w:val="004B670D"/>
    <w:rsid w:val="004C0C65"/>
    <w:rsid w:val="004C271F"/>
    <w:rsid w:val="004C3884"/>
    <w:rsid w:val="004D2EA8"/>
    <w:rsid w:val="004D3BB9"/>
    <w:rsid w:val="004D507E"/>
    <w:rsid w:val="004D6742"/>
    <w:rsid w:val="004E5036"/>
    <w:rsid w:val="004F1EFB"/>
    <w:rsid w:val="004F6B10"/>
    <w:rsid w:val="00501189"/>
    <w:rsid w:val="00502793"/>
    <w:rsid w:val="005034CA"/>
    <w:rsid w:val="005115D1"/>
    <w:rsid w:val="00511FC3"/>
    <w:rsid w:val="00516BE4"/>
    <w:rsid w:val="005216E7"/>
    <w:rsid w:val="0052250F"/>
    <w:rsid w:val="00536E57"/>
    <w:rsid w:val="00540E4F"/>
    <w:rsid w:val="00541246"/>
    <w:rsid w:val="0055270C"/>
    <w:rsid w:val="00552E1D"/>
    <w:rsid w:val="00553AE0"/>
    <w:rsid w:val="00555471"/>
    <w:rsid w:val="00557CD3"/>
    <w:rsid w:val="005669E2"/>
    <w:rsid w:val="00574F3D"/>
    <w:rsid w:val="00576F84"/>
    <w:rsid w:val="00584B2B"/>
    <w:rsid w:val="00590A3C"/>
    <w:rsid w:val="00592EBB"/>
    <w:rsid w:val="005A053F"/>
    <w:rsid w:val="005A1C8E"/>
    <w:rsid w:val="005A306E"/>
    <w:rsid w:val="005A3266"/>
    <w:rsid w:val="005B0D87"/>
    <w:rsid w:val="005B35B8"/>
    <w:rsid w:val="005B4E8A"/>
    <w:rsid w:val="005B74DF"/>
    <w:rsid w:val="005C73DA"/>
    <w:rsid w:val="005D6B31"/>
    <w:rsid w:val="005E095E"/>
    <w:rsid w:val="005E5395"/>
    <w:rsid w:val="005E55EC"/>
    <w:rsid w:val="005E575D"/>
    <w:rsid w:val="005F2420"/>
    <w:rsid w:val="005F4BA2"/>
    <w:rsid w:val="00600B61"/>
    <w:rsid w:val="00601E4C"/>
    <w:rsid w:val="0060262F"/>
    <w:rsid w:val="0060427E"/>
    <w:rsid w:val="00604936"/>
    <w:rsid w:val="00611644"/>
    <w:rsid w:val="0061319D"/>
    <w:rsid w:val="00614E57"/>
    <w:rsid w:val="00615095"/>
    <w:rsid w:val="00622A61"/>
    <w:rsid w:val="00623A0D"/>
    <w:rsid w:val="00631BC0"/>
    <w:rsid w:val="00634642"/>
    <w:rsid w:val="006356A0"/>
    <w:rsid w:val="00636617"/>
    <w:rsid w:val="00637BA3"/>
    <w:rsid w:val="006438D7"/>
    <w:rsid w:val="00652C58"/>
    <w:rsid w:val="00654349"/>
    <w:rsid w:val="00657DE2"/>
    <w:rsid w:val="00661745"/>
    <w:rsid w:val="00667679"/>
    <w:rsid w:val="00674104"/>
    <w:rsid w:val="00677701"/>
    <w:rsid w:val="006813BF"/>
    <w:rsid w:val="00684AD7"/>
    <w:rsid w:val="00692480"/>
    <w:rsid w:val="006933D0"/>
    <w:rsid w:val="00697A8A"/>
    <w:rsid w:val="006A03F0"/>
    <w:rsid w:val="006A0626"/>
    <w:rsid w:val="006A0848"/>
    <w:rsid w:val="006A2899"/>
    <w:rsid w:val="006A6C7A"/>
    <w:rsid w:val="006B6CD0"/>
    <w:rsid w:val="006C514C"/>
    <w:rsid w:val="006C7515"/>
    <w:rsid w:val="006D2543"/>
    <w:rsid w:val="006D5743"/>
    <w:rsid w:val="006D59E7"/>
    <w:rsid w:val="006E3329"/>
    <w:rsid w:val="006F5B05"/>
    <w:rsid w:val="00700DCD"/>
    <w:rsid w:val="00702972"/>
    <w:rsid w:val="00707A3D"/>
    <w:rsid w:val="007113A6"/>
    <w:rsid w:val="00711B24"/>
    <w:rsid w:val="007121EE"/>
    <w:rsid w:val="007145DF"/>
    <w:rsid w:val="00715564"/>
    <w:rsid w:val="00716535"/>
    <w:rsid w:val="00720BFF"/>
    <w:rsid w:val="00722E60"/>
    <w:rsid w:val="00723009"/>
    <w:rsid w:val="00724176"/>
    <w:rsid w:val="0072715A"/>
    <w:rsid w:val="00727AAD"/>
    <w:rsid w:val="00737439"/>
    <w:rsid w:val="0074141F"/>
    <w:rsid w:val="00745393"/>
    <w:rsid w:val="007465E6"/>
    <w:rsid w:val="00747933"/>
    <w:rsid w:val="007528EB"/>
    <w:rsid w:val="007568C3"/>
    <w:rsid w:val="0076070F"/>
    <w:rsid w:val="0076245A"/>
    <w:rsid w:val="00763B8B"/>
    <w:rsid w:val="0076571B"/>
    <w:rsid w:val="00765754"/>
    <w:rsid w:val="007719D4"/>
    <w:rsid w:val="00774942"/>
    <w:rsid w:val="00776BAE"/>
    <w:rsid w:val="007809C6"/>
    <w:rsid w:val="00782BE5"/>
    <w:rsid w:val="0079031D"/>
    <w:rsid w:val="007A02AC"/>
    <w:rsid w:val="007B65B2"/>
    <w:rsid w:val="007B6FFC"/>
    <w:rsid w:val="007B7AEF"/>
    <w:rsid w:val="007C618E"/>
    <w:rsid w:val="007D00FA"/>
    <w:rsid w:val="007D198E"/>
    <w:rsid w:val="007D1A34"/>
    <w:rsid w:val="007D3815"/>
    <w:rsid w:val="007D788B"/>
    <w:rsid w:val="007D7E2D"/>
    <w:rsid w:val="007E1EC1"/>
    <w:rsid w:val="007F02C5"/>
    <w:rsid w:val="007F40C7"/>
    <w:rsid w:val="00800A90"/>
    <w:rsid w:val="00801220"/>
    <w:rsid w:val="00801990"/>
    <w:rsid w:val="00803B71"/>
    <w:rsid w:val="00807F45"/>
    <w:rsid w:val="00810DAC"/>
    <w:rsid w:val="00812211"/>
    <w:rsid w:val="00813375"/>
    <w:rsid w:val="00813E64"/>
    <w:rsid w:val="008224CE"/>
    <w:rsid w:val="00822F4F"/>
    <w:rsid w:val="008243E4"/>
    <w:rsid w:val="00835DB9"/>
    <w:rsid w:val="00840ABB"/>
    <w:rsid w:val="0084103E"/>
    <w:rsid w:val="008544A9"/>
    <w:rsid w:val="00862220"/>
    <w:rsid w:val="00863A07"/>
    <w:rsid w:val="00864CF9"/>
    <w:rsid w:val="00865E07"/>
    <w:rsid w:val="00866599"/>
    <w:rsid w:val="0086659C"/>
    <w:rsid w:val="0087235E"/>
    <w:rsid w:val="008744A0"/>
    <w:rsid w:val="0087709F"/>
    <w:rsid w:val="00882567"/>
    <w:rsid w:val="00882D70"/>
    <w:rsid w:val="008854F4"/>
    <w:rsid w:val="00886C71"/>
    <w:rsid w:val="0089089B"/>
    <w:rsid w:val="0089186D"/>
    <w:rsid w:val="008938AF"/>
    <w:rsid w:val="00896BDE"/>
    <w:rsid w:val="008A191E"/>
    <w:rsid w:val="008A3E05"/>
    <w:rsid w:val="008A3F13"/>
    <w:rsid w:val="008A63EE"/>
    <w:rsid w:val="008A669A"/>
    <w:rsid w:val="008B1946"/>
    <w:rsid w:val="008B5AB7"/>
    <w:rsid w:val="008B7A02"/>
    <w:rsid w:val="008C231E"/>
    <w:rsid w:val="008C2FB8"/>
    <w:rsid w:val="008C3039"/>
    <w:rsid w:val="008D0C36"/>
    <w:rsid w:val="008D65B4"/>
    <w:rsid w:val="008E2248"/>
    <w:rsid w:val="008E4771"/>
    <w:rsid w:val="008E4C75"/>
    <w:rsid w:val="008E4F8A"/>
    <w:rsid w:val="00900585"/>
    <w:rsid w:val="009020BA"/>
    <w:rsid w:val="0090291F"/>
    <w:rsid w:val="0090368F"/>
    <w:rsid w:val="00905DA5"/>
    <w:rsid w:val="00910406"/>
    <w:rsid w:val="00916092"/>
    <w:rsid w:val="009211D1"/>
    <w:rsid w:val="00923AEA"/>
    <w:rsid w:val="0092522C"/>
    <w:rsid w:val="009263E6"/>
    <w:rsid w:val="00934B61"/>
    <w:rsid w:val="00936BEA"/>
    <w:rsid w:val="0094248A"/>
    <w:rsid w:val="00943617"/>
    <w:rsid w:val="0095026E"/>
    <w:rsid w:val="009505B3"/>
    <w:rsid w:val="00952B48"/>
    <w:rsid w:val="00960D6D"/>
    <w:rsid w:val="00962CE9"/>
    <w:rsid w:val="00962F0F"/>
    <w:rsid w:val="00963464"/>
    <w:rsid w:val="0096509C"/>
    <w:rsid w:val="009716E9"/>
    <w:rsid w:val="00974778"/>
    <w:rsid w:val="00977074"/>
    <w:rsid w:val="00977588"/>
    <w:rsid w:val="00982313"/>
    <w:rsid w:val="009863A3"/>
    <w:rsid w:val="00990003"/>
    <w:rsid w:val="00993B96"/>
    <w:rsid w:val="00993BD3"/>
    <w:rsid w:val="00996CF8"/>
    <w:rsid w:val="00997A1D"/>
    <w:rsid w:val="00997B98"/>
    <w:rsid w:val="009A3130"/>
    <w:rsid w:val="009B1EF1"/>
    <w:rsid w:val="009B35F3"/>
    <w:rsid w:val="009B5DBA"/>
    <w:rsid w:val="009B65CC"/>
    <w:rsid w:val="009B7C39"/>
    <w:rsid w:val="009C6C87"/>
    <w:rsid w:val="009D23C4"/>
    <w:rsid w:val="009D3E61"/>
    <w:rsid w:val="009E34BF"/>
    <w:rsid w:val="009E7CE9"/>
    <w:rsid w:val="009F4915"/>
    <w:rsid w:val="00A000A8"/>
    <w:rsid w:val="00A006EB"/>
    <w:rsid w:val="00A02049"/>
    <w:rsid w:val="00A02C4B"/>
    <w:rsid w:val="00A0456C"/>
    <w:rsid w:val="00A052B7"/>
    <w:rsid w:val="00A053FE"/>
    <w:rsid w:val="00A0733E"/>
    <w:rsid w:val="00A07F37"/>
    <w:rsid w:val="00A10124"/>
    <w:rsid w:val="00A102AE"/>
    <w:rsid w:val="00A1453B"/>
    <w:rsid w:val="00A17991"/>
    <w:rsid w:val="00A21601"/>
    <w:rsid w:val="00A216C4"/>
    <w:rsid w:val="00A420F3"/>
    <w:rsid w:val="00A425A8"/>
    <w:rsid w:val="00A42772"/>
    <w:rsid w:val="00A45C8B"/>
    <w:rsid w:val="00A53442"/>
    <w:rsid w:val="00A6073F"/>
    <w:rsid w:val="00A634D3"/>
    <w:rsid w:val="00A65405"/>
    <w:rsid w:val="00A7134E"/>
    <w:rsid w:val="00A80450"/>
    <w:rsid w:val="00A90A19"/>
    <w:rsid w:val="00A91A79"/>
    <w:rsid w:val="00AA50E2"/>
    <w:rsid w:val="00AA5910"/>
    <w:rsid w:val="00AA7916"/>
    <w:rsid w:val="00AB42B0"/>
    <w:rsid w:val="00AB4752"/>
    <w:rsid w:val="00AC1CDD"/>
    <w:rsid w:val="00AC359B"/>
    <w:rsid w:val="00AC6915"/>
    <w:rsid w:val="00AD14D7"/>
    <w:rsid w:val="00AD1AED"/>
    <w:rsid w:val="00AE0BD5"/>
    <w:rsid w:val="00AF0E11"/>
    <w:rsid w:val="00AF76C6"/>
    <w:rsid w:val="00B027D4"/>
    <w:rsid w:val="00B05153"/>
    <w:rsid w:val="00B1086A"/>
    <w:rsid w:val="00B15190"/>
    <w:rsid w:val="00B22B50"/>
    <w:rsid w:val="00B22F75"/>
    <w:rsid w:val="00B2384D"/>
    <w:rsid w:val="00B24FE2"/>
    <w:rsid w:val="00B3064A"/>
    <w:rsid w:val="00B31F97"/>
    <w:rsid w:val="00B36C8D"/>
    <w:rsid w:val="00B37D7F"/>
    <w:rsid w:val="00B414CF"/>
    <w:rsid w:val="00B4326C"/>
    <w:rsid w:val="00B44582"/>
    <w:rsid w:val="00B45686"/>
    <w:rsid w:val="00B45D7F"/>
    <w:rsid w:val="00B45F0D"/>
    <w:rsid w:val="00B50E2B"/>
    <w:rsid w:val="00B521A3"/>
    <w:rsid w:val="00B53952"/>
    <w:rsid w:val="00B576A0"/>
    <w:rsid w:val="00B6354C"/>
    <w:rsid w:val="00B66FB7"/>
    <w:rsid w:val="00B66FC6"/>
    <w:rsid w:val="00B67283"/>
    <w:rsid w:val="00B70D30"/>
    <w:rsid w:val="00B73308"/>
    <w:rsid w:val="00B73C27"/>
    <w:rsid w:val="00B74980"/>
    <w:rsid w:val="00B74A35"/>
    <w:rsid w:val="00B75D1C"/>
    <w:rsid w:val="00B76B12"/>
    <w:rsid w:val="00B77088"/>
    <w:rsid w:val="00B8314C"/>
    <w:rsid w:val="00B86F2B"/>
    <w:rsid w:val="00BA124F"/>
    <w:rsid w:val="00BA2C9E"/>
    <w:rsid w:val="00BA362F"/>
    <w:rsid w:val="00BA4B44"/>
    <w:rsid w:val="00BA66B9"/>
    <w:rsid w:val="00BB21F7"/>
    <w:rsid w:val="00BD06B7"/>
    <w:rsid w:val="00BD20ED"/>
    <w:rsid w:val="00BD3045"/>
    <w:rsid w:val="00BD4D8D"/>
    <w:rsid w:val="00BD7D87"/>
    <w:rsid w:val="00BE36B5"/>
    <w:rsid w:val="00BE6340"/>
    <w:rsid w:val="00BF0DED"/>
    <w:rsid w:val="00BF1561"/>
    <w:rsid w:val="00BF23B2"/>
    <w:rsid w:val="00BF25B4"/>
    <w:rsid w:val="00BF7189"/>
    <w:rsid w:val="00BF7F79"/>
    <w:rsid w:val="00C0564A"/>
    <w:rsid w:val="00C120F1"/>
    <w:rsid w:val="00C13D95"/>
    <w:rsid w:val="00C140C1"/>
    <w:rsid w:val="00C1501D"/>
    <w:rsid w:val="00C1529B"/>
    <w:rsid w:val="00C17FB5"/>
    <w:rsid w:val="00C216B6"/>
    <w:rsid w:val="00C224CD"/>
    <w:rsid w:val="00C27D62"/>
    <w:rsid w:val="00C30002"/>
    <w:rsid w:val="00C40181"/>
    <w:rsid w:val="00C44F31"/>
    <w:rsid w:val="00C457BA"/>
    <w:rsid w:val="00C47FE1"/>
    <w:rsid w:val="00C531A4"/>
    <w:rsid w:val="00C55FC4"/>
    <w:rsid w:val="00C63C8A"/>
    <w:rsid w:val="00C701E2"/>
    <w:rsid w:val="00C76C03"/>
    <w:rsid w:val="00C822F1"/>
    <w:rsid w:val="00C8341A"/>
    <w:rsid w:val="00C84704"/>
    <w:rsid w:val="00C87218"/>
    <w:rsid w:val="00C91625"/>
    <w:rsid w:val="00C91FCB"/>
    <w:rsid w:val="00C9280E"/>
    <w:rsid w:val="00CA173E"/>
    <w:rsid w:val="00CA2B1A"/>
    <w:rsid w:val="00CA48BF"/>
    <w:rsid w:val="00CA689B"/>
    <w:rsid w:val="00CA68DB"/>
    <w:rsid w:val="00CB4B32"/>
    <w:rsid w:val="00CB6D38"/>
    <w:rsid w:val="00CC4C38"/>
    <w:rsid w:val="00CC58C9"/>
    <w:rsid w:val="00CD0779"/>
    <w:rsid w:val="00CD1A10"/>
    <w:rsid w:val="00CD1BD9"/>
    <w:rsid w:val="00CD351D"/>
    <w:rsid w:val="00CD44FB"/>
    <w:rsid w:val="00CD47FD"/>
    <w:rsid w:val="00CD5BC1"/>
    <w:rsid w:val="00CD5C45"/>
    <w:rsid w:val="00CD61D7"/>
    <w:rsid w:val="00CD7B49"/>
    <w:rsid w:val="00CF6D48"/>
    <w:rsid w:val="00D0007F"/>
    <w:rsid w:val="00D01E1E"/>
    <w:rsid w:val="00D1192D"/>
    <w:rsid w:val="00D1450C"/>
    <w:rsid w:val="00D14DC3"/>
    <w:rsid w:val="00D273B4"/>
    <w:rsid w:val="00D30B1B"/>
    <w:rsid w:val="00D327A1"/>
    <w:rsid w:val="00D3535F"/>
    <w:rsid w:val="00D361AC"/>
    <w:rsid w:val="00D41488"/>
    <w:rsid w:val="00D47C22"/>
    <w:rsid w:val="00D50175"/>
    <w:rsid w:val="00D52E42"/>
    <w:rsid w:val="00D52EA4"/>
    <w:rsid w:val="00D531A0"/>
    <w:rsid w:val="00D56E68"/>
    <w:rsid w:val="00D60075"/>
    <w:rsid w:val="00D63F8D"/>
    <w:rsid w:val="00D651E1"/>
    <w:rsid w:val="00D6686E"/>
    <w:rsid w:val="00D726F2"/>
    <w:rsid w:val="00D7569A"/>
    <w:rsid w:val="00D80F16"/>
    <w:rsid w:val="00D81A61"/>
    <w:rsid w:val="00D83008"/>
    <w:rsid w:val="00D837D5"/>
    <w:rsid w:val="00D94ADC"/>
    <w:rsid w:val="00DA1531"/>
    <w:rsid w:val="00DA23F8"/>
    <w:rsid w:val="00DA60EE"/>
    <w:rsid w:val="00DA7545"/>
    <w:rsid w:val="00DB124E"/>
    <w:rsid w:val="00DB270D"/>
    <w:rsid w:val="00DC4000"/>
    <w:rsid w:val="00DC4A4A"/>
    <w:rsid w:val="00DD344E"/>
    <w:rsid w:val="00DD5244"/>
    <w:rsid w:val="00DD648D"/>
    <w:rsid w:val="00DE11B9"/>
    <w:rsid w:val="00DE3AB1"/>
    <w:rsid w:val="00DE4D62"/>
    <w:rsid w:val="00DE77E1"/>
    <w:rsid w:val="00DF0C71"/>
    <w:rsid w:val="00DF3B0F"/>
    <w:rsid w:val="00DF6C9B"/>
    <w:rsid w:val="00DF7B7A"/>
    <w:rsid w:val="00E2219B"/>
    <w:rsid w:val="00E24842"/>
    <w:rsid w:val="00E2626D"/>
    <w:rsid w:val="00E374B5"/>
    <w:rsid w:val="00E45ACE"/>
    <w:rsid w:val="00E55228"/>
    <w:rsid w:val="00E56EDC"/>
    <w:rsid w:val="00E7179B"/>
    <w:rsid w:val="00E73494"/>
    <w:rsid w:val="00E73791"/>
    <w:rsid w:val="00E85AA1"/>
    <w:rsid w:val="00E95FDE"/>
    <w:rsid w:val="00E9660E"/>
    <w:rsid w:val="00EA13E3"/>
    <w:rsid w:val="00EA3CBA"/>
    <w:rsid w:val="00EA6BFE"/>
    <w:rsid w:val="00EB2EB5"/>
    <w:rsid w:val="00EB7392"/>
    <w:rsid w:val="00EC5E3D"/>
    <w:rsid w:val="00EC6035"/>
    <w:rsid w:val="00ED222F"/>
    <w:rsid w:val="00ED3785"/>
    <w:rsid w:val="00ED3DF1"/>
    <w:rsid w:val="00EE3085"/>
    <w:rsid w:val="00EE52D1"/>
    <w:rsid w:val="00EE5BD9"/>
    <w:rsid w:val="00EF2B1A"/>
    <w:rsid w:val="00EF5083"/>
    <w:rsid w:val="00F00002"/>
    <w:rsid w:val="00F04877"/>
    <w:rsid w:val="00F06260"/>
    <w:rsid w:val="00F06CB0"/>
    <w:rsid w:val="00F14A55"/>
    <w:rsid w:val="00F1602D"/>
    <w:rsid w:val="00F219D8"/>
    <w:rsid w:val="00F22AD2"/>
    <w:rsid w:val="00F2429E"/>
    <w:rsid w:val="00F33046"/>
    <w:rsid w:val="00F33CE9"/>
    <w:rsid w:val="00F33D6F"/>
    <w:rsid w:val="00F3465E"/>
    <w:rsid w:val="00F4219B"/>
    <w:rsid w:val="00F42F4D"/>
    <w:rsid w:val="00F64A89"/>
    <w:rsid w:val="00F66E40"/>
    <w:rsid w:val="00F74290"/>
    <w:rsid w:val="00F74A88"/>
    <w:rsid w:val="00F761FE"/>
    <w:rsid w:val="00F8160C"/>
    <w:rsid w:val="00F81E1D"/>
    <w:rsid w:val="00F83750"/>
    <w:rsid w:val="00F83BC4"/>
    <w:rsid w:val="00F92CAF"/>
    <w:rsid w:val="00F95DF3"/>
    <w:rsid w:val="00F9665B"/>
    <w:rsid w:val="00F97A6A"/>
    <w:rsid w:val="00FA517E"/>
    <w:rsid w:val="00FB0538"/>
    <w:rsid w:val="00FB0983"/>
    <w:rsid w:val="00FB2139"/>
    <w:rsid w:val="00FB4C81"/>
    <w:rsid w:val="00FB5449"/>
    <w:rsid w:val="00FB712F"/>
    <w:rsid w:val="00FC32C0"/>
    <w:rsid w:val="00FD3BAB"/>
    <w:rsid w:val="00FD4670"/>
    <w:rsid w:val="00FE15F4"/>
    <w:rsid w:val="00FE2909"/>
    <w:rsid w:val="00FE4B85"/>
    <w:rsid w:val="00FE5D98"/>
    <w:rsid w:val="00FE5F61"/>
    <w:rsid w:val="00FE6472"/>
    <w:rsid w:val="00FE740D"/>
    <w:rsid w:val="00FF0756"/>
    <w:rsid w:val="00FF27EE"/>
    <w:rsid w:val="00FF2E7D"/>
    <w:rsid w:val="00FF33A3"/>
    <w:rsid w:val="00FF35C2"/>
    <w:rsid w:val="00FF3E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522C"/>
    <w:pPr>
      <w:spacing w:line="360" w:lineRule="auto"/>
      <w:ind w:firstLine="709"/>
    </w:pPr>
    <w:rPr>
      <w:sz w:val="28"/>
      <w:szCs w:val="24"/>
    </w:rPr>
  </w:style>
  <w:style w:type="paragraph" w:styleId="5">
    <w:name w:val="heading 5"/>
    <w:aliases w:val="Пункт"/>
    <w:basedOn w:val="a"/>
    <w:next w:val="a"/>
    <w:link w:val="50"/>
    <w:qFormat/>
    <w:rsid w:val="006D2543"/>
    <w:pPr>
      <w:spacing w:before="240" w:after="60" w:line="240" w:lineRule="auto"/>
      <w:ind w:firstLine="0"/>
      <w:jc w:val="both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4D3BB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Balloon Text"/>
    <w:basedOn w:val="a"/>
    <w:semiHidden/>
    <w:rsid w:val="00D6686E"/>
    <w:rPr>
      <w:rFonts w:ascii="Tahoma" w:hAnsi="Tahoma" w:cs="Tahoma"/>
      <w:sz w:val="16"/>
      <w:szCs w:val="16"/>
    </w:rPr>
  </w:style>
  <w:style w:type="paragraph" w:customStyle="1" w:styleId="a4">
    <w:name w:val="a"/>
    <w:basedOn w:val="a"/>
    <w:rsid w:val="00D6686E"/>
    <w:pPr>
      <w:spacing w:before="150" w:after="150" w:line="240" w:lineRule="auto"/>
      <w:ind w:left="150" w:right="150" w:firstLine="0"/>
    </w:pPr>
    <w:rPr>
      <w:sz w:val="24"/>
    </w:rPr>
  </w:style>
  <w:style w:type="character" w:customStyle="1" w:styleId="a10">
    <w:name w:val="a1"/>
    <w:basedOn w:val="a0"/>
    <w:rsid w:val="00D6686E"/>
  </w:style>
  <w:style w:type="table" w:styleId="a5">
    <w:name w:val="Table Grid"/>
    <w:basedOn w:val="a1"/>
    <w:rsid w:val="003132F3"/>
    <w:pPr>
      <w:spacing w:line="360" w:lineRule="auto"/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basedOn w:val="a"/>
    <w:semiHidden/>
    <w:rsid w:val="00F33046"/>
    <w:rPr>
      <w:sz w:val="20"/>
      <w:szCs w:val="20"/>
    </w:rPr>
  </w:style>
  <w:style w:type="character" w:styleId="a7">
    <w:name w:val="footnote reference"/>
    <w:semiHidden/>
    <w:rsid w:val="00F33046"/>
    <w:rPr>
      <w:vertAlign w:val="superscript"/>
    </w:rPr>
  </w:style>
  <w:style w:type="character" w:styleId="a8">
    <w:name w:val="Hyperlink"/>
    <w:rsid w:val="00812211"/>
    <w:rPr>
      <w:color w:val="0000FF"/>
      <w:u w:val="single"/>
    </w:rPr>
  </w:style>
  <w:style w:type="paragraph" w:customStyle="1" w:styleId="ConsPlusNonformat">
    <w:name w:val="ConsPlusNonformat"/>
    <w:rsid w:val="00435AF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9">
    <w:name w:val="Font Style19"/>
    <w:rsid w:val="004250E0"/>
    <w:rPr>
      <w:rFonts w:ascii="Times New Roman" w:hAnsi="Times New Roman" w:cs="Times New Roman"/>
      <w:spacing w:val="10"/>
      <w:sz w:val="24"/>
      <w:szCs w:val="24"/>
    </w:rPr>
  </w:style>
  <w:style w:type="paragraph" w:styleId="a9">
    <w:name w:val="Subtitle"/>
    <w:basedOn w:val="a"/>
    <w:next w:val="a"/>
    <w:link w:val="aa"/>
    <w:qFormat/>
    <w:rsid w:val="00BF23B2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aa">
    <w:name w:val="Подзаголовок Знак"/>
    <w:link w:val="a9"/>
    <w:rsid w:val="00BF23B2"/>
    <w:rPr>
      <w:rFonts w:ascii="Cambria" w:eastAsia="Times New Roman" w:hAnsi="Cambria" w:cs="Times New Roman"/>
      <w:sz w:val="24"/>
      <w:szCs w:val="24"/>
    </w:rPr>
  </w:style>
  <w:style w:type="character" w:styleId="ab">
    <w:name w:val="Strong"/>
    <w:uiPriority w:val="22"/>
    <w:qFormat/>
    <w:rsid w:val="00BF23B2"/>
    <w:rPr>
      <w:b/>
      <w:bCs/>
    </w:rPr>
  </w:style>
  <w:style w:type="character" w:styleId="ac">
    <w:name w:val="Subtle Emphasis"/>
    <w:uiPriority w:val="19"/>
    <w:qFormat/>
    <w:rsid w:val="002F5684"/>
    <w:rPr>
      <w:i/>
      <w:iCs/>
      <w:color w:val="808080"/>
    </w:rPr>
  </w:style>
  <w:style w:type="character" w:customStyle="1" w:styleId="ad">
    <w:name w:val="Основной текст_"/>
    <w:link w:val="1"/>
    <w:rsid w:val="008544A9"/>
    <w:rPr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d"/>
    <w:rsid w:val="008544A9"/>
    <w:pPr>
      <w:shd w:val="clear" w:color="auto" w:fill="FFFFFF"/>
      <w:spacing w:line="274" w:lineRule="exact"/>
      <w:ind w:hanging="340"/>
    </w:pPr>
    <w:rPr>
      <w:sz w:val="23"/>
      <w:szCs w:val="23"/>
    </w:rPr>
  </w:style>
  <w:style w:type="paragraph" w:styleId="ae">
    <w:name w:val="Body Text Indent"/>
    <w:basedOn w:val="a"/>
    <w:link w:val="af"/>
    <w:rsid w:val="00800A90"/>
    <w:pPr>
      <w:spacing w:after="120" w:line="240" w:lineRule="auto"/>
      <w:ind w:left="283" w:firstLine="0"/>
      <w:jc w:val="both"/>
    </w:pPr>
    <w:rPr>
      <w:sz w:val="24"/>
    </w:rPr>
  </w:style>
  <w:style w:type="character" w:customStyle="1" w:styleId="af">
    <w:name w:val="Основной текст с отступом Знак"/>
    <w:link w:val="ae"/>
    <w:rsid w:val="00800A90"/>
    <w:rPr>
      <w:sz w:val="24"/>
      <w:szCs w:val="24"/>
    </w:rPr>
  </w:style>
  <w:style w:type="paragraph" w:customStyle="1" w:styleId="ConsPlusNormal">
    <w:name w:val="ConsPlusNormal"/>
    <w:link w:val="ConsPlusNormal0"/>
    <w:qFormat/>
    <w:rsid w:val="00800A9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sid w:val="00800A90"/>
    <w:rPr>
      <w:rFonts w:ascii="Arial" w:hAnsi="Arial" w:cs="Arial"/>
      <w:lang w:val="ru-RU" w:eastAsia="ru-RU" w:bidi="ar-SA"/>
    </w:rPr>
  </w:style>
  <w:style w:type="paragraph" w:styleId="af0">
    <w:name w:val="Normal (Web)"/>
    <w:aliases w:val="Знак2,Текст сноски1, Знак2,Обычный (веб)1"/>
    <w:basedOn w:val="a"/>
    <w:link w:val="af1"/>
    <w:qFormat/>
    <w:rsid w:val="009B35F3"/>
    <w:pPr>
      <w:spacing w:after="60" w:line="240" w:lineRule="auto"/>
      <w:ind w:firstLine="0"/>
      <w:jc w:val="both"/>
    </w:pPr>
    <w:rPr>
      <w:sz w:val="24"/>
    </w:rPr>
  </w:style>
  <w:style w:type="character" w:customStyle="1" w:styleId="af1">
    <w:name w:val="Обычный (веб) Знак"/>
    <w:aliases w:val="Знак2 Знак,Текст сноски1 Знак, Знак2 Знак,Обычный (веб)1 Знак"/>
    <w:link w:val="af0"/>
    <w:locked/>
    <w:rsid w:val="009B35F3"/>
    <w:rPr>
      <w:sz w:val="24"/>
      <w:szCs w:val="24"/>
    </w:rPr>
  </w:style>
  <w:style w:type="character" w:customStyle="1" w:styleId="textspanview">
    <w:name w:val="textspanview"/>
    <w:basedOn w:val="a0"/>
    <w:rsid w:val="00715564"/>
  </w:style>
  <w:style w:type="character" w:customStyle="1" w:styleId="50">
    <w:name w:val="Заголовок 5 Знак"/>
    <w:aliases w:val="Пункт Знак"/>
    <w:link w:val="5"/>
    <w:rsid w:val="006D2543"/>
    <w:rPr>
      <w:b/>
      <w:bCs/>
      <w:i/>
      <w:iCs/>
      <w:sz w:val="26"/>
      <w:szCs w:val="26"/>
    </w:rPr>
  </w:style>
  <w:style w:type="paragraph" w:styleId="af2">
    <w:name w:val="List Paragraph"/>
    <w:basedOn w:val="a"/>
    <w:uiPriority w:val="34"/>
    <w:qFormat/>
    <w:rsid w:val="009A31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0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376DF-7973-4CFC-A7A9-39130D414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718</TotalTime>
  <Pages>3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1</Company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1</dc:creator>
  <cp:lastModifiedBy>k101pc105</cp:lastModifiedBy>
  <cp:revision>315</cp:revision>
  <cp:lastPrinted>2017-06-15T09:48:00Z</cp:lastPrinted>
  <dcterms:created xsi:type="dcterms:W3CDTF">2014-12-09T11:36:00Z</dcterms:created>
  <dcterms:modified xsi:type="dcterms:W3CDTF">2020-07-30T07:58:00Z</dcterms:modified>
</cp:coreProperties>
</file>