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05C" w:rsidRDefault="003621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4205C" w:rsidRDefault="003621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ГБУЗ СК "Шпаковская РБ"."</w:t>
      </w:r>
    </w:p>
    <w:p w:rsidR="0034205C" w:rsidRPr="00C37285" w:rsidRDefault="003621FB">
      <w:pPr>
        <w:ind w:firstLine="567"/>
        <w:jc w:val="center"/>
        <w:rPr>
          <w:rFonts w:eastAsia="Times New Roman"/>
          <w:b/>
          <w:bCs/>
        </w:rPr>
      </w:pPr>
      <w:r w:rsidRPr="00C372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37285">
        <w:rPr>
          <w:rFonts w:eastAsia="Times New Roman"/>
          <w:b/>
          <w:bCs/>
          <w:sz w:val="20"/>
          <w:szCs w:val="20"/>
        </w:rPr>
        <w:t xml:space="preserve"> 0321300035820000138) </w:t>
      </w:r>
    </w:p>
    <w:p w:rsidR="0034205C" w:rsidRPr="00C37285" w:rsidRDefault="0034205C">
      <w:pPr>
        <w:ind w:firstLine="567"/>
        <w:jc w:val="center"/>
        <w:rPr>
          <w:sz w:val="20"/>
          <w:szCs w:val="20"/>
        </w:rPr>
      </w:pPr>
    </w:p>
    <w:p w:rsidR="0034205C" w:rsidRPr="00C37285" w:rsidRDefault="003621FB">
      <w:pPr>
        <w:ind w:firstLine="567"/>
        <w:jc w:val="right"/>
      </w:pPr>
      <w:r w:rsidRPr="00C37285">
        <w:rPr>
          <w:rFonts w:eastAsia="Times New Roman"/>
          <w:sz w:val="20"/>
          <w:szCs w:val="20"/>
        </w:rPr>
        <w:t>31.07.20 08:55:05 (</w:t>
      </w:r>
      <w:r>
        <w:rPr>
          <w:rFonts w:eastAsia="Times New Roman"/>
          <w:sz w:val="20"/>
          <w:szCs w:val="20"/>
          <w:lang w:val="en-US"/>
        </w:rPr>
        <w:t>MSK</w:t>
      </w:r>
      <w:r w:rsidRPr="00C37285">
        <w:rPr>
          <w:rFonts w:eastAsia="Times New Roman"/>
          <w:sz w:val="20"/>
          <w:szCs w:val="20"/>
        </w:rPr>
        <w:t>+00:00)</w:t>
      </w:r>
    </w:p>
    <w:p w:rsidR="0034205C" w:rsidRPr="00C37285" w:rsidRDefault="0034205C">
      <w:pPr>
        <w:ind w:firstLine="567"/>
        <w:rPr>
          <w:rFonts w:eastAsia="Times New Roman"/>
          <w:sz w:val="20"/>
          <w:szCs w:val="20"/>
        </w:rPr>
      </w:pPr>
    </w:p>
    <w:p w:rsidR="0034205C" w:rsidRPr="00C37285" w:rsidRDefault="003621FB">
      <w:r>
        <w:rPr>
          <w:rFonts w:eastAsia="Times New Roman"/>
          <w:sz w:val="20"/>
          <w:szCs w:val="20"/>
        </w:rPr>
        <w:t>Место</w:t>
      </w:r>
      <w:r w:rsidRPr="00C372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37285">
        <w:rPr>
          <w:rFonts w:eastAsia="Times New Roman"/>
          <w:sz w:val="20"/>
          <w:szCs w:val="20"/>
        </w:rPr>
        <w:t>: Российская Федерация, 356240, Ставропольский</w:t>
      </w:r>
      <w:r w:rsidRPr="00C37285">
        <w:rPr>
          <w:rFonts w:eastAsia="Times New Roman"/>
          <w:sz w:val="20"/>
          <w:szCs w:val="20"/>
        </w:rPr>
        <w:t xml:space="preserve"> край, </w:t>
      </w:r>
      <w:proofErr w:type="spellStart"/>
      <w:r w:rsidRPr="00C37285">
        <w:rPr>
          <w:rFonts w:eastAsia="Times New Roman"/>
          <w:sz w:val="20"/>
          <w:szCs w:val="20"/>
        </w:rPr>
        <w:t>Шпаковский</w:t>
      </w:r>
      <w:proofErr w:type="spellEnd"/>
      <w:r w:rsidRPr="00C37285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34205C" w:rsidRPr="00C37285" w:rsidRDefault="0034205C">
      <w:pPr>
        <w:rPr>
          <w:rFonts w:eastAsia="Times New Roman"/>
          <w:sz w:val="20"/>
          <w:szCs w:val="20"/>
        </w:rPr>
      </w:pPr>
    </w:p>
    <w:p w:rsidR="0034205C" w:rsidRPr="00C37285" w:rsidRDefault="003621FB">
      <w:r>
        <w:rPr>
          <w:rFonts w:eastAsia="Times New Roman"/>
          <w:sz w:val="20"/>
          <w:szCs w:val="20"/>
        </w:rPr>
        <w:t>Организатор</w:t>
      </w:r>
      <w:r w:rsidRPr="00C372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728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4205C" w:rsidRPr="00C37285" w:rsidRDefault="0034205C">
      <w:pPr>
        <w:rPr>
          <w:rFonts w:eastAsia="Times New Roman"/>
          <w:sz w:val="20"/>
          <w:szCs w:val="20"/>
        </w:rPr>
      </w:pPr>
    </w:p>
    <w:p w:rsidR="0034205C" w:rsidRPr="00C37285" w:rsidRDefault="003621FB">
      <w:r w:rsidRPr="00C3728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</w:t>
      </w:r>
      <w:r w:rsidRPr="00C37285">
        <w:rPr>
          <w:rFonts w:eastAsia="Times New Roman"/>
          <w:sz w:val="20"/>
          <w:szCs w:val="20"/>
        </w:rPr>
        <w:t>КОГО КРАЯ "ШПАКОВСКАЯ РАЙОННАЯ БОЛЬНИЦА"</w:t>
      </w:r>
    </w:p>
    <w:p w:rsidR="0034205C" w:rsidRPr="00C37285" w:rsidRDefault="0034205C">
      <w:pPr>
        <w:rPr>
          <w:rFonts w:eastAsia="Times New Roman"/>
          <w:sz w:val="20"/>
          <w:szCs w:val="20"/>
        </w:rPr>
      </w:pPr>
    </w:p>
    <w:p w:rsidR="0034205C" w:rsidRPr="00C37285" w:rsidRDefault="003621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372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37285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ГБУЗ СК "Шпаковская РБ". </w:t>
      </w:r>
    </w:p>
    <w:p w:rsidR="0034205C" w:rsidRPr="00C37285" w:rsidRDefault="0034205C">
      <w:pPr>
        <w:rPr>
          <w:rFonts w:eastAsia="Times New Roman"/>
          <w:sz w:val="20"/>
          <w:szCs w:val="20"/>
        </w:rPr>
      </w:pPr>
    </w:p>
    <w:p w:rsidR="0034205C" w:rsidRDefault="003621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202262301195026230100101460020000244</w:t>
      </w:r>
    </w:p>
    <w:p w:rsidR="0034205C" w:rsidRDefault="0034205C"/>
    <w:p w:rsidR="0034205C" w:rsidRDefault="003621FB">
      <w:r>
        <w:rPr>
          <w:rFonts w:eastAsia="Times New Roman"/>
          <w:sz w:val="20"/>
          <w:szCs w:val="20"/>
        </w:rPr>
        <w:t>Начальная (максимальная) цена контракта/Максим</w:t>
      </w:r>
      <w:r>
        <w:rPr>
          <w:rFonts w:eastAsia="Times New Roman"/>
          <w:sz w:val="20"/>
          <w:szCs w:val="20"/>
        </w:rPr>
        <w:t>альное значение цены контракта: 355 080,00 руб.</w:t>
      </w:r>
    </w:p>
    <w:p w:rsidR="0034205C" w:rsidRPr="00C37285" w:rsidRDefault="0034205C">
      <w:pPr>
        <w:rPr>
          <w:rFonts w:eastAsia="Times New Roman"/>
          <w:sz w:val="20"/>
          <w:szCs w:val="20"/>
        </w:rPr>
      </w:pPr>
    </w:p>
    <w:p w:rsidR="0034205C" w:rsidRPr="00C37285" w:rsidRDefault="003621FB">
      <w:r>
        <w:rPr>
          <w:rFonts w:eastAsia="Times New Roman"/>
          <w:sz w:val="20"/>
          <w:szCs w:val="20"/>
        </w:rPr>
        <w:t>Снижение</w:t>
      </w:r>
      <w:r w:rsidRPr="00C372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37285">
        <w:rPr>
          <w:rFonts w:eastAsia="Times New Roman"/>
          <w:sz w:val="20"/>
          <w:szCs w:val="20"/>
        </w:rPr>
        <w:t>, %: 1.50</w:t>
      </w:r>
    </w:p>
    <w:p w:rsidR="0034205C" w:rsidRPr="00C37285" w:rsidRDefault="0034205C">
      <w:pPr>
        <w:rPr>
          <w:rFonts w:eastAsia="Times New Roman"/>
          <w:sz w:val="20"/>
          <w:szCs w:val="20"/>
        </w:rPr>
      </w:pPr>
    </w:p>
    <w:p w:rsidR="0034205C" w:rsidRDefault="003621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C37285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34205C" w:rsidRDefault="0034205C">
      <w:pPr>
        <w:rPr>
          <w:rFonts w:eastAsia="Times New Roman"/>
          <w:sz w:val="20"/>
          <w:szCs w:val="20"/>
        </w:rPr>
      </w:pPr>
    </w:p>
    <w:p w:rsidR="0034205C" w:rsidRDefault="003621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C37285" w:rsidRPr="00C37285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4205C">
        <w:tc>
          <w:tcPr>
            <w:tcW w:w="4960" w:type="dxa"/>
            <w:shd w:val="clear" w:color="auto" w:fill="auto"/>
          </w:tcPr>
          <w:p w:rsidR="0034205C" w:rsidRDefault="00362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205C" w:rsidRDefault="00362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4205C">
        <w:tc>
          <w:tcPr>
            <w:tcW w:w="4960" w:type="dxa"/>
            <w:shd w:val="clear" w:color="auto" w:fill="auto"/>
          </w:tcPr>
          <w:p w:rsidR="0034205C" w:rsidRDefault="00362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205C" w:rsidRDefault="00362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4205C">
        <w:tc>
          <w:tcPr>
            <w:tcW w:w="4960" w:type="dxa"/>
            <w:shd w:val="clear" w:color="auto" w:fill="auto"/>
          </w:tcPr>
          <w:p w:rsidR="0034205C" w:rsidRDefault="00362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205C" w:rsidRDefault="00362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4205C" w:rsidRDefault="0034205C">
      <w:pPr>
        <w:rPr>
          <w:rFonts w:eastAsia="Times New Roman"/>
          <w:sz w:val="20"/>
          <w:szCs w:val="20"/>
        </w:rPr>
      </w:pPr>
    </w:p>
    <w:p w:rsidR="0034205C" w:rsidRDefault="003621FB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C37285" w:rsidRPr="00C37285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34205C" w:rsidRDefault="0034205C">
      <w:pPr>
        <w:rPr>
          <w:rFonts w:eastAsia="Times New Roman"/>
          <w:sz w:val="20"/>
          <w:szCs w:val="20"/>
        </w:rPr>
      </w:pPr>
    </w:p>
    <w:p w:rsidR="0034205C" w:rsidRDefault="00C37285">
      <w:pPr>
        <w:rPr>
          <w:sz w:val="20"/>
          <w:szCs w:val="20"/>
        </w:rPr>
      </w:pPr>
      <w:r w:rsidRPr="00C37285">
        <w:rPr>
          <w:rFonts w:eastAsia="Times New Roman"/>
          <w:sz w:val="20"/>
          <w:szCs w:val="20"/>
        </w:rPr>
        <w:t xml:space="preserve">Единой </w:t>
      </w:r>
      <w:r w:rsidR="003621FB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</w:t>
      </w:r>
      <w:r w:rsidR="003621FB">
        <w:rPr>
          <w:rFonts w:eastAsia="Times New Roman"/>
          <w:sz w:val="20"/>
          <w:szCs w:val="20"/>
        </w:rPr>
        <w:t>ные документы этих участников, предусмотренные частью 11 статьи 24.1 Федерального закона №44-ФЗ.</w:t>
      </w:r>
    </w:p>
    <w:p w:rsidR="0034205C" w:rsidRDefault="0034205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34205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4205C" w:rsidRDefault="003621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C37285" w:rsidRPr="00C3728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4205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4205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Pr="00C37285" w:rsidRDefault="003621FB">
            <w:pPr>
              <w:rPr>
                <w:sz w:val="20"/>
                <w:szCs w:val="20"/>
              </w:rPr>
            </w:pPr>
            <w:r w:rsidRPr="00C37285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349 753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Pr="00C37285" w:rsidRDefault="00C372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34205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Pr="00C37285" w:rsidRDefault="003621FB">
            <w:pPr>
              <w:rPr>
                <w:sz w:val="20"/>
                <w:szCs w:val="20"/>
              </w:rPr>
            </w:pPr>
            <w:r w:rsidRPr="00C37285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351 529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Pr="00C37285" w:rsidRDefault="00C37285">
            <w:pPr>
              <w:pStyle w:val="af1"/>
              <w:rPr>
                <w:sz w:val="20"/>
                <w:szCs w:val="20"/>
              </w:rPr>
            </w:pPr>
            <w:r w:rsidRPr="00C37285"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34205C" w:rsidRDefault="0034205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3"/>
        <w:gridCol w:w="1784"/>
        <w:gridCol w:w="1647"/>
      </w:tblGrid>
      <w:tr w:rsidR="0034205C">
        <w:tc>
          <w:tcPr>
            <w:tcW w:w="9977" w:type="dxa"/>
            <w:gridSpan w:val="5"/>
            <w:shd w:val="clear" w:color="auto" w:fill="auto"/>
          </w:tcPr>
          <w:p w:rsidR="0034205C" w:rsidRDefault="003621F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C37285" w:rsidRPr="00C3728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4205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C37285" w:rsidRPr="00C3728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4205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Pr="00C37285" w:rsidRDefault="003621FB">
            <w:pPr>
              <w:rPr>
                <w:sz w:val="20"/>
                <w:szCs w:val="20"/>
              </w:rPr>
            </w:pPr>
            <w:r w:rsidRPr="00C37285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349 753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205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Pr="00C37285" w:rsidRDefault="003621FB">
            <w:pPr>
              <w:rPr>
                <w:sz w:val="20"/>
                <w:szCs w:val="20"/>
              </w:rPr>
            </w:pPr>
            <w:r w:rsidRPr="00C37285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349 </w:t>
            </w:r>
            <w:r>
              <w:rPr>
                <w:sz w:val="20"/>
                <w:szCs w:val="20"/>
                <w:lang w:val="en-US"/>
              </w:rPr>
              <w:t>753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205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Pr="00C37285" w:rsidRDefault="003621FB">
            <w:pPr>
              <w:rPr>
                <w:sz w:val="20"/>
                <w:szCs w:val="20"/>
              </w:rPr>
            </w:pPr>
            <w:r w:rsidRPr="00C37285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349 753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205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Pr="00C37285" w:rsidRDefault="003621FB">
            <w:pPr>
              <w:rPr>
                <w:sz w:val="20"/>
                <w:szCs w:val="20"/>
              </w:rPr>
            </w:pPr>
            <w:r w:rsidRPr="00C37285">
              <w:rPr>
                <w:sz w:val="20"/>
                <w:szCs w:val="20"/>
              </w:rPr>
              <w:t xml:space="preserve">ОБЩЕСТВО С ОГРАНИЧЕННОЙ </w:t>
            </w:r>
            <w:r w:rsidRPr="00C37285">
              <w:rPr>
                <w:sz w:val="20"/>
                <w:szCs w:val="20"/>
              </w:rPr>
              <w:t>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351 529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205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Pr="00C37285" w:rsidRDefault="003621FB">
            <w:pPr>
              <w:rPr>
                <w:sz w:val="20"/>
                <w:szCs w:val="20"/>
              </w:rPr>
            </w:pPr>
            <w:r w:rsidRPr="00C37285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351 529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205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Pr="00C37285" w:rsidRDefault="003621FB">
            <w:pPr>
              <w:rPr>
                <w:sz w:val="20"/>
                <w:szCs w:val="20"/>
              </w:rPr>
            </w:pPr>
            <w:r w:rsidRPr="00C37285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351 529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05C" w:rsidRDefault="00362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205C" w:rsidRDefault="0034205C">
      <w:pPr>
        <w:jc w:val="both"/>
        <w:rPr>
          <w:rFonts w:eastAsia="Times New Roman"/>
          <w:sz w:val="20"/>
          <w:szCs w:val="20"/>
          <w:lang w:val="en-US"/>
        </w:rPr>
      </w:pPr>
    </w:p>
    <w:p w:rsidR="0034205C" w:rsidRDefault="003621F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"СТАВРОПОЛЬСКИЙ АПТЕЧНЫЙ СКЛАД", предложивший цену контракта 349 753,60 руб.</w:t>
      </w:r>
    </w:p>
    <w:p w:rsidR="0034205C" w:rsidRDefault="0034205C">
      <w:pPr>
        <w:jc w:val="both"/>
        <w:rPr>
          <w:rFonts w:eastAsia="Times New Roman"/>
          <w:sz w:val="20"/>
          <w:szCs w:val="20"/>
        </w:rPr>
      </w:pPr>
    </w:p>
    <w:p w:rsidR="0034205C" w:rsidRDefault="003621F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"СТАВРОПОЛЬСКИЙ АПТЕЧНЫЙ СКЛАД", который предложил наиболее низкую</w:t>
      </w:r>
      <w:r>
        <w:rPr>
          <w:rFonts w:eastAsia="Times New Roman"/>
          <w:sz w:val="20"/>
          <w:szCs w:val="20"/>
        </w:rPr>
        <w:t xml:space="preserve">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4205C" w:rsidRDefault="0034205C">
      <w:pPr>
        <w:jc w:val="both"/>
        <w:rPr>
          <w:rFonts w:eastAsia="Times New Roman"/>
          <w:sz w:val="20"/>
          <w:szCs w:val="20"/>
        </w:rPr>
      </w:pPr>
    </w:p>
    <w:p w:rsidR="0034205C" w:rsidRDefault="003621F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4205C" w:rsidRDefault="0034205C">
      <w:pPr>
        <w:jc w:val="both"/>
        <w:rPr>
          <w:rFonts w:eastAsia="Times New Roman"/>
          <w:sz w:val="20"/>
          <w:szCs w:val="20"/>
        </w:rPr>
      </w:pPr>
    </w:p>
    <w:p w:rsidR="0034205C" w:rsidRDefault="003621FB">
      <w:r>
        <w:rPr>
          <w:rFonts w:eastAsia="Times New Roman"/>
          <w:sz w:val="20"/>
          <w:szCs w:val="20"/>
        </w:rPr>
        <w:t>Подписи</w:t>
      </w:r>
    </w:p>
    <w:p w:rsidR="0034205C" w:rsidRDefault="0034205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4205C">
        <w:tc>
          <w:tcPr>
            <w:tcW w:w="3307" w:type="dxa"/>
            <w:shd w:val="clear" w:color="auto" w:fill="auto"/>
            <w:vAlign w:val="bottom"/>
          </w:tcPr>
          <w:p w:rsidR="0034205C" w:rsidRDefault="00362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205C" w:rsidRDefault="003420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205C" w:rsidRDefault="003621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4205C">
        <w:tc>
          <w:tcPr>
            <w:tcW w:w="3307" w:type="dxa"/>
            <w:shd w:val="clear" w:color="auto" w:fill="auto"/>
            <w:vAlign w:val="bottom"/>
          </w:tcPr>
          <w:p w:rsidR="0034205C" w:rsidRDefault="00362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205C" w:rsidRDefault="003420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205C" w:rsidRDefault="003621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4205C">
        <w:tc>
          <w:tcPr>
            <w:tcW w:w="3307" w:type="dxa"/>
            <w:shd w:val="clear" w:color="auto" w:fill="auto"/>
            <w:vAlign w:val="bottom"/>
          </w:tcPr>
          <w:p w:rsidR="0034205C" w:rsidRDefault="00362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205C" w:rsidRDefault="003420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205C" w:rsidRDefault="003621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621FB" w:rsidRDefault="003621FB"/>
    <w:sectPr w:rsidR="003621F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05C"/>
    <w:rsid w:val="0034205C"/>
    <w:rsid w:val="003621FB"/>
    <w:rsid w:val="00C3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5DE45A-B8F3-459E-857D-3D2EC51C7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2020-07-31T05:57:00Z</dcterms:created>
  <dcterms:modified xsi:type="dcterms:W3CDTF">2020-07-31T05:57:00Z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