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8F" w:rsidRDefault="00F036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398F" w:rsidRDefault="00F036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шлангов (контур пациентов) для обеспечения ГБУЗ СК "Шпаковская РБ"."</w:t>
      </w:r>
    </w:p>
    <w:p w:rsidR="00CC398F" w:rsidRPr="00615BFC" w:rsidRDefault="00F036F2">
      <w:pPr>
        <w:ind w:firstLine="567"/>
        <w:jc w:val="center"/>
        <w:rPr>
          <w:rFonts w:eastAsia="Times New Roman"/>
          <w:b/>
          <w:bCs/>
        </w:rPr>
      </w:pPr>
      <w:r w:rsidRPr="00615B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5BFC">
        <w:rPr>
          <w:rFonts w:eastAsia="Times New Roman"/>
          <w:b/>
          <w:bCs/>
          <w:sz w:val="20"/>
          <w:szCs w:val="20"/>
        </w:rPr>
        <w:t xml:space="preserve"> 0321300035820000134) </w:t>
      </w:r>
    </w:p>
    <w:p w:rsidR="00CC398F" w:rsidRPr="00615BFC" w:rsidRDefault="00CC398F">
      <w:pPr>
        <w:ind w:firstLine="567"/>
        <w:jc w:val="center"/>
        <w:rPr>
          <w:sz w:val="20"/>
          <w:szCs w:val="20"/>
        </w:rPr>
      </w:pPr>
    </w:p>
    <w:p w:rsidR="00CC398F" w:rsidRPr="00615BFC" w:rsidRDefault="00F036F2">
      <w:pPr>
        <w:ind w:firstLine="567"/>
        <w:jc w:val="right"/>
      </w:pPr>
      <w:r w:rsidRPr="00615BFC">
        <w:rPr>
          <w:rFonts w:eastAsia="Times New Roman"/>
          <w:sz w:val="20"/>
          <w:szCs w:val="20"/>
        </w:rPr>
        <w:t>31.07.20 17:01:39 (</w:t>
      </w:r>
      <w:r>
        <w:rPr>
          <w:rFonts w:eastAsia="Times New Roman"/>
          <w:sz w:val="20"/>
          <w:szCs w:val="20"/>
          <w:lang w:val="en-US"/>
        </w:rPr>
        <w:t>MSK</w:t>
      </w:r>
      <w:r w:rsidRPr="00615BFC">
        <w:rPr>
          <w:rFonts w:eastAsia="Times New Roman"/>
          <w:sz w:val="20"/>
          <w:szCs w:val="20"/>
        </w:rPr>
        <w:t>+00:00)</w:t>
      </w:r>
    </w:p>
    <w:p w:rsidR="00CC398F" w:rsidRPr="00615BFC" w:rsidRDefault="00CC398F">
      <w:pPr>
        <w:ind w:firstLine="567"/>
        <w:rPr>
          <w:rFonts w:eastAsia="Times New Roman"/>
          <w:sz w:val="20"/>
          <w:szCs w:val="20"/>
        </w:rPr>
      </w:pPr>
    </w:p>
    <w:p w:rsidR="00CC398F" w:rsidRPr="00615BFC" w:rsidRDefault="00F036F2">
      <w:r>
        <w:rPr>
          <w:rFonts w:eastAsia="Times New Roman"/>
          <w:sz w:val="20"/>
          <w:szCs w:val="20"/>
        </w:rPr>
        <w:t>Место</w:t>
      </w:r>
      <w:r w:rsidRPr="00615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5BFC">
        <w:rPr>
          <w:rFonts w:eastAsia="Times New Roman"/>
          <w:sz w:val="20"/>
          <w:szCs w:val="20"/>
        </w:rPr>
        <w:t xml:space="preserve">: Российская Федерация, 356240, </w:t>
      </w:r>
      <w:r w:rsidRPr="00615BFC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615BFC">
        <w:rPr>
          <w:rFonts w:eastAsia="Times New Roman"/>
          <w:sz w:val="20"/>
          <w:szCs w:val="20"/>
        </w:rPr>
        <w:t>Шпаковский</w:t>
      </w:r>
      <w:proofErr w:type="spellEnd"/>
      <w:r w:rsidRPr="00615BFC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CC398F" w:rsidRPr="00615BFC" w:rsidRDefault="00CC398F">
      <w:pPr>
        <w:rPr>
          <w:rFonts w:eastAsia="Times New Roman"/>
          <w:sz w:val="20"/>
          <w:szCs w:val="20"/>
        </w:rPr>
      </w:pPr>
    </w:p>
    <w:p w:rsidR="00CC398F" w:rsidRPr="00615BFC" w:rsidRDefault="00F036F2">
      <w:r>
        <w:rPr>
          <w:rFonts w:eastAsia="Times New Roman"/>
          <w:sz w:val="20"/>
          <w:szCs w:val="20"/>
        </w:rPr>
        <w:t>Организатор</w:t>
      </w:r>
      <w:r w:rsidRPr="00615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5BF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C398F" w:rsidRPr="00615BFC" w:rsidRDefault="00CC398F">
      <w:pPr>
        <w:rPr>
          <w:rFonts w:eastAsia="Times New Roman"/>
          <w:sz w:val="20"/>
          <w:szCs w:val="20"/>
        </w:rPr>
      </w:pPr>
    </w:p>
    <w:p w:rsidR="00CC398F" w:rsidRPr="00615BFC" w:rsidRDefault="00F036F2">
      <w:r w:rsidRPr="00615BFC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615BFC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CC398F" w:rsidRPr="00615BFC" w:rsidRDefault="00CC398F">
      <w:pPr>
        <w:rPr>
          <w:rFonts w:eastAsia="Times New Roman"/>
          <w:sz w:val="20"/>
          <w:szCs w:val="20"/>
        </w:rPr>
      </w:pPr>
    </w:p>
    <w:p w:rsidR="00CC398F" w:rsidRPr="00615BFC" w:rsidRDefault="00F036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5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5BFC">
        <w:rPr>
          <w:rFonts w:eastAsia="Times New Roman"/>
          <w:sz w:val="20"/>
          <w:szCs w:val="20"/>
        </w:rPr>
        <w:t xml:space="preserve">: Поставка наборов шлангов (контур пациентов) для обеспечения ГБУЗ СК "Шпаковская РБ". </w:t>
      </w:r>
    </w:p>
    <w:p w:rsidR="00CC398F" w:rsidRPr="00615BFC" w:rsidRDefault="00CC398F">
      <w:pPr>
        <w:rPr>
          <w:rFonts w:eastAsia="Times New Roman"/>
          <w:sz w:val="20"/>
          <w:szCs w:val="20"/>
        </w:rPr>
      </w:pPr>
    </w:p>
    <w:p w:rsidR="00CC398F" w:rsidRDefault="00F036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202262301195026230100101840013250244</w:t>
      </w:r>
    </w:p>
    <w:p w:rsidR="00CC398F" w:rsidRDefault="00CC398F"/>
    <w:p w:rsidR="00CC398F" w:rsidRDefault="00F036F2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130 625,00 руб.</w:t>
      </w:r>
    </w:p>
    <w:p w:rsidR="00CC398F" w:rsidRPr="00615BFC" w:rsidRDefault="00CC398F">
      <w:pPr>
        <w:rPr>
          <w:rFonts w:eastAsia="Times New Roman"/>
          <w:sz w:val="20"/>
          <w:szCs w:val="20"/>
        </w:rPr>
      </w:pPr>
    </w:p>
    <w:p w:rsidR="00CC398F" w:rsidRPr="00615BFC" w:rsidRDefault="00F036F2">
      <w:r>
        <w:rPr>
          <w:rFonts w:eastAsia="Times New Roman"/>
          <w:sz w:val="20"/>
          <w:szCs w:val="20"/>
        </w:rPr>
        <w:t>Снижение</w:t>
      </w:r>
      <w:r w:rsidRPr="00615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5BFC">
        <w:rPr>
          <w:rFonts w:eastAsia="Times New Roman"/>
          <w:sz w:val="20"/>
          <w:szCs w:val="20"/>
        </w:rPr>
        <w:t>, %: 0.50</w:t>
      </w:r>
    </w:p>
    <w:p w:rsidR="00CC398F" w:rsidRPr="00615BFC" w:rsidRDefault="00CC398F">
      <w:pPr>
        <w:rPr>
          <w:rFonts w:eastAsia="Times New Roman"/>
          <w:sz w:val="20"/>
          <w:szCs w:val="20"/>
        </w:rPr>
      </w:pPr>
    </w:p>
    <w:p w:rsidR="00CC398F" w:rsidRDefault="00F036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15BF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CC398F" w:rsidRDefault="00CC398F">
      <w:pPr>
        <w:rPr>
          <w:rFonts w:eastAsia="Times New Roman"/>
          <w:sz w:val="20"/>
          <w:szCs w:val="20"/>
        </w:rPr>
      </w:pPr>
    </w:p>
    <w:p w:rsidR="00CC398F" w:rsidRDefault="00F036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15BFC" w:rsidRPr="00615BF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C398F">
        <w:tc>
          <w:tcPr>
            <w:tcW w:w="4960" w:type="dxa"/>
            <w:shd w:val="clear" w:color="auto" w:fill="auto"/>
          </w:tcPr>
          <w:p w:rsidR="00CC398F" w:rsidRDefault="00F03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98F" w:rsidRDefault="00F03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CC398F">
        <w:tc>
          <w:tcPr>
            <w:tcW w:w="4960" w:type="dxa"/>
            <w:shd w:val="clear" w:color="auto" w:fill="auto"/>
          </w:tcPr>
          <w:p w:rsidR="00CC398F" w:rsidRDefault="00F03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98F" w:rsidRDefault="00F03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C398F">
        <w:tc>
          <w:tcPr>
            <w:tcW w:w="4960" w:type="dxa"/>
            <w:shd w:val="clear" w:color="auto" w:fill="auto"/>
          </w:tcPr>
          <w:p w:rsidR="00CC398F" w:rsidRDefault="00F03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98F" w:rsidRDefault="00F03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C398F" w:rsidRDefault="00CC398F">
      <w:pPr>
        <w:rPr>
          <w:rFonts w:eastAsia="Times New Roman"/>
          <w:sz w:val="20"/>
          <w:szCs w:val="20"/>
        </w:rPr>
      </w:pPr>
    </w:p>
    <w:p w:rsidR="00CC398F" w:rsidRDefault="00F036F2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615BFC" w:rsidRPr="00615BF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CC398F" w:rsidRDefault="00CC398F">
      <w:pPr>
        <w:rPr>
          <w:rFonts w:eastAsia="Times New Roman"/>
          <w:sz w:val="20"/>
          <w:szCs w:val="20"/>
        </w:rPr>
      </w:pPr>
    </w:p>
    <w:p w:rsidR="00CC398F" w:rsidRDefault="00615BFC">
      <w:pPr>
        <w:rPr>
          <w:sz w:val="20"/>
          <w:szCs w:val="20"/>
        </w:rPr>
      </w:pPr>
      <w:r w:rsidRPr="00615BFC">
        <w:rPr>
          <w:rFonts w:eastAsia="Times New Roman"/>
          <w:sz w:val="20"/>
          <w:szCs w:val="20"/>
        </w:rPr>
        <w:t xml:space="preserve">Единой </w:t>
      </w:r>
      <w:r w:rsidR="00F036F2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F036F2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C398F" w:rsidRDefault="00CC39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CC398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C398F" w:rsidRDefault="00F036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15BFC" w:rsidRPr="00615BF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C3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C39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Pr="00615BFC" w:rsidRDefault="00F036F2">
            <w:pPr>
              <w:rPr>
                <w:sz w:val="20"/>
                <w:szCs w:val="20"/>
              </w:rPr>
            </w:pPr>
            <w:r w:rsidRPr="00615BFC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129 971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Pr="00615BFC" w:rsidRDefault="00615B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</w:tbl>
    <w:p w:rsidR="00CC398F" w:rsidRDefault="00CC39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CC398F">
        <w:tc>
          <w:tcPr>
            <w:tcW w:w="9977" w:type="dxa"/>
            <w:gridSpan w:val="5"/>
            <w:shd w:val="clear" w:color="auto" w:fill="auto"/>
          </w:tcPr>
          <w:p w:rsidR="00CC398F" w:rsidRDefault="00F036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15BFC" w:rsidRPr="00615BF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C3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BFC" w:rsidRDefault="00F036F2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</w:p>
          <w:p w:rsidR="00CC398F" w:rsidRDefault="00F036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5BFC" w:rsidRDefault="00F036F2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CC398F" w:rsidRDefault="00615BFC">
            <w:pPr>
              <w:ind w:right="-157"/>
              <w:rPr>
                <w:sz w:val="20"/>
                <w:szCs w:val="20"/>
              </w:rPr>
            </w:pPr>
            <w:r w:rsidRPr="00615BFC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F036F2">
              <w:rPr>
                <w:rFonts w:eastAsia="Times New Roman"/>
                <w:sz w:val="20"/>
                <w:szCs w:val="20"/>
              </w:rPr>
              <w:t>комис</w:t>
            </w:r>
            <w:bookmarkStart w:id="1" w:name="_GoBack"/>
            <w:bookmarkEnd w:id="1"/>
            <w:r w:rsidR="00F036F2">
              <w:rPr>
                <w:rFonts w:eastAsia="Times New Roman"/>
                <w:sz w:val="20"/>
                <w:szCs w:val="20"/>
              </w:rPr>
              <w:t>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C3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Pr="00615BFC" w:rsidRDefault="00F036F2">
            <w:pPr>
              <w:rPr>
                <w:sz w:val="20"/>
                <w:szCs w:val="20"/>
              </w:rPr>
            </w:pPr>
            <w:r w:rsidRPr="00615BFC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</w:t>
            </w:r>
            <w:r w:rsidRPr="00615BFC">
              <w:rPr>
                <w:sz w:val="20"/>
                <w:szCs w:val="20"/>
              </w:rPr>
              <w:t>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129 971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3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Pr="00615BFC" w:rsidRDefault="00F036F2">
            <w:pPr>
              <w:rPr>
                <w:sz w:val="20"/>
                <w:szCs w:val="20"/>
              </w:rPr>
            </w:pPr>
            <w:r w:rsidRPr="00615BFC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129 971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39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Pr="00615BFC" w:rsidRDefault="00F036F2">
            <w:pPr>
              <w:rPr>
                <w:sz w:val="20"/>
                <w:szCs w:val="20"/>
              </w:rPr>
            </w:pPr>
            <w:r w:rsidRPr="00615BFC">
              <w:rPr>
                <w:sz w:val="20"/>
                <w:szCs w:val="20"/>
              </w:rPr>
              <w:t>ОБЩЕСТВО</w:t>
            </w:r>
            <w:r w:rsidRPr="00615BFC">
              <w:rPr>
                <w:sz w:val="20"/>
                <w:szCs w:val="20"/>
              </w:rPr>
              <w:t xml:space="preserve">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129 971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98F" w:rsidRDefault="00F0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398F" w:rsidRDefault="00CC398F">
      <w:pPr>
        <w:jc w:val="both"/>
        <w:rPr>
          <w:rFonts w:eastAsia="Times New Roman"/>
          <w:sz w:val="20"/>
          <w:szCs w:val="20"/>
          <w:lang w:val="en-US"/>
        </w:rPr>
      </w:pPr>
    </w:p>
    <w:p w:rsidR="00CC398F" w:rsidRDefault="00F036F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</w:t>
      </w:r>
      <w:r>
        <w:rPr>
          <w:rFonts w:eastAsia="Times New Roman"/>
          <w:sz w:val="20"/>
          <w:szCs w:val="20"/>
        </w:rPr>
        <w:t>ТВЕТСТВЕННОСТЬЮ "СТАВРОПОЛЬСКИЙ АПТЕЧНЫЙ СКЛАД", предложивший цену контракта 129 971,87 руб.</w:t>
      </w:r>
    </w:p>
    <w:p w:rsidR="00CC398F" w:rsidRDefault="00CC398F">
      <w:pPr>
        <w:jc w:val="both"/>
        <w:rPr>
          <w:rFonts w:eastAsia="Times New Roman"/>
          <w:sz w:val="20"/>
          <w:szCs w:val="20"/>
        </w:rPr>
      </w:pPr>
    </w:p>
    <w:p w:rsidR="00CC398F" w:rsidRDefault="00F036F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C398F" w:rsidRPr="00615BFC" w:rsidRDefault="00CC398F">
      <w:pPr>
        <w:jc w:val="both"/>
        <w:rPr>
          <w:rFonts w:eastAsia="Times New Roman"/>
          <w:sz w:val="20"/>
          <w:szCs w:val="20"/>
        </w:rPr>
      </w:pPr>
    </w:p>
    <w:p w:rsidR="00CC398F" w:rsidRPr="00615BFC" w:rsidRDefault="00F036F2">
      <w:pPr>
        <w:jc w:val="both"/>
      </w:pPr>
      <w:r w:rsidRPr="00615BF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</w:t>
      </w:r>
      <w:r w:rsidRPr="00615BFC"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</w:t>
      </w:r>
      <w:r w:rsidRPr="00615BFC">
        <w:rPr>
          <w:rFonts w:eastAsia="Times New Roman"/>
          <w:sz w:val="20"/>
          <w:szCs w:val="20"/>
        </w:rPr>
        <w:t>иям только одной второй части заявки на участие в электронном аукционе.</w:t>
      </w:r>
    </w:p>
    <w:p w:rsidR="00CC398F" w:rsidRDefault="00CC398F">
      <w:pPr>
        <w:jc w:val="both"/>
        <w:rPr>
          <w:rFonts w:eastAsia="Times New Roman"/>
          <w:sz w:val="20"/>
          <w:szCs w:val="20"/>
        </w:rPr>
      </w:pPr>
    </w:p>
    <w:p w:rsidR="00CC398F" w:rsidRDefault="00F036F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CC398F" w:rsidRDefault="00CC398F">
      <w:pPr>
        <w:jc w:val="both"/>
        <w:rPr>
          <w:rFonts w:eastAsia="Times New Roman"/>
          <w:sz w:val="20"/>
          <w:szCs w:val="20"/>
        </w:rPr>
      </w:pPr>
    </w:p>
    <w:p w:rsidR="00CC398F" w:rsidRDefault="00F036F2">
      <w:r>
        <w:rPr>
          <w:rFonts w:eastAsia="Times New Roman"/>
          <w:sz w:val="20"/>
          <w:szCs w:val="20"/>
        </w:rPr>
        <w:t>Подписи</w:t>
      </w:r>
    </w:p>
    <w:p w:rsidR="00CC398F" w:rsidRDefault="00CC39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398F">
        <w:tc>
          <w:tcPr>
            <w:tcW w:w="3307" w:type="dxa"/>
            <w:shd w:val="clear" w:color="auto" w:fill="auto"/>
            <w:vAlign w:val="bottom"/>
          </w:tcPr>
          <w:p w:rsidR="00CC398F" w:rsidRDefault="00F0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398F" w:rsidRDefault="00CC39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398F" w:rsidRDefault="00F03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C398F">
        <w:tc>
          <w:tcPr>
            <w:tcW w:w="3307" w:type="dxa"/>
            <w:shd w:val="clear" w:color="auto" w:fill="auto"/>
            <w:vAlign w:val="bottom"/>
          </w:tcPr>
          <w:p w:rsidR="00CC398F" w:rsidRDefault="00F0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398F" w:rsidRDefault="00CC39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398F" w:rsidRDefault="00F03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C398F">
        <w:tc>
          <w:tcPr>
            <w:tcW w:w="3307" w:type="dxa"/>
            <w:shd w:val="clear" w:color="auto" w:fill="auto"/>
            <w:vAlign w:val="bottom"/>
          </w:tcPr>
          <w:p w:rsidR="00CC398F" w:rsidRDefault="00F0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398F" w:rsidRDefault="00CC39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398F" w:rsidRDefault="00F03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036F2" w:rsidRDefault="00F036F2"/>
    <w:sectPr w:rsidR="00F036F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D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8F"/>
    <w:rsid w:val="00615BFC"/>
    <w:rsid w:val="00CC398F"/>
    <w:rsid w:val="00F0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AFD239-6D26-4A78-9FD8-9B5BD5B3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2020-07-31T14:04:00Z</dcterms:created>
  <dcterms:modified xsi:type="dcterms:W3CDTF">2020-07-31T14:04:00Z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