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3ACC" w:rsidRDefault="00CE3ACC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E20B79">
        <w:rPr>
          <w:rFonts w:eastAsia="Times New Roman"/>
          <w:b/>
          <w:bCs/>
          <w:sz w:val="20"/>
          <w:szCs w:val="20"/>
        </w:rPr>
        <w:t xml:space="preserve">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20B79">
        <w:rPr>
          <w:rFonts w:eastAsia="Times New Roman"/>
          <w:b/>
          <w:bCs/>
          <w:sz w:val="20"/>
          <w:szCs w:val="20"/>
        </w:rPr>
        <w:t xml:space="preserve"> 0372200028820000060</w:t>
      </w:r>
      <w:r>
        <w:rPr>
          <w:rFonts w:eastAsia="Times New Roman"/>
          <w:b/>
          <w:bCs/>
          <w:sz w:val="20"/>
          <w:szCs w:val="20"/>
        </w:rPr>
        <w:t>-2</w:t>
      </w:r>
    </w:p>
    <w:p w:rsidR="00AA5FDF" w:rsidRDefault="00CE3AC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AA5FDF" w:rsidRDefault="00CE3AC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услуг по передаче неисключительных (пользовательских) прав на средство криптографической защиты информации для нужд Санкт-Петербургского государственного бюджетного учреждения здравоохранения </w:t>
      </w:r>
      <w:r>
        <w:rPr>
          <w:rFonts w:eastAsia="Times New Roman"/>
          <w:b/>
          <w:bCs/>
          <w:sz w:val="20"/>
          <w:szCs w:val="20"/>
        </w:rPr>
        <w:t>«Городская поликлиника №39»"</w:t>
      </w:r>
    </w:p>
    <w:p w:rsidR="00AA5FDF" w:rsidRPr="00E20B79" w:rsidRDefault="00CE3ACC">
      <w:pPr>
        <w:ind w:firstLine="567"/>
        <w:jc w:val="center"/>
        <w:rPr>
          <w:rFonts w:eastAsia="Times New Roman"/>
          <w:b/>
          <w:bCs/>
        </w:rPr>
      </w:pPr>
      <w:r w:rsidRPr="00E20B7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20B79">
        <w:rPr>
          <w:rFonts w:eastAsia="Times New Roman"/>
          <w:b/>
          <w:bCs/>
          <w:sz w:val="20"/>
          <w:szCs w:val="20"/>
        </w:rPr>
        <w:t xml:space="preserve"> 0372200028820000060) </w:t>
      </w:r>
    </w:p>
    <w:p w:rsidR="00AA5FDF" w:rsidRPr="00E20B79" w:rsidRDefault="00AA5FDF">
      <w:pPr>
        <w:ind w:firstLine="567"/>
        <w:jc w:val="center"/>
        <w:rPr>
          <w:sz w:val="20"/>
          <w:szCs w:val="20"/>
        </w:rPr>
      </w:pPr>
    </w:p>
    <w:p w:rsidR="00AA5FDF" w:rsidRPr="00E20B79" w:rsidRDefault="00CE3ACC">
      <w:pPr>
        <w:ind w:firstLine="567"/>
        <w:jc w:val="right"/>
      </w:pPr>
      <w:r w:rsidRPr="00E20B79">
        <w:rPr>
          <w:rFonts w:eastAsia="Times New Roman"/>
          <w:sz w:val="20"/>
          <w:szCs w:val="20"/>
        </w:rPr>
        <w:t>10.08.20 10:34:18 (</w:t>
      </w:r>
      <w:r>
        <w:rPr>
          <w:rFonts w:eastAsia="Times New Roman"/>
          <w:sz w:val="20"/>
          <w:szCs w:val="20"/>
          <w:lang w:val="en-US"/>
        </w:rPr>
        <w:t>MSK</w:t>
      </w:r>
      <w:r w:rsidRPr="00E20B79">
        <w:rPr>
          <w:rFonts w:eastAsia="Times New Roman"/>
          <w:sz w:val="20"/>
          <w:szCs w:val="20"/>
        </w:rPr>
        <w:t>+00:00)</w:t>
      </w:r>
    </w:p>
    <w:p w:rsidR="00AA5FDF" w:rsidRPr="00E20B79" w:rsidRDefault="00AA5FDF">
      <w:pPr>
        <w:ind w:firstLine="567"/>
        <w:rPr>
          <w:rFonts w:eastAsia="Times New Roman"/>
          <w:sz w:val="20"/>
          <w:szCs w:val="20"/>
        </w:rPr>
      </w:pPr>
    </w:p>
    <w:p w:rsidR="00AA5FDF" w:rsidRPr="00E20B79" w:rsidRDefault="00CE3ACC">
      <w:r>
        <w:rPr>
          <w:rFonts w:eastAsia="Times New Roman"/>
          <w:sz w:val="20"/>
          <w:szCs w:val="20"/>
        </w:rPr>
        <w:t>Место</w:t>
      </w:r>
      <w:r w:rsidRPr="00E20B7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E20B79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AA5FDF" w:rsidRPr="00E20B79" w:rsidRDefault="00AA5FDF">
      <w:pPr>
        <w:rPr>
          <w:rFonts w:eastAsia="Times New Roman"/>
          <w:sz w:val="20"/>
          <w:szCs w:val="20"/>
        </w:rPr>
      </w:pPr>
    </w:p>
    <w:p w:rsidR="00AA5FDF" w:rsidRPr="00E20B79" w:rsidRDefault="00CE3ACC">
      <w:r>
        <w:rPr>
          <w:rFonts w:eastAsia="Times New Roman"/>
          <w:sz w:val="20"/>
          <w:szCs w:val="20"/>
        </w:rPr>
        <w:t>Организатор</w:t>
      </w:r>
      <w:r w:rsidRPr="00E20B7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20B79">
        <w:rPr>
          <w:rFonts w:eastAsia="Times New Roman"/>
          <w:sz w:val="20"/>
          <w:szCs w:val="20"/>
        </w:rPr>
        <w:t>: САНКТ-ПЕТЕРБУРГСКОЕ ГОСУДАРСТВЕННОЕ БЮДЖЕТН</w:t>
      </w:r>
      <w:r w:rsidRPr="00E20B79">
        <w:rPr>
          <w:rFonts w:eastAsia="Times New Roman"/>
          <w:sz w:val="20"/>
          <w:szCs w:val="20"/>
        </w:rPr>
        <w:t>ОЕ УЧРЕЖДЕНИЕ ЗДРАВООХРАНЕНИЯ "ГОРОДСКАЯ ПОЛИКЛИНИКА  №39"</w:t>
      </w:r>
    </w:p>
    <w:p w:rsidR="00AA5FDF" w:rsidRPr="00E20B79" w:rsidRDefault="00AA5FDF">
      <w:pPr>
        <w:rPr>
          <w:rFonts w:eastAsia="Times New Roman"/>
          <w:sz w:val="20"/>
          <w:szCs w:val="20"/>
        </w:rPr>
      </w:pPr>
    </w:p>
    <w:p w:rsidR="00AA5FDF" w:rsidRPr="00E20B79" w:rsidRDefault="00CE3ACC">
      <w:r w:rsidRPr="00E20B79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AA5FDF" w:rsidRPr="00E20B79" w:rsidRDefault="00AA5FDF">
      <w:pPr>
        <w:rPr>
          <w:rFonts w:eastAsia="Times New Roman"/>
          <w:sz w:val="20"/>
          <w:szCs w:val="20"/>
        </w:rPr>
      </w:pPr>
    </w:p>
    <w:p w:rsidR="00AA5FDF" w:rsidRPr="00E20B79" w:rsidRDefault="00CE3AC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E20B7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20B79">
        <w:rPr>
          <w:rFonts w:eastAsia="Times New Roman"/>
          <w:sz w:val="20"/>
          <w:szCs w:val="20"/>
        </w:rPr>
        <w:t>: Оказание услуг по передаче неисключительных (пользовательских</w:t>
      </w:r>
      <w:r w:rsidRPr="00E20B79">
        <w:rPr>
          <w:rFonts w:eastAsia="Times New Roman"/>
          <w:sz w:val="20"/>
          <w:szCs w:val="20"/>
        </w:rPr>
        <w:t xml:space="preserve">) прав на средство криптографической защиты информации для нужд Санкт-Петербургского государственного бюджетного учреждения здравоохранения «Городская поликлиника №39» </w:t>
      </w:r>
    </w:p>
    <w:p w:rsidR="00AA5FDF" w:rsidRPr="00E20B79" w:rsidRDefault="00AA5FDF">
      <w:pPr>
        <w:rPr>
          <w:rFonts w:eastAsia="Times New Roman"/>
          <w:sz w:val="20"/>
          <w:szCs w:val="20"/>
        </w:rPr>
      </w:pPr>
    </w:p>
    <w:p w:rsidR="00AA5FDF" w:rsidRDefault="00CE3AC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202782502447878410100100920015829244</w:t>
      </w:r>
    </w:p>
    <w:p w:rsidR="00AA5FDF" w:rsidRDefault="00AA5FDF"/>
    <w:p w:rsidR="00AA5FDF" w:rsidRDefault="00CE3ACC">
      <w:r>
        <w:rPr>
          <w:rFonts w:eastAsia="Times New Roman"/>
          <w:sz w:val="20"/>
          <w:szCs w:val="20"/>
        </w:rPr>
        <w:t>Начальная (максим</w:t>
      </w:r>
      <w:r>
        <w:rPr>
          <w:rFonts w:eastAsia="Times New Roman"/>
          <w:sz w:val="20"/>
          <w:szCs w:val="20"/>
        </w:rPr>
        <w:t>альная) цена контракта/Максимальное значение цены контракта: 113 400,00 руб.</w:t>
      </w:r>
    </w:p>
    <w:p w:rsidR="00AA5FDF" w:rsidRPr="00E20B79" w:rsidRDefault="00AA5FDF">
      <w:pPr>
        <w:rPr>
          <w:rFonts w:eastAsia="Times New Roman"/>
          <w:sz w:val="20"/>
          <w:szCs w:val="20"/>
        </w:rPr>
      </w:pPr>
    </w:p>
    <w:p w:rsidR="00AA5FDF" w:rsidRPr="00E20B79" w:rsidRDefault="00CE3ACC">
      <w:r>
        <w:rPr>
          <w:rFonts w:eastAsia="Times New Roman"/>
          <w:sz w:val="20"/>
          <w:szCs w:val="20"/>
        </w:rPr>
        <w:t>Снижение</w:t>
      </w:r>
      <w:r w:rsidRPr="00E20B7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20B79">
        <w:rPr>
          <w:rFonts w:eastAsia="Times New Roman"/>
          <w:sz w:val="20"/>
          <w:szCs w:val="20"/>
        </w:rPr>
        <w:t>, %: 19.50</w:t>
      </w:r>
    </w:p>
    <w:p w:rsidR="00AA5FDF" w:rsidRPr="00E20B79" w:rsidRDefault="00AA5FDF">
      <w:pPr>
        <w:rPr>
          <w:rFonts w:eastAsia="Times New Roman"/>
          <w:sz w:val="20"/>
          <w:szCs w:val="20"/>
        </w:rPr>
      </w:pPr>
    </w:p>
    <w:p w:rsidR="00AA5FDF" w:rsidRDefault="00CE3AC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A5FDF">
        <w:tc>
          <w:tcPr>
            <w:tcW w:w="4960" w:type="dxa"/>
            <w:shd w:val="clear" w:color="auto" w:fill="auto"/>
          </w:tcPr>
          <w:p w:rsidR="00AA5FDF" w:rsidRDefault="00CE3AC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A5FDF" w:rsidRDefault="00CE3A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AA5FDF">
        <w:tc>
          <w:tcPr>
            <w:tcW w:w="4960" w:type="dxa"/>
            <w:shd w:val="clear" w:color="auto" w:fill="auto"/>
          </w:tcPr>
          <w:p w:rsidR="00AA5FDF" w:rsidRDefault="00CE3AC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A5FDF" w:rsidRDefault="00CE3A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AA5FDF">
        <w:tc>
          <w:tcPr>
            <w:tcW w:w="4960" w:type="dxa"/>
            <w:shd w:val="clear" w:color="auto" w:fill="auto"/>
          </w:tcPr>
          <w:p w:rsidR="00AA5FDF" w:rsidRDefault="00CE3AC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A5FDF" w:rsidRDefault="00CE3A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AA5FDF">
        <w:tc>
          <w:tcPr>
            <w:tcW w:w="4960" w:type="dxa"/>
            <w:shd w:val="clear" w:color="auto" w:fill="auto"/>
          </w:tcPr>
          <w:p w:rsidR="00AA5FDF" w:rsidRDefault="00CE3AC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A5FDF" w:rsidRDefault="00CE3A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AA5FDF">
        <w:tc>
          <w:tcPr>
            <w:tcW w:w="4960" w:type="dxa"/>
            <w:shd w:val="clear" w:color="auto" w:fill="auto"/>
          </w:tcPr>
          <w:p w:rsidR="00AA5FDF" w:rsidRDefault="00CE3AC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A5FDF" w:rsidRDefault="00CE3A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AA5FDF">
        <w:tc>
          <w:tcPr>
            <w:tcW w:w="4960" w:type="dxa"/>
            <w:shd w:val="clear" w:color="auto" w:fill="auto"/>
          </w:tcPr>
          <w:p w:rsidR="00AA5FDF" w:rsidRPr="00E20B79" w:rsidRDefault="00CE3ACC">
            <w:pPr>
              <w:rPr>
                <w:sz w:val="20"/>
                <w:szCs w:val="20"/>
              </w:rPr>
            </w:pPr>
            <w:r w:rsidRPr="00E20B79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AA5FDF" w:rsidRDefault="00CE3A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AA5FDF" w:rsidRDefault="00AA5FDF">
      <w:pPr>
        <w:rPr>
          <w:rFonts w:eastAsia="Times New Roman"/>
          <w:sz w:val="20"/>
          <w:szCs w:val="20"/>
        </w:rPr>
      </w:pPr>
    </w:p>
    <w:p w:rsidR="00AA5FDF" w:rsidRDefault="00CE3AC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A5FDF">
        <w:tc>
          <w:tcPr>
            <w:tcW w:w="4960" w:type="dxa"/>
            <w:shd w:val="clear" w:color="auto" w:fill="auto"/>
          </w:tcPr>
          <w:p w:rsidR="00AA5FDF" w:rsidRDefault="00CE3A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A5FDF" w:rsidRDefault="00CE3A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</w:t>
            </w:r>
            <w:r>
              <w:rPr>
                <w:sz w:val="20"/>
                <w:szCs w:val="20"/>
                <w:lang w:val="en-US"/>
              </w:rPr>
              <w:t>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AA5FDF">
        <w:tc>
          <w:tcPr>
            <w:tcW w:w="4960" w:type="dxa"/>
            <w:shd w:val="clear" w:color="auto" w:fill="auto"/>
          </w:tcPr>
          <w:p w:rsidR="00AA5FDF" w:rsidRDefault="00CE3A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A5FDF" w:rsidRDefault="00CE3A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AA5FDF">
        <w:tc>
          <w:tcPr>
            <w:tcW w:w="4960" w:type="dxa"/>
            <w:shd w:val="clear" w:color="auto" w:fill="auto"/>
          </w:tcPr>
          <w:p w:rsidR="00AA5FDF" w:rsidRDefault="00CE3A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A5FDF" w:rsidRDefault="00CE3A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AA5FDF">
        <w:tc>
          <w:tcPr>
            <w:tcW w:w="4960" w:type="dxa"/>
            <w:shd w:val="clear" w:color="auto" w:fill="auto"/>
          </w:tcPr>
          <w:p w:rsidR="00AA5FDF" w:rsidRDefault="00CE3A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A5FDF" w:rsidRDefault="00CE3A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AA5FDF">
        <w:tc>
          <w:tcPr>
            <w:tcW w:w="4960" w:type="dxa"/>
            <w:shd w:val="clear" w:color="auto" w:fill="auto"/>
          </w:tcPr>
          <w:p w:rsidR="00AA5FDF" w:rsidRDefault="00CE3ACC">
            <w:pPr>
              <w:rPr>
                <w:sz w:val="20"/>
                <w:szCs w:val="20"/>
              </w:rPr>
            </w:pPr>
            <w:r w:rsidRPr="00E20B79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AA5FDF" w:rsidRDefault="00CE3A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AA5FDF" w:rsidRDefault="00AA5FDF">
      <w:pPr>
        <w:rPr>
          <w:rFonts w:eastAsia="Times New Roman"/>
          <w:sz w:val="20"/>
          <w:szCs w:val="20"/>
        </w:rPr>
      </w:pPr>
    </w:p>
    <w:p w:rsidR="00AA5FDF" w:rsidRDefault="00CE3ACC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AA5FDF" w:rsidRDefault="00AA5FDF">
      <w:pPr>
        <w:rPr>
          <w:rFonts w:eastAsia="Times New Roman"/>
          <w:sz w:val="20"/>
          <w:szCs w:val="20"/>
        </w:rPr>
      </w:pPr>
    </w:p>
    <w:p w:rsidR="00AA5FDF" w:rsidRDefault="00CE3AC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AA5FDF" w:rsidRDefault="00AA5FD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AA5FDF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AA5FDF" w:rsidRDefault="00CE3AC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A5FD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5FDF" w:rsidRDefault="00CE3AC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5FDF" w:rsidRDefault="00CE3ACC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5FDF" w:rsidRDefault="00CE3ACC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5FDF" w:rsidRDefault="00CE3AC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5FDF" w:rsidRDefault="00CE3AC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A5FD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5FDF" w:rsidRDefault="00CE3AC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EA-54431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5FDF" w:rsidRPr="00E20B79" w:rsidRDefault="00CE3ACC">
            <w:pPr>
              <w:rPr>
                <w:sz w:val="20"/>
                <w:szCs w:val="20"/>
              </w:rPr>
            </w:pPr>
            <w:r w:rsidRPr="00E20B79">
              <w:rPr>
                <w:sz w:val="20"/>
                <w:szCs w:val="20"/>
              </w:rPr>
              <w:t>ОБЩЕСТВО С ОГРАНИЧЕННОЙ ОТВЕТСТВЕННОСТЬЮ "СЕРВИС</w:t>
            </w:r>
            <w:r w:rsidRPr="00E20B79">
              <w:rPr>
                <w:sz w:val="20"/>
                <w:szCs w:val="20"/>
              </w:rPr>
              <w:t xml:space="preserve"> </w:t>
            </w:r>
            <w:r w:rsidRPr="00E20B79">
              <w:rPr>
                <w:sz w:val="20"/>
                <w:szCs w:val="20"/>
              </w:rPr>
              <w:lastRenderedPageBreak/>
              <w:t>КОНТИНЕНТ" / 1425006089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5FDF" w:rsidRDefault="00CE3A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107 730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5FDF" w:rsidRDefault="00CE3A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5FDF" w:rsidRDefault="00CE3A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A5FD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5FDF" w:rsidRDefault="00CE3AC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EA-54818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5FDF" w:rsidRDefault="00CE3AC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"ЦЭК" / 5260013152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5FDF" w:rsidRDefault="00CE3A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113 399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5FDF" w:rsidRDefault="00CE3A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5FDF" w:rsidRDefault="00CE3A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A5FD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5FDF" w:rsidRDefault="00CE3AC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EA-54745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5FDF" w:rsidRPr="00E20B79" w:rsidRDefault="00CE3ACC">
            <w:pPr>
              <w:rPr>
                <w:sz w:val="20"/>
                <w:szCs w:val="20"/>
              </w:rPr>
            </w:pPr>
            <w:r w:rsidRPr="00E20B79">
              <w:rPr>
                <w:sz w:val="20"/>
                <w:szCs w:val="20"/>
              </w:rPr>
              <w:t>ОБЩЕСТВО С ОГРАНИЧЕННОЙ ОТВЕТСТВЕННОСТЬЮ "НТССОФТ" / 6670237020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5FDF" w:rsidRDefault="00CE3A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91 287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5FDF" w:rsidRDefault="00CE3A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5FDF" w:rsidRDefault="00CE3A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A5FD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5FDF" w:rsidRDefault="00CE3AC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EA-54853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5FDF" w:rsidRPr="00E20B79" w:rsidRDefault="00CE3ACC">
            <w:pPr>
              <w:rPr>
                <w:sz w:val="20"/>
                <w:szCs w:val="20"/>
              </w:rPr>
            </w:pPr>
            <w:r w:rsidRPr="00E20B79">
              <w:rPr>
                <w:sz w:val="20"/>
                <w:szCs w:val="20"/>
              </w:rPr>
              <w:t>ОБЩЕСТВО С ОГРАНИЧЕННОЙ ОТВЕТСТВЕННОСТЬЮ "КЕЙ ТРЕЙД" / 2308210861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5FDF" w:rsidRDefault="00CE3A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91 854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5FDF" w:rsidRDefault="00CE3A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5FDF" w:rsidRDefault="00CE3A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A5FDF" w:rsidRDefault="00AA5FD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9"/>
        <w:gridCol w:w="2220"/>
        <w:gridCol w:w="1678"/>
        <w:gridCol w:w="1791"/>
        <w:gridCol w:w="1659"/>
      </w:tblGrid>
      <w:tr w:rsidR="00AA5FDF">
        <w:tc>
          <w:tcPr>
            <w:tcW w:w="9977" w:type="dxa"/>
            <w:gridSpan w:val="5"/>
            <w:shd w:val="clear" w:color="auto" w:fill="auto"/>
          </w:tcPr>
          <w:p w:rsidR="00AA5FDF" w:rsidRDefault="00CE3AC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A5FD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5FDF" w:rsidRDefault="00CE3AC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5FDF" w:rsidRDefault="00CE3AC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5FDF" w:rsidRDefault="00CE3AC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</w:t>
            </w:r>
            <w:r>
              <w:rPr>
                <w:rFonts w:eastAsia="Times New Roman"/>
                <w:sz w:val="20"/>
                <w:szCs w:val="20"/>
              </w:rPr>
              <w:t>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5FDF" w:rsidRDefault="00CE3AC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5FDF" w:rsidRDefault="00CE3AC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A5FD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5FDF" w:rsidRDefault="00CE3AC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EA-54431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5FDF" w:rsidRPr="00E20B79" w:rsidRDefault="00CE3ACC">
            <w:pPr>
              <w:rPr>
                <w:sz w:val="20"/>
                <w:szCs w:val="20"/>
              </w:rPr>
            </w:pPr>
            <w:r w:rsidRPr="00E20B79">
              <w:rPr>
                <w:sz w:val="20"/>
                <w:szCs w:val="20"/>
              </w:rPr>
              <w:t>ОБЩЕСТВО С ОГРАНИЧЕННОЙ ОТВЕТСТВЕННОСТЬЮ "СЕРВИС КОНТИНЕНТ" / 1425006089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5FDF" w:rsidRDefault="00CE3A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107 730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5FDF" w:rsidRDefault="00CE3A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5FDF" w:rsidRDefault="00CE3A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A5FD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5FDF" w:rsidRDefault="00CE3AC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EA-54431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5FDF" w:rsidRPr="00E20B79" w:rsidRDefault="00CE3ACC">
            <w:pPr>
              <w:rPr>
                <w:sz w:val="20"/>
                <w:szCs w:val="20"/>
              </w:rPr>
            </w:pPr>
            <w:r w:rsidRPr="00E20B79">
              <w:rPr>
                <w:sz w:val="20"/>
                <w:szCs w:val="20"/>
              </w:rPr>
              <w:t xml:space="preserve">ОБЩЕСТВО С </w:t>
            </w:r>
            <w:r w:rsidRPr="00E20B79">
              <w:rPr>
                <w:sz w:val="20"/>
                <w:szCs w:val="20"/>
              </w:rPr>
              <w:t>ОГРАНИЧЕННОЙ ОТВЕТСТВЕННОСТЬЮ "СЕРВИС КОНТИНЕНТ" / 1425006089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5FDF" w:rsidRDefault="00CE3A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107 730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5FDF" w:rsidRDefault="00CE3A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5FDF" w:rsidRDefault="00CE3A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A5FD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5FDF" w:rsidRDefault="00CE3AC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EA-54431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5FDF" w:rsidRPr="00E20B79" w:rsidRDefault="00CE3ACC">
            <w:pPr>
              <w:rPr>
                <w:sz w:val="20"/>
                <w:szCs w:val="20"/>
              </w:rPr>
            </w:pPr>
            <w:r w:rsidRPr="00E20B79">
              <w:rPr>
                <w:sz w:val="20"/>
                <w:szCs w:val="20"/>
              </w:rPr>
              <w:t>ОБЩЕСТВО С ОГРАНИЧЕННОЙ ОТВЕТСТВЕННОСТЬЮ "СЕРВИС КОНТИНЕНТ" / 1425006089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5FDF" w:rsidRDefault="00CE3A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107 730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5FDF" w:rsidRDefault="00CE3A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5FDF" w:rsidRDefault="00CE3A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A5FD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5FDF" w:rsidRDefault="00CE3AC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EA-54431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5FDF" w:rsidRPr="00E20B79" w:rsidRDefault="00CE3ACC">
            <w:pPr>
              <w:rPr>
                <w:sz w:val="20"/>
                <w:szCs w:val="20"/>
              </w:rPr>
            </w:pPr>
            <w:r w:rsidRPr="00E20B79">
              <w:rPr>
                <w:sz w:val="20"/>
                <w:szCs w:val="20"/>
              </w:rPr>
              <w:t>ОБЩЕСТВО С ОГРАНИЧЕННОЙ ОТВЕТСТВЕННОСТЬЮ "СЕРВИС КОНТИНЕНТ" / 1425006089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5FDF" w:rsidRDefault="00CE3A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107 730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5FDF" w:rsidRDefault="00CE3A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5FDF" w:rsidRDefault="00CE3A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A5FD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5FDF" w:rsidRDefault="00CE3AC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EA-54818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5FDF" w:rsidRDefault="00CE3AC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"ЦЭК" / 5260013152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5FDF" w:rsidRDefault="00CE3A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113 399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5FDF" w:rsidRDefault="00CE3A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5FDF" w:rsidRDefault="00CE3A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A5FD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5FDF" w:rsidRDefault="00CE3AC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EA-54818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5FDF" w:rsidRDefault="00CE3AC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"ЦЭК" / 5260013152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5FDF" w:rsidRDefault="00CE3A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113 399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5FDF" w:rsidRDefault="00CE3A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5FDF" w:rsidRDefault="00CE3A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A5FD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5FDF" w:rsidRDefault="00CE3AC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EA-54818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5FDF" w:rsidRDefault="00CE3AC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"ЦЭК" / 5260013152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5FDF" w:rsidRDefault="00CE3A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113 399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5FDF" w:rsidRDefault="00CE3A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5FDF" w:rsidRDefault="00CE3A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A5FD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5FDF" w:rsidRDefault="00CE3AC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EA-54818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5FDF" w:rsidRDefault="00CE3AC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"ЦЭК" / 5260013152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5FDF" w:rsidRDefault="00CE3A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113 399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5FDF" w:rsidRDefault="00CE3A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5FDF" w:rsidRDefault="00CE3A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A5FD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5FDF" w:rsidRDefault="00CE3AC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EA-54745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5FDF" w:rsidRPr="00E20B79" w:rsidRDefault="00CE3ACC">
            <w:pPr>
              <w:rPr>
                <w:sz w:val="20"/>
                <w:szCs w:val="20"/>
              </w:rPr>
            </w:pPr>
            <w:r w:rsidRPr="00E20B79">
              <w:rPr>
                <w:sz w:val="20"/>
                <w:szCs w:val="20"/>
              </w:rPr>
              <w:t>ОБЩЕСТВО С ОГРАНИЧЕННОЙ ОТВЕТСТВЕННОСТЬЮ "НТССОФТ" / 6670237020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5FDF" w:rsidRDefault="00CE3A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91 287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5FDF" w:rsidRDefault="00CE3A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5FDF" w:rsidRDefault="00CE3A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A5FD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5FDF" w:rsidRDefault="00CE3AC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EA-54745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5FDF" w:rsidRPr="00E20B79" w:rsidRDefault="00CE3ACC">
            <w:pPr>
              <w:rPr>
                <w:sz w:val="20"/>
                <w:szCs w:val="20"/>
              </w:rPr>
            </w:pPr>
            <w:r w:rsidRPr="00E20B79">
              <w:rPr>
                <w:sz w:val="20"/>
                <w:szCs w:val="20"/>
              </w:rPr>
              <w:t>ОБЩЕСТВО С ОГРАНИЧЕННОЙ ОТВЕТСТВЕННОСТЬЮ "НТССОФТ" / 6670237020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5FDF" w:rsidRDefault="00CE3A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91 287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5FDF" w:rsidRDefault="00CE3A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5FDF" w:rsidRDefault="00CE3A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A5FD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5FDF" w:rsidRDefault="00CE3AC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EA-54745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5FDF" w:rsidRPr="00E20B79" w:rsidRDefault="00CE3ACC">
            <w:pPr>
              <w:rPr>
                <w:sz w:val="20"/>
                <w:szCs w:val="20"/>
              </w:rPr>
            </w:pPr>
            <w:r w:rsidRPr="00E20B79">
              <w:rPr>
                <w:sz w:val="20"/>
                <w:szCs w:val="20"/>
              </w:rPr>
              <w:t>ОБЩЕСТВО С ОГРАНИЧЕННОЙ ОТВЕТСТВЕННОСТЬЮ "НТССОФТ" / 6670237020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5FDF" w:rsidRDefault="00CE3A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91 287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5FDF" w:rsidRDefault="00CE3A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5FDF" w:rsidRDefault="00CE3A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A5FD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5FDF" w:rsidRDefault="00CE3AC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EA-54745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5FDF" w:rsidRPr="00E20B79" w:rsidRDefault="00CE3ACC">
            <w:pPr>
              <w:rPr>
                <w:sz w:val="20"/>
                <w:szCs w:val="20"/>
              </w:rPr>
            </w:pPr>
            <w:r w:rsidRPr="00E20B79">
              <w:rPr>
                <w:sz w:val="20"/>
                <w:szCs w:val="20"/>
              </w:rPr>
              <w:t>ОБЩЕСТВО С ОГРАНИЧЕННОЙ ОТВЕТСТВЕННОСТЬЮ "НТССОФТ" / 6670237020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5FDF" w:rsidRDefault="00CE3A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91 287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5FDF" w:rsidRDefault="00CE3A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5FDF" w:rsidRDefault="00CE3A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A5FD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5FDF" w:rsidRDefault="00CE3AC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EA-54853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5FDF" w:rsidRPr="00E20B79" w:rsidRDefault="00CE3ACC">
            <w:pPr>
              <w:rPr>
                <w:sz w:val="20"/>
                <w:szCs w:val="20"/>
              </w:rPr>
            </w:pPr>
            <w:r w:rsidRPr="00E20B79">
              <w:rPr>
                <w:sz w:val="20"/>
                <w:szCs w:val="20"/>
              </w:rPr>
              <w:t>ОБЩЕСТВО С ОГРАНИЧЕННОЙ ОТВЕТСТВЕННОСТЬЮ "КЕЙ ТРЕЙД" / 2308210861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5FDF" w:rsidRDefault="00CE3A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91 854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5FDF" w:rsidRDefault="00CE3A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5FDF" w:rsidRDefault="00CE3A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A5FD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5FDF" w:rsidRDefault="00CE3AC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EA-54853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5FDF" w:rsidRPr="00E20B79" w:rsidRDefault="00CE3ACC">
            <w:pPr>
              <w:rPr>
                <w:sz w:val="20"/>
                <w:szCs w:val="20"/>
              </w:rPr>
            </w:pPr>
            <w:r w:rsidRPr="00E20B79">
              <w:rPr>
                <w:sz w:val="20"/>
                <w:szCs w:val="20"/>
              </w:rPr>
              <w:t>ОБЩЕСТВО С ОГРАНИЧЕННОЙ ОТВЕТСТВЕННОСТЬЮ "КЕЙ ТРЕЙД" / 2308210861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5FDF" w:rsidRDefault="00CE3A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91 854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5FDF" w:rsidRDefault="00CE3A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5FDF" w:rsidRDefault="00CE3A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A5FD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5FDF" w:rsidRDefault="00CE3AC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EA-54853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5FDF" w:rsidRPr="00E20B79" w:rsidRDefault="00CE3ACC">
            <w:pPr>
              <w:rPr>
                <w:sz w:val="20"/>
                <w:szCs w:val="20"/>
              </w:rPr>
            </w:pPr>
            <w:r w:rsidRPr="00E20B79">
              <w:rPr>
                <w:sz w:val="20"/>
                <w:szCs w:val="20"/>
              </w:rPr>
              <w:t>ОБЩЕСТВО С ОГРАНИЧЕННОЙ ОТВЕТСТВЕННОСТЬЮ "КЕЙ ТРЕЙД" / 2308210861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5FDF" w:rsidRDefault="00CE3A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91 854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5FDF" w:rsidRDefault="00CE3A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</w:t>
            </w:r>
            <w:r>
              <w:rPr>
                <w:sz w:val="20"/>
                <w:szCs w:val="20"/>
                <w:lang w:val="en-US"/>
              </w:rPr>
              <w:t>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5FDF" w:rsidRDefault="00CE3A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A5FD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5FDF" w:rsidRDefault="00CE3AC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EA-54853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5FDF" w:rsidRPr="00E20B79" w:rsidRDefault="00CE3ACC">
            <w:pPr>
              <w:rPr>
                <w:sz w:val="20"/>
                <w:szCs w:val="20"/>
              </w:rPr>
            </w:pPr>
            <w:r w:rsidRPr="00E20B79">
              <w:rPr>
                <w:sz w:val="20"/>
                <w:szCs w:val="20"/>
              </w:rPr>
              <w:t>ОБЩЕСТВО С ОГРАНИЧЕННОЙ ОТВЕТСТВЕННОСТЬЮ "КЕЙ ТРЕЙД" / 2308210861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5FDF" w:rsidRDefault="00CE3A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91 854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5FDF" w:rsidRDefault="00CE3A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5FDF" w:rsidRDefault="00CE3A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A5FDF" w:rsidRDefault="00AA5FDF">
      <w:pPr>
        <w:jc w:val="both"/>
        <w:rPr>
          <w:rFonts w:eastAsia="Times New Roman"/>
          <w:sz w:val="20"/>
          <w:szCs w:val="20"/>
          <w:lang w:val="en-US"/>
        </w:rPr>
      </w:pPr>
    </w:p>
    <w:p w:rsidR="00AA5FDF" w:rsidRDefault="00CE3ACC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</w:t>
      </w:r>
      <w:r>
        <w:rPr>
          <w:rFonts w:eastAsia="Times New Roman"/>
          <w:sz w:val="20"/>
          <w:szCs w:val="20"/>
        </w:rPr>
        <w:t>признается ОБЩЕСТВО С ОГРАНИЧЕННОЙ ОТВЕТСТВЕННОСТЬЮ "НТССОФТ", предложивший цену контракта 91 287,00 руб.</w:t>
      </w:r>
    </w:p>
    <w:p w:rsidR="00AA5FDF" w:rsidRDefault="00AA5FDF">
      <w:pPr>
        <w:jc w:val="both"/>
        <w:rPr>
          <w:rFonts w:eastAsia="Times New Roman"/>
          <w:sz w:val="20"/>
          <w:szCs w:val="20"/>
        </w:rPr>
      </w:pPr>
    </w:p>
    <w:p w:rsidR="00AA5FDF" w:rsidRDefault="00CE3ACC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</w:t>
      </w:r>
      <w:r>
        <w:rPr>
          <w:rFonts w:eastAsia="Times New Roman"/>
          <w:sz w:val="20"/>
          <w:szCs w:val="20"/>
        </w:rPr>
        <w:t>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"НТССОФТ", который предложил наиболее низкую цену конт</w:t>
      </w:r>
      <w:r>
        <w:rPr>
          <w:rFonts w:eastAsia="Times New Roman"/>
          <w:sz w:val="20"/>
          <w:szCs w:val="20"/>
        </w:rPr>
        <w:t>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AA5FDF" w:rsidRDefault="00AA5FDF">
      <w:pPr>
        <w:jc w:val="both"/>
        <w:rPr>
          <w:rFonts w:eastAsia="Times New Roman"/>
          <w:sz w:val="20"/>
          <w:szCs w:val="20"/>
        </w:rPr>
      </w:pPr>
    </w:p>
    <w:p w:rsidR="00AA5FDF" w:rsidRDefault="00CE3ACC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</w:t>
      </w:r>
      <w:r>
        <w:rPr>
          <w:rFonts w:eastAsia="Times New Roman"/>
          <w:sz w:val="20"/>
          <w:szCs w:val="20"/>
        </w:rPr>
        <w:t>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A5FDF" w:rsidRDefault="00AA5FDF">
      <w:pPr>
        <w:jc w:val="both"/>
        <w:rPr>
          <w:rFonts w:eastAsia="Times New Roman"/>
          <w:sz w:val="20"/>
          <w:szCs w:val="20"/>
        </w:rPr>
      </w:pPr>
    </w:p>
    <w:p w:rsidR="00AA5FDF" w:rsidRDefault="00CE3ACC">
      <w:r>
        <w:rPr>
          <w:rFonts w:eastAsia="Times New Roman"/>
          <w:sz w:val="20"/>
          <w:szCs w:val="20"/>
        </w:rPr>
        <w:t>Подписи</w:t>
      </w:r>
    </w:p>
    <w:p w:rsidR="00AA5FDF" w:rsidRDefault="00AA5FD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AA5FDF">
        <w:tc>
          <w:tcPr>
            <w:tcW w:w="3307" w:type="dxa"/>
            <w:shd w:val="clear" w:color="auto" w:fill="auto"/>
            <w:vAlign w:val="bottom"/>
          </w:tcPr>
          <w:p w:rsidR="00AA5FDF" w:rsidRDefault="00CE3A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A5FDF" w:rsidRDefault="00AA5FD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A5FDF" w:rsidRDefault="00CE3AC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AA5FDF">
        <w:tc>
          <w:tcPr>
            <w:tcW w:w="3307" w:type="dxa"/>
            <w:shd w:val="clear" w:color="auto" w:fill="auto"/>
            <w:vAlign w:val="bottom"/>
          </w:tcPr>
          <w:p w:rsidR="00AA5FDF" w:rsidRDefault="00CE3A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A5FDF" w:rsidRDefault="00AA5FD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A5FDF" w:rsidRDefault="00CE3AC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AA5FDF">
        <w:tc>
          <w:tcPr>
            <w:tcW w:w="3307" w:type="dxa"/>
            <w:shd w:val="clear" w:color="auto" w:fill="auto"/>
            <w:vAlign w:val="bottom"/>
          </w:tcPr>
          <w:p w:rsidR="00AA5FDF" w:rsidRDefault="00CE3A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A5FDF" w:rsidRDefault="00AA5FD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A5FDF" w:rsidRDefault="00CE3AC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AA5FDF">
        <w:tc>
          <w:tcPr>
            <w:tcW w:w="3307" w:type="dxa"/>
            <w:shd w:val="clear" w:color="auto" w:fill="auto"/>
            <w:vAlign w:val="bottom"/>
          </w:tcPr>
          <w:p w:rsidR="00AA5FDF" w:rsidRDefault="00CE3A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A5FDF" w:rsidRDefault="00AA5FD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A5FDF" w:rsidRDefault="00CE3AC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AA5FDF">
        <w:tc>
          <w:tcPr>
            <w:tcW w:w="3307" w:type="dxa"/>
            <w:shd w:val="clear" w:color="auto" w:fill="auto"/>
            <w:vAlign w:val="bottom"/>
          </w:tcPr>
          <w:p w:rsidR="00AA5FDF" w:rsidRDefault="00CE3ACC">
            <w:pPr>
              <w:pStyle w:val="af1"/>
            </w:pPr>
            <w:r w:rsidRPr="00E20B79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AA5FDF" w:rsidRPr="00E20B79" w:rsidRDefault="00AA5FD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A5FDF" w:rsidRDefault="00CE3AC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CE3ACC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CE3ACC" w:rsidRPr="00CE3ACC" w:rsidRDefault="00CE3ACC">
      <w:pPr>
        <w:rPr>
          <w:sz w:val="20"/>
          <w:szCs w:val="20"/>
        </w:rPr>
      </w:pPr>
      <w:r>
        <w:rPr>
          <w:sz w:val="20"/>
          <w:szCs w:val="20"/>
        </w:rPr>
        <w:t>Главный врач                                         ________________________________ Иванова Ольга Павловна</w:t>
      </w:r>
      <w:bookmarkStart w:id="1" w:name="_GoBack"/>
      <w:bookmarkEnd w:id="1"/>
    </w:p>
    <w:sectPr w:rsidR="00CE3ACC" w:rsidRPr="00CE3ACC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5FDF"/>
    <w:rsid w:val="00AA5FDF"/>
    <w:rsid w:val="00CE3ACC"/>
    <w:rsid w:val="00E20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955</Words>
  <Characters>5449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Онкология</cp:lastModifiedBy>
  <cp:revision>3</cp:revision>
  <cp:lastPrinted>2020-08-10T07:36:00Z</cp:lastPrinted>
  <dcterms:created xsi:type="dcterms:W3CDTF">2020-08-10T07:35:00Z</dcterms:created>
  <dcterms:modified xsi:type="dcterms:W3CDTF">2020-08-10T07:36:00Z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