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5C6" w:rsidRDefault="00B662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555C6" w:rsidRDefault="00B662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"Шпаковская РБ""</w:t>
      </w:r>
    </w:p>
    <w:p w:rsidR="00B555C6" w:rsidRPr="0064115C" w:rsidRDefault="00B66294">
      <w:pPr>
        <w:ind w:firstLine="567"/>
        <w:jc w:val="center"/>
        <w:rPr>
          <w:rFonts w:eastAsia="Times New Roman"/>
          <w:b/>
          <w:bCs/>
        </w:rPr>
      </w:pPr>
      <w:r w:rsidRPr="006411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115C">
        <w:rPr>
          <w:rFonts w:eastAsia="Times New Roman"/>
          <w:b/>
          <w:bCs/>
          <w:sz w:val="20"/>
          <w:szCs w:val="20"/>
        </w:rPr>
        <w:t xml:space="preserve"> 0321300035820000144) </w:t>
      </w:r>
    </w:p>
    <w:p w:rsidR="00B555C6" w:rsidRPr="0064115C" w:rsidRDefault="00B555C6">
      <w:pPr>
        <w:ind w:firstLine="567"/>
        <w:jc w:val="center"/>
        <w:rPr>
          <w:sz w:val="20"/>
          <w:szCs w:val="20"/>
        </w:rPr>
      </w:pPr>
    </w:p>
    <w:p w:rsidR="00B555C6" w:rsidRPr="0064115C" w:rsidRDefault="00B66294">
      <w:pPr>
        <w:ind w:firstLine="567"/>
        <w:jc w:val="right"/>
      </w:pPr>
      <w:r w:rsidRPr="0064115C">
        <w:rPr>
          <w:rFonts w:eastAsia="Times New Roman"/>
          <w:sz w:val="20"/>
          <w:szCs w:val="20"/>
        </w:rPr>
        <w:t>11.08.20 18:35:37 (</w:t>
      </w:r>
      <w:r>
        <w:rPr>
          <w:rFonts w:eastAsia="Times New Roman"/>
          <w:sz w:val="20"/>
          <w:szCs w:val="20"/>
          <w:lang w:val="en-US"/>
        </w:rPr>
        <w:t>MSK</w:t>
      </w:r>
      <w:r w:rsidRPr="0064115C">
        <w:rPr>
          <w:rFonts w:eastAsia="Times New Roman"/>
          <w:sz w:val="20"/>
          <w:szCs w:val="20"/>
        </w:rPr>
        <w:t>+00:00)</w:t>
      </w:r>
    </w:p>
    <w:p w:rsidR="00B555C6" w:rsidRPr="0064115C" w:rsidRDefault="00B555C6">
      <w:pPr>
        <w:ind w:firstLine="567"/>
        <w:rPr>
          <w:rFonts w:eastAsia="Times New Roman"/>
          <w:sz w:val="20"/>
          <w:szCs w:val="20"/>
        </w:rPr>
      </w:pPr>
    </w:p>
    <w:p w:rsidR="00B555C6" w:rsidRPr="0064115C" w:rsidRDefault="00B66294">
      <w:r>
        <w:rPr>
          <w:rFonts w:eastAsia="Times New Roman"/>
          <w:sz w:val="20"/>
          <w:szCs w:val="20"/>
        </w:rPr>
        <w:t>Место</w:t>
      </w:r>
      <w:r w:rsidRPr="006411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115C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64115C">
        <w:rPr>
          <w:rFonts w:eastAsia="Times New Roman"/>
          <w:sz w:val="20"/>
          <w:szCs w:val="20"/>
        </w:rPr>
        <w:t xml:space="preserve">край, </w:t>
      </w:r>
      <w:proofErr w:type="spellStart"/>
      <w:r w:rsidRPr="0064115C">
        <w:rPr>
          <w:rFonts w:eastAsia="Times New Roman"/>
          <w:sz w:val="20"/>
          <w:szCs w:val="20"/>
        </w:rPr>
        <w:t>Шпаковский</w:t>
      </w:r>
      <w:proofErr w:type="spellEnd"/>
      <w:r w:rsidRPr="0064115C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B555C6" w:rsidRPr="0064115C" w:rsidRDefault="00B555C6">
      <w:pPr>
        <w:rPr>
          <w:rFonts w:eastAsia="Times New Roman"/>
          <w:sz w:val="20"/>
          <w:szCs w:val="20"/>
        </w:rPr>
      </w:pPr>
    </w:p>
    <w:p w:rsidR="00B555C6" w:rsidRPr="0064115C" w:rsidRDefault="00B66294">
      <w:r>
        <w:rPr>
          <w:rFonts w:eastAsia="Times New Roman"/>
          <w:sz w:val="20"/>
          <w:szCs w:val="20"/>
        </w:rPr>
        <w:t>Организатор</w:t>
      </w:r>
      <w:r w:rsidRPr="006411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115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555C6" w:rsidRPr="0064115C" w:rsidRDefault="00B555C6">
      <w:pPr>
        <w:rPr>
          <w:rFonts w:eastAsia="Times New Roman"/>
          <w:sz w:val="20"/>
          <w:szCs w:val="20"/>
        </w:rPr>
      </w:pPr>
    </w:p>
    <w:p w:rsidR="00B555C6" w:rsidRPr="0064115C" w:rsidRDefault="00B66294">
      <w:r w:rsidRPr="0064115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64115C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B555C6" w:rsidRPr="0064115C" w:rsidRDefault="00B555C6">
      <w:pPr>
        <w:rPr>
          <w:rFonts w:eastAsia="Times New Roman"/>
          <w:sz w:val="20"/>
          <w:szCs w:val="20"/>
        </w:rPr>
      </w:pPr>
    </w:p>
    <w:p w:rsidR="00B555C6" w:rsidRPr="0064115C" w:rsidRDefault="00B662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411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115C">
        <w:rPr>
          <w:rFonts w:eastAsia="Times New Roman"/>
          <w:sz w:val="20"/>
          <w:szCs w:val="20"/>
        </w:rPr>
        <w:t xml:space="preserve">: Поставка продуктов питания для обеспечения нужд ГБУЗ СК "Шпаковская РБ" </w:t>
      </w:r>
    </w:p>
    <w:p w:rsidR="00B555C6" w:rsidRPr="0064115C" w:rsidRDefault="00B555C6">
      <w:pPr>
        <w:rPr>
          <w:rFonts w:eastAsia="Times New Roman"/>
          <w:sz w:val="20"/>
          <w:szCs w:val="20"/>
        </w:rPr>
      </w:pPr>
    </w:p>
    <w:p w:rsidR="00B555C6" w:rsidRDefault="00B662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202262301195026230100101630021051244</w:t>
      </w:r>
    </w:p>
    <w:p w:rsidR="00B555C6" w:rsidRDefault="00B555C6"/>
    <w:p w:rsidR="00B555C6" w:rsidRDefault="00B66294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300 932,00 руб.</w:t>
      </w:r>
    </w:p>
    <w:p w:rsidR="00B555C6" w:rsidRPr="0064115C" w:rsidRDefault="00B555C6">
      <w:pPr>
        <w:rPr>
          <w:rFonts w:eastAsia="Times New Roman"/>
          <w:sz w:val="20"/>
          <w:szCs w:val="20"/>
        </w:rPr>
      </w:pPr>
    </w:p>
    <w:p w:rsidR="00B555C6" w:rsidRPr="0064115C" w:rsidRDefault="00B66294">
      <w:r>
        <w:rPr>
          <w:rFonts w:eastAsia="Times New Roman"/>
          <w:sz w:val="20"/>
          <w:szCs w:val="20"/>
        </w:rPr>
        <w:t>Снижение</w:t>
      </w:r>
      <w:r w:rsidRPr="006411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115C">
        <w:rPr>
          <w:rFonts w:eastAsia="Times New Roman"/>
          <w:sz w:val="20"/>
          <w:szCs w:val="20"/>
        </w:rPr>
        <w:t>, %: 0.50</w:t>
      </w:r>
    </w:p>
    <w:p w:rsidR="00B555C6" w:rsidRPr="0064115C" w:rsidRDefault="00B555C6">
      <w:pPr>
        <w:rPr>
          <w:rFonts w:eastAsia="Times New Roman"/>
          <w:sz w:val="20"/>
          <w:szCs w:val="20"/>
        </w:rPr>
      </w:pPr>
    </w:p>
    <w:p w:rsidR="00B555C6" w:rsidRDefault="00B662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4115C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B555C6" w:rsidRDefault="00B555C6">
      <w:pPr>
        <w:rPr>
          <w:rFonts w:eastAsia="Times New Roman"/>
          <w:sz w:val="20"/>
          <w:szCs w:val="20"/>
        </w:rPr>
      </w:pPr>
    </w:p>
    <w:p w:rsidR="00B555C6" w:rsidRDefault="00B662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4115C" w:rsidRPr="0064115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555C6">
        <w:tc>
          <w:tcPr>
            <w:tcW w:w="4960" w:type="dxa"/>
            <w:shd w:val="clear" w:color="auto" w:fill="auto"/>
          </w:tcPr>
          <w:p w:rsidR="00B555C6" w:rsidRDefault="00B6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55C6" w:rsidRDefault="00B6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555C6">
        <w:tc>
          <w:tcPr>
            <w:tcW w:w="4960" w:type="dxa"/>
            <w:shd w:val="clear" w:color="auto" w:fill="auto"/>
          </w:tcPr>
          <w:p w:rsidR="00B555C6" w:rsidRDefault="00B6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55C6" w:rsidRDefault="00B6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555C6">
        <w:tc>
          <w:tcPr>
            <w:tcW w:w="4960" w:type="dxa"/>
            <w:shd w:val="clear" w:color="auto" w:fill="auto"/>
          </w:tcPr>
          <w:p w:rsidR="00B555C6" w:rsidRDefault="00B6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55C6" w:rsidRDefault="00B66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555C6" w:rsidRDefault="00B555C6">
      <w:pPr>
        <w:rPr>
          <w:rFonts w:eastAsia="Times New Roman"/>
          <w:sz w:val="20"/>
          <w:szCs w:val="20"/>
        </w:rPr>
      </w:pPr>
    </w:p>
    <w:p w:rsidR="00B555C6" w:rsidRDefault="00B66294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64115C" w:rsidRPr="0064115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B555C6" w:rsidRDefault="00B555C6">
      <w:pPr>
        <w:rPr>
          <w:rFonts w:eastAsia="Times New Roman"/>
          <w:sz w:val="20"/>
          <w:szCs w:val="20"/>
        </w:rPr>
      </w:pPr>
    </w:p>
    <w:p w:rsidR="00B555C6" w:rsidRDefault="0064115C">
      <w:pPr>
        <w:rPr>
          <w:sz w:val="20"/>
          <w:szCs w:val="20"/>
        </w:rPr>
      </w:pPr>
      <w:r w:rsidRPr="0064115C">
        <w:rPr>
          <w:rFonts w:eastAsia="Times New Roman"/>
          <w:sz w:val="20"/>
          <w:szCs w:val="20"/>
        </w:rPr>
        <w:t xml:space="preserve">Единой </w:t>
      </w:r>
      <w:r w:rsidR="00B66294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</w:t>
      </w:r>
      <w:r w:rsidR="00B66294">
        <w:rPr>
          <w:rFonts w:eastAsia="Times New Roman"/>
          <w:sz w:val="20"/>
          <w:szCs w:val="20"/>
        </w:rPr>
        <w:t>ектронные документы этих участников, предусмотренные частью 11 статьи 24.1 Федерального закона №44-ФЗ.</w:t>
      </w:r>
    </w:p>
    <w:p w:rsidR="00B555C6" w:rsidRDefault="00B555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B555C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555C6" w:rsidRDefault="00B662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4115C" w:rsidRPr="0064115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555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55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299 427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Pr="0064115C" w:rsidRDefault="006411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B555C6" w:rsidRDefault="00B555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B555C6">
        <w:tc>
          <w:tcPr>
            <w:tcW w:w="9977" w:type="dxa"/>
            <w:gridSpan w:val="5"/>
            <w:shd w:val="clear" w:color="auto" w:fill="auto"/>
          </w:tcPr>
          <w:p w:rsidR="00B555C6" w:rsidRDefault="00B662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4115C" w:rsidRPr="0064115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555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64115C" w:rsidRPr="0064115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55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299 427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55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ПЕНЬКОВ ИГОРЬ </w:t>
            </w:r>
            <w:r>
              <w:rPr>
                <w:sz w:val="20"/>
                <w:szCs w:val="20"/>
                <w:lang w:val="en-US"/>
              </w:rPr>
              <w:t>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299 427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55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299 427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5C6" w:rsidRDefault="00B662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55C6" w:rsidRDefault="00B555C6">
      <w:pPr>
        <w:jc w:val="both"/>
        <w:rPr>
          <w:rFonts w:eastAsia="Times New Roman"/>
          <w:sz w:val="20"/>
          <w:szCs w:val="20"/>
          <w:lang w:val="en-US"/>
        </w:rPr>
      </w:pPr>
    </w:p>
    <w:p w:rsidR="00B555C6" w:rsidRDefault="00B6629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ПЕНЬКОВ ИГОРЬ АНАТОЛИЕВИЧ, предложивший цену контракта 299 427,34 руб.</w:t>
      </w:r>
    </w:p>
    <w:p w:rsidR="00B555C6" w:rsidRDefault="00B555C6">
      <w:pPr>
        <w:jc w:val="both"/>
        <w:rPr>
          <w:rFonts w:eastAsia="Times New Roman"/>
          <w:sz w:val="20"/>
          <w:szCs w:val="20"/>
        </w:rPr>
      </w:pPr>
    </w:p>
    <w:p w:rsidR="00B555C6" w:rsidRDefault="00B6629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ПЕНЬКОВ ИГОРЬ АНАТОЛИЕВИЧ, который предложил наиболее низкую цену контракта и заявка на у</w:t>
      </w:r>
      <w:r>
        <w:rPr>
          <w:rFonts w:eastAsia="Times New Roman"/>
          <w:sz w:val="20"/>
          <w:szCs w:val="20"/>
        </w:rPr>
        <w:t>частие в электронном аукционе которого соответствует требованиям, установленным документацией об электронном аукционе.</w:t>
      </w:r>
    </w:p>
    <w:p w:rsidR="00B555C6" w:rsidRPr="0064115C" w:rsidRDefault="00B555C6">
      <w:pPr>
        <w:jc w:val="both"/>
        <w:rPr>
          <w:rFonts w:eastAsia="Times New Roman"/>
          <w:sz w:val="20"/>
          <w:szCs w:val="20"/>
        </w:rPr>
      </w:pPr>
    </w:p>
    <w:p w:rsidR="00B555C6" w:rsidRPr="0064115C" w:rsidRDefault="00B66294">
      <w:pPr>
        <w:jc w:val="both"/>
      </w:pPr>
      <w:r w:rsidRPr="0064115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</w:t>
      </w:r>
      <w:r w:rsidRPr="0064115C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</w:t>
      </w:r>
      <w:r w:rsidRPr="0064115C">
        <w:rPr>
          <w:rFonts w:eastAsia="Times New Roman"/>
          <w:sz w:val="20"/>
          <w:szCs w:val="20"/>
        </w:rPr>
        <w:t xml:space="preserve"> заявки на участие в электронном аукционе.</w:t>
      </w:r>
    </w:p>
    <w:p w:rsidR="00B555C6" w:rsidRDefault="00B555C6">
      <w:pPr>
        <w:jc w:val="both"/>
        <w:rPr>
          <w:rFonts w:eastAsia="Times New Roman"/>
          <w:sz w:val="20"/>
          <w:szCs w:val="20"/>
        </w:rPr>
      </w:pPr>
    </w:p>
    <w:p w:rsidR="00B555C6" w:rsidRDefault="00B6629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B555C6" w:rsidRDefault="00B555C6">
      <w:pPr>
        <w:jc w:val="both"/>
        <w:rPr>
          <w:rFonts w:eastAsia="Times New Roman"/>
          <w:sz w:val="20"/>
          <w:szCs w:val="20"/>
        </w:rPr>
      </w:pPr>
    </w:p>
    <w:p w:rsidR="00B555C6" w:rsidRDefault="00B66294">
      <w:r>
        <w:rPr>
          <w:rFonts w:eastAsia="Times New Roman"/>
          <w:sz w:val="20"/>
          <w:szCs w:val="20"/>
        </w:rPr>
        <w:t>Подписи</w:t>
      </w:r>
    </w:p>
    <w:p w:rsidR="00B555C6" w:rsidRDefault="00B555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555C6">
        <w:tc>
          <w:tcPr>
            <w:tcW w:w="3307" w:type="dxa"/>
            <w:shd w:val="clear" w:color="auto" w:fill="auto"/>
            <w:vAlign w:val="bottom"/>
          </w:tcPr>
          <w:p w:rsidR="00B555C6" w:rsidRDefault="00B66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555C6" w:rsidRDefault="00B555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555C6" w:rsidRDefault="00B66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555C6">
        <w:tc>
          <w:tcPr>
            <w:tcW w:w="3307" w:type="dxa"/>
            <w:shd w:val="clear" w:color="auto" w:fill="auto"/>
            <w:vAlign w:val="bottom"/>
          </w:tcPr>
          <w:p w:rsidR="00B555C6" w:rsidRDefault="00B66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555C6" w:rsidRDefault="00B555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555C6" w:rsidRDefault="00B66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555C6">
        <w:tc>
          <w:tcPr>
            <w:tcW w:w="3307" w:type="dxa"/>
            <w:shd w:val="clear" w:color="auto" w:fill="auto"/>
            <w:vAlign w:val="bottom"/>
          </w:tcPr>
          <w:p w:rsidR="00B555C6" w:rsidRDefault="00B66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555C6" w:rsidRDefault="00B555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555C6" w:rsidRDefault="00B66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66294" w:rsidRDefault="00B66294"/>
    <w:sectPr w:rsidR="00B6629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Arial"/>
    <w:charset w:val="00"/>
    <w:family w:val="swiss"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5C6"/>
    <w:rsid w:val="0064115C"/>
    <w:rsid w:val="00B555C6"/>
    <w:rsid w:val="00B6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BC29A8-7864-44F3-9E4E-9788445A3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2020-08-11T15:37:00Z</dcterms:created>
  <dcterms:modified xsi:type="dcterms:W3CDTF">2020-08-11T15:37:00Z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