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42" w:rsidRPr="00366508" w:rsidRDefault="00A95742" w:rsidP="00612544">
      <w:pPr>
        <w:spacing w:after="120" w:line="36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366508">
        <w:rPr>
          <w:rFonts w:ascii="Times New Roman" w:hAnsi="Times New Roman" w:cs="Times New Roman"/>
          <w:b/>
          <w:bCs/>
          <w:kern w:val="36"/>
          <w:sz w:val="24"/>
          <w:szCs w:val="24"/>
        </w:rPr>
        <w:t>Протокол рассмотрения единст</w:t>
      </w:r>
      <w:r w:rsidRPr="00366508">
        <w:rPr>
          <w:rFonts w:ascii="Times New Roman" w:hAnsi="Times New Roman" w:cs="Times New Roman"/>
          <w:bCs/>
          <w:kern w:val="36"/>
          <w:sz w:val="24"/>
          <w:szCs w:val="24"/>
        </w:rPr>
        <w:t xml:space="preserve">венной заявки на участие в электронном </w:t>
      </w:r>
      <w:proofErr w:type="gramStart"/>
      <w:r w:rsidRPr="00366508">
        <w:rPr>
          <w:rFonts w:ascii="Times New Roman" w:hAnsi="Times New Roman" w:cs="Times New Roman"/>
          <w:bCs/>
          <w:kern w:val="36"/>
          <w:sz w:val="24"/>
          <w:szCs w:val="24"/>
        </w:rPr>
        <w:t>аукционе</w:t>
      </w:r>
      <w:proofErr w:type="gramEnd"/>
      <w:r w:rsidRPr="00366508">
        <w:rPr>
          <w:rFonts w:ascii="Times New Roman" w:hAnsi="Times New Roman" w:cs="Times New Roman"/>
          <w:bCs/>
          <w:kern w:val="36"/>
          <w:sz w:val="24"/>
          <w:szCs w:val="24"/>
        </w:rPr>
        <w:t xml:space="preserve"> № </w:t>
      </w:r>
      <w:r w:rsidR="00366508" w:rsidRPr="00366508">
        <w:rPr>
          <w:rFonts w:ascii="Times New Roman" w:hAnsi="Times New Roman" w:cs="Times New Roman"/>
          <w:b/>
          <w:sz w:val="24"/>
          <w:szCs w:val="24"/>
        </w:rPr>
        <w:t>0334100018320000052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366508" w:rsidTr="003964F3">
        <w:tc>
          <w:tcPr>
            <w:tcW w:w="5778" w:type="dxa"/>
          </w:tcPr>
          <w:p w:rsidR="00A95742" w:rsidRPr="00366508" w:rsidRDefault="00A95742" w:rsidP="00612544">
            <w:pPr>
              <w:spacing w:before="120" w:after="120" w:line="360" w:lineRule="auto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366508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231CFC" w:rsidRPr="0036650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Российская Федерация, 664003, Иркутская обл</w:t>
            </w:r>
            <w:r w:rsidR="00876999" w:rsidRPr="0036650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</w:t>
            </w:r>
            <w:r w:rsidR="00231CFC" w:rsidRPr="0036650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, Иркутск </w:t>
            </w:r>
            <w:proofErr w:type="gramStart"/>
            <w:r w:rsidR="00231CFC" w:rsidRPr="0036650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г</w:t>
            </w:r>
            <w:proofErr w:type="gramEnd"/>
            <w:r w:rsidR="00231CFC" w:rsidRPr="0036650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УЛИЦА КАРЛА МАРКСА, ДОМ 1</w:t>
            </w:r>
          </w:p>
        </w:tc>
        <w:tc>
          <w:tcPr>
            <w:tcW w:w="3793" w:type="dxa"/>
          </w:tcPr>
          <w:p w:rsidR="00A95742" w:rsidRPr="00366508" w:rsidRDefault="00A95742" w:rsidP="00612544">
            <w:pPr>
              <w:spacing w:before="120" w:after="120" w:line="360" w:lineRule="auto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665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8D1AA3" w:rsidRPr="0036650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12</w:t>
            </w:r>
            <w:r w:rsidR="003B5730" w:rsidRPr="0036650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.08</w:t>
            </w:r>
            <w:r w:rsidR="00E84037" w:rsidRPr="0036650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.2020</w:t>
            </w:r>
          </w:p>
        </w:tc>
      </w:tr>
    </w:tbl>
    <w:p w:rsidR="00A95742" w:rsidRPr="00366508" w:rsidRDefault="00A95742" w:rsidP="00612544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36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6650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366508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 w:rsidRPr="00366508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366508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95742" w:rsidRPr="00366508" w:rsidRDefault="000A5DB7" w:rsidP="00612544">
      <w:pPr>
        <w:spacing w:before="120" w:after="120" w:line="36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66508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95742" w:rsidRPr="00366508">
        <w:rPr>
          <w:rFonts w:ascii="Times New Roman" w:hAnsi="Times New Roman" w:cs="Times New Roman"/>
          <w:color w:val="000000" w:themeColor="text1"/>
          <w:sz w:val="24"/>
          <w:szCs w:val="24"/>
        </w:rPr>
        <w:t>аказчи</w:t>
      </w:r>
      <w:proofErr w:type="gramStart"/>
      <w:r w:rsidR="00A95742" w:rsidRPr="00366508">
        <w:rPr>
          <w:rFonts w:ascii="Times New Roman" w:hAnsi="Times New Roman" w:cs="Times New Roman"/>
          <w:color w:val="000000" w:themeColor="text1"/>
          <w:sz w:val="24"/>
          <w:szCs w:val="24"/>
        </w:rPr>
        <w:t>к(</w:t>
      </w:r>
      <w:proofErr w:type="gramEnd"/>
      <w:r w:rsidR="00A95742" w:rsidRPr="00366508">
        <w:rPr>
          <w:rFonts w:ascii="Times New Roman" w:hAnsi="Times New Roman" w:cs="Times New Roman"/>
          <w:color w:val="000000" w:themeColor="text1"/>
          <w:sz w:val="24"/>
          <w:szCs w:val="24"/>
        </w:rPr>
        <w:t>и)</w:t>
      </w:r>
      <w:r w:rsidR="00A95742" w:rsidRPr="0036650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84037" w:rsidRPr="00366508" w:rsidTr="003964F3">
        <w:tc>
          <w:tcPr>
            <w:tcW w:w="9571" w:type="dxa"/>
          </w:tcPr>
          <w:p w:rsidR="00A95742" w:rsidRPr="00366508" w:rsidRDefault="00231CFC" w:rsidP="00612544">
            <w:pPr>
              <w:spacing w:before="120" w:after="12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665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745DBC" w:rsidRPr="00366508" w:rsidRDefault="00745DBC" w:rsidP="00612544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36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 w:rsidRPr="0036650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366508">
        <w:rPr>
          <w:rFonts w:ascii="Times New Roman" w:hAnsi="Times New Roman" w:cs="Times New Roman"/>
          <w:b/>
          <w:snapToGrid w:val="0"/>
          <w:sz w:val="24"/>
          <w:szCs w:val="24"/>
          <w:lang w:val="en-US" w:eastAsia="zh-CN" w:bidi="hi-IN"/>
        </w:rPr>
        <w:t xml:space="preserve"> </w:t>
      </w:r>
      <w:bookmarkStart w:id="0" w:name="_GoBack"/>
      <w:r w:rsidR="00DE6D90" w:rsidRPr="00DE6D90">
        <w:rPr>
          <w:rFonts w:ascii="Times New Roman" w:hAnsi="Times New Roman"/>
          <w:b/>
          <w:sz w:val="24"/>
          <w:szCs w:val="24"/>
        </w:rPr>
        <w:t>201380801327838080100100570014322244</w:t>
      </w:r>
      <w:bookmarkEnd w:id="0"/>
    </w:p>
    <w:p w:rsidR="003B5730" w:rsidRPr="00366508" w:rsidRDefault="00A95742" w:rsidP="00612544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36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508">
        <w:rPr>
          <w:rFonts w:ascii="Times New Roman" w:hAnsi="Times New Roman" w:cs="Times New Roman"/>
          <w:sz w:val="24"/>
          <w:szCs w:val="24"/>
        </w:rPr>
        <w:t>Наименование предмета электронного аукциона</w:t>
      </w:r>
      <w:r w:rsidRPr="0036650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84037" w:rsidRPr="003665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6D90" w:rsidRPr="00DE6D90">
        <w:rPr>
          <w:rFonts w:ascii="Times New Roman" w:hAnsi="Times New Roman"/>
          <w:sz w:val="24"/>
          <w:szCs w:val="24"/>
        </w:rPr>
        <w:t>Работы по текущему ремонту  розлива ХВС  5 и 6 общежитий,  ввода ХВС от колодца с восстановлением асфальта</w:t>
      </w:r>
    </w:p>
    <w:p w:rsidR="00A95742" w:rsidRPr="00366508" w:rsidRDefault="00A95742" w:rsidP="00612544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366508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366508" w:rsidRPr="00366508">
        <w:rPr>
          <w:rFonts w:ascii="Times New Roman" w:hAnsi="Times New Roman" w:cs="Times New Roman"/>
          <w:b/>
          <w:sz w:val="24"/>
          <w:szCs w:val="24"/>
        </w:rPr>
        <w:t>528 675,60 руб.</w:t>
      </w:r>
    </w:p>
    <w:p w:rsidR="00A95742" w:rsidRPr="0086659E" w:rsidRDefault="00E43951" w:rsidP="00612544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36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BB52C1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95742" w:rsidRPr="0086659E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7F7D29">
        <w:rPr>
          <w:rFonts w:ascii="Times New Roman" w:hAnsi="Times New Roman" w:cs="Times New Roman"/>
          <w:sz w:val="24"/>
          <w:szCs w:val="24"/>
        </w:rPr>
        <w:t xml:space="preserve">на сайте электронной площадки </w:t>
      </w:r>
      <w:r w:rsidR="00E84037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АО </w:t>
      </w:r>
      <w:r w:rsidR="007F7D29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A95742" w:rsidRPr="007F7D2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F7D29" w:rsidRPr="005966BA">
        <w:rPr>
          <w:rFonts w:ascii="Times New Roman" w:hAnsi="Times New Roman" w:cs="Times New Roman"/>
          <w:color w:val="3333FF"/>
        </w:rPr>
        <w:t>https://gz.lot-online.ru</w:t>
      </w:r>
      <w:r w:rsidR="00A95742" w:rsidRPr="0086659E">
        <w:rPr>
          <w:rFonts w:ascii="Times New Roman" w:hAnsi="Times New Roman" w:cs="Times New Roman"/>
          <w:sz w:val="24"/>
          <w:szCs w:val="24"/>
        </w:rPr>
        <w:t>.</w:t>
      </w:r>
    </w:p>
    <w:p w:rsidR="00A95742" w:rsidRPr="009E6C74" w:rsidRDefault="00A95742" w:rsidP="00612544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36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7F7D29" w:rsidRDefault="00231CFC" w:rsidP="00612544">
      <w:pPr>
        <w:pStyle w:val="a9"/>
        <w:tabs>
          <w:tab w:val="left" w:pos="-426"/>
        </w:tabs>
        <w:spacing w:before="120" w:after="120" w:line="36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816E3C" w:rsidRPr="008B2756" w:rsidTr="00DC6554">
        <w:tc>
          <w:tcPr>
            <w:tcW w:w="4111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977" w:type="dxa"/>
            <w:vAlign w:val="center"/>
          </w:tcPr>
          <w:p w:rsidR="00816E3C" w:rsidRPr="00E84037" w:rsidRDefault="00EF6418" w:rsidP="00612544">
            <w:pP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7970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редседатель</w:t>
            </w:r>
            <w:r w:rsidR="00816E3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</w:t>
            </w:r>
          </w:p>
        </w:tc>
        <w:tc>
          <w:tcPr>
            <w:tcW w:w="2835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816E3C" w:rsidRPr="008B2756" w:rsidTr="00DC6554">
        <w:tc>
          <w:tcPr>
            <w:tcW w:w="4111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Фролов Николай Михайлович</w:t>
            </w:r>
          </w:p>
        </w:tc>
        <w:tc>
          <w:tcPr>
            <w:tcW w:w="2977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BF2E0D" w:rsidRPr="008B2756" w:rsidTr="00DC6554">
        <w:tc>
          <w:tcPr>
            <w:tcW w:w="4111" w:type="dxa"/>
            <w:vAlign w:val="center"/>
          </w:tcPr>
          <w:p w:rsidR="00BF2E0D" w:rsidRDefault="00BF2E0D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Андрей Александрович</w:t>
            </w:r>
          </w:p>
        </w:tc>
        <w:tc>
          <w:tcPr>
            <w:tcW w:w="2977" w:type="dxa"/>
            <w:vAlign w:val="center"/>
          </w:tcPr>
          <w:p w:rsidR="00BF2E0D" w:rsidRPr="00E84037" w:rsidRDefault="00BF2E0D" w:rsidP="00612544">
            <w:pP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BF2E0D" w:rsidRPr="00E84037" w:rsidRDefault="00BF2E0D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816E3C" w:rsidRPr="008B2756" w:rsidTr="00AE2E58">
        <w:tc>
          <w:tcPr>
            <w:tcW w:w="4111" w:type="dxa"/>
          </w:tcPr>
          <w:p w:rsidR="00816E3C" w:rsidRPr="00E84037" w:rsidRDefault="00816E3C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Кальтешев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Владимир Михайлович</w:t>
            </w:r>
          </w:p>
        </w:tc>
        <w:tc>
          <w:tcPr>
            <w:tcW w:w="2977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816E3C" w:rsidRPr="008B2756" w:rsidTr="008801F2">
        <w:tc>
          <w:tcPr>
            <w:tcW w:w="4111" w:type="dxa"/>
            <w:vAlign w:val="center"/>
          </w:tcPr>
          <w:p w:rsidR="00816E3C" w:rsidRPr="00B62026" w:rsidRDefault="00816E3C" w:rsidP="00816E3C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816E3C" w:rsidRPr="00E84037" w:rsidRDefault="00816E3C" w:rsidP="00816E3C">
            <w:pP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816E3C" w:rsidRPr="00E84037" w:rsidRDefault="00816E3C" w:rsidP="00816E3C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816E3C" w:rsidRPr="008B2756" w:rsidTr="00DC6554">
        <w:tc>
          <w:tcPr>
            <w:tcW w:w="4111" w:type="dxa"/>
            <w:vAlign w:val="center"/>
          </w:tcPr>
          <w:p w:rsidR="00816E3C" w:rsidRPr="00E84037" w:rsidRDefault="00816E3C" w:rsidP="00816E3C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816E3C" w:rsidRPr="00E84037" w:rsidRDefault="00816E3C" w:rsidP="00816E3C">
            <w:pP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816E3C" w:rsidRPr="00E84037" w:rsidRDefault="00816E3C" w:rsidP="00816E3C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95742" w:rsidRPr="00816E3C" w:rsidRDefault="00231CFC" w:rsidP="00612544">
      <w:pPr>
        <w:spacing w:before="120" w:after="12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lastRenderedPageBreak/>
        <w:t xml:space="preserve">Всего на заседании присутствовало </w:t>
      </w:r>
      <w:r w:rsidR="00EF6418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6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члена</w:t>
      </w:r>
      <w:r w:rsidR="009B44D4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(</w:t>
      </w:r>
      <w:proofErr w:type="spell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E84037" w:rsidRDefault="00A95742" w:rsidP="00612544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36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 момент окончания срока подачи заявок на участие в электронном </w:t>
      </w:r>
      <w:proofErr w:type="gramStart"/>
      <w:r w:rsidRPr="008B2756">
        <w:rPr>
          <w:rFonts w:ascii="Times New Roman" w:hAnsi="Times New Roman" w:cs="Times New Roman"/>
          <w:sz w:val="24"/>
          <w:szCs w:val="24"/>
        </w:rPr>
        <w:t>ау</w:t>
      </w:r>
      <w:r>
        <w:rPr>
          <w:rFonts w:ascii="Times New Roman" w:hAnsi="Times New Roman" w:cs="Times New Roman"/>
          <w:sz w:val="24"/>
          <w:szCs w:val="24"/>
        </w:rPr>
        <w:t>кционе</w:t>
      </w:r>
      <w:proofErr w:type="gramEnd"/>
      <w:r w:rsidR="00865E2F">
        <w:rPr>
          <w:rFonts w:ascii="Times New Roman" w:hAnsi="Times New Roman" w:cs="Times New Roman"/>
          <w:sz w:val="24"/>
          <w:szCs w:val="24"/>
        </w:rPr>
        <w:t>,</w:t>
      </w:r>
      <w:r w:rsidR="0053211A">
        <w:rPr>
          <w:rFonts w:ascii="Times New Roman" w:hAnsi="Times New Roman" w:cs="Times New Roman"/>
          <w:sz w:val="24"/>
          <w:szCs w:val="24"/>
        </w:rPr>
        <w:t xml:space="preserve"> была подана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211A">
        <w:rPr>
          <w:rFonts w:ascii="Times New Roman" w:hAnsi="Times New Roman" w:cs="Times New Roman"/>
          <w:sz w:val="24"/>
          <w:szCs w:val="24"/>
        </w:rPr>
        <w:t>единственная заявка</w:t>
      </w:r>
      <w:r w:rsidR="00A66C5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842027" w:rsidRPr="000A5DB7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A66C5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842027" w:rsidRPr="009E6C74" w:rsidTr="006662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A66C5C" w:rsidRDefault="00A66C5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napToGrid w:val="0"/>
                <w:color w:val="FF0000"/>
                <w:sz w:val="24"/>
                <w:szCs w:val="24"/>
              </w:rPr>
            </w:pPr>
            <w:r w:rsidRPr="00A66C5C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366508" w:rsidRDefault="00366508" w:rsidP="00612544">
            <w:pPr>
              <w:spacing w:before="120" w:after="120" w:line="36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366508">
              <w:rPr>
                <w:rFonts w:ascii="Times New Roman" w:hAnsi="Times New Roman"/>
                <w:color w:val="000000"/>
                <w:sz w:val="24"/>
                <w:szCs w:val="24"/>
              </w:rPr>
              <w:t>EA-55333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366508" w:rsidRDefault="00366508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en-US"/>
              </w:rPr>
            </w:pPr>
            <w:r w:rsidRPr="00366508">
              <w:rPr>
                <w:rFonts w:ascii="Times New Roman" w:hAnsi="Times New Roman"/>
                <w:color w:val="000000"/>
                <w:sz w:val="24"/>
                <w:szCs w:val="24"/>
              </w:rPr>
              <w:t>10.08.20 22:49:04 (MSK+05:00)</w:t>
            </w:r>
          </w:p>
        </w:tc>
      </w:tr>
    </w:tbl>
    <w:p w:rsidR="00A95742" w:rsidRPr="0053515B" w:rsidRDefault="00A95742" w:rsidP="00612544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36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В соответствии с ч. 16 ст. 66 Федерального закона от 05 апреля 2013 г. №44-ФЗ, электронный аукцион признается </w:t>
      </w:r>
      <w:r w:rsidRPr="00A66C5C">
        <w:rPr>
          <w:rFonts w:ascii="Times New Roman" w:eastAsia="Calibri" w:hAnsi="Times New Roman" w:cs="Times New Roman"/>
          <w:b/>
          <w:sz w:val="24"/>
          <w:szCs w:val="24"/>
        </w:rPr>
        <w:t>несостоявшимся.</w:t>
      </w:r>
    </w:p>
    <w:p w:rsidR="00A95742" w:rsidRPr="0053515B" w:rsidRDefault="00A95742" w:rsidP="00612544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515B">
        <w:rPr>
          <w:rFonts w:ascii="Times New Roman" w:eastAsia="Calibri" w:hAnsi="Times New Roman" w:cs="Times New Roman"/>
          <w:sz w:val="24"/>
          <w:szCs w:val="24"/>
        </w:rPr>
        <w:t>Аукционная комиссия рассмотрела единс</w:t>
      </w:r>
      <w:r w:rsidR="00A66C5C">
        <w:rPr>
          <w:rFonts w:ascii="Times New Roman" w:eastAsia="Calibri" w:hAnsi="Times New Roman" w:cs="Times New Roman"/>
          <w:sz w:val="24"/>
          <w:szCs w:val="24"/>
        </w:rPr>
        <w:t>твенную заявку участника электронного аукциона</w:t>
      </w: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  <w:proofErr w:type="gramEnd"/>
    </w:p>
    <w:tbl>
      <w:tblPr>
        <w:tblW w:w="4971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48"/>
        <w:gridCol w:w="2427"/>
        <w:gridCol w:w="3463"/>
        <w:gridCol w:w="3117"/>
      </w:tblGrid>
      <w:tr w:rsidR="00335D8C" w:rsidRPr="0053515B" w:rsidTr="00335D8C"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335D8C" w:rsidRPr="00B62026" w:rsidRDefault="00335D8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335D8C" w:rsidRPr="009E6C74" w:rsidTr="00335D8C"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335D8C" w:rsidRPr="00B62026" w:rsidRDefault="00335D8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snapToGrid w:val="0"/>
                <w:color w:val="FF0000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366508" w:rsidRDefault="00366508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66508">
              <w:rPr>
                <w:rFonts w:ascii="Times New Roman" w:hAnsi="Times New Roman"/>
                <w:color w:val="000000"/>
                <w:sz w:val="24"/>
                <w:szCs w:val="24"/>
              </w:rPr>
              <w:t>EA-55333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CC33CD" w:rsidRDefault="00DE6D90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hyperlink r:id="rId7" w:tgtFrame="_blank" w:history="1">
              <w:r w:rsidR="00EF6418" w:rsidRPr="00CC33CD">
                <w:rPr>
                  <w:rStyle w:val="a8"/>
                  <w:rFonts w:ascii="Times New Roman" w:hAnsi="Times New Roman" w:cs="Times New Roman"/>
                  <w:color w:val="000000" w:themeColor="text1"/>
                </w:rPr>
                <w:t>ОБЩЕСТВО С ОГРАНИЧЕННОЙ ОТВЕТСТВЕННОСТЬЮ "СПЕЦБАЙКАЛУСЛУГИ"</w:t>
              </w:r>
            </w:hyperlink>
            <w:r w:rsidR="00EF6418" w:rsidRPr="00CC33CD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B62026" w:rsidRDefault="00335D8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8B2756" w:rsidRDefault="00A95742" w:rsidP="00612544">
      <w:pPr>
        <w:spacing w:before="120" w:after="120" w:line="36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62026" w:rsidRPr="00EF6418" w:rsidRDefault="000239BE" w:rsidP="00612544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F6418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</w:t>
      </w:r>
      <w:proofErr w:type="gramStart"/>
      <w:r w:rsidRPr="00EF6418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EF6418">
        <w:rPr>
          <w:rFonts w:ascii="Times New Roman" w:hAnsi="Times New Roman" w:cs="Times New Roman"/>
          <w:sz w:val="24"/>
          <w:szCs w:val="24"/>
        </w:rPr>
        <w:t xml:space="preserve"> с ч. 1 ст. 71 Федерального закона от 05 апреля 2013 г. № 44-ФЗ контракт заключается с единственным участником </w:t>
      </w:r>
      <w:r w:rsidR="00883BE4" w:rsidRPr="00EF6418">
        <w:rPr>
          <w:rFonts w:ascii="Times New Roman" w:hAnsi="Times New Roman" w:cs="Times New Roman"/>
          <w:sz w:val="24"/>
          <w:szCs w:val="24"/>
        </w:rPr>
        <w:t>–</w:t>
      </w:r>
      <w:r w:rsidR="00A95742" w:rsidRPr="00EF6418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tgtFrame="_blank" w:history="1">
        <w:r w:rsidR="00EF6418" w:rsidRPr="00EF6418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</w:rPr>
          <w:t>ОБЩЕСТВО С ОГРАНИЧЕННОЙ ОТВЕТСТВЕННОСТЬЮ "СПЕЦБАЙКАЛУСЛУГИ"</w:t>
        </w:r>
      </w:hyperlink>
      <w:r w:rsidR="00EF6418" w:rsidRPr="00EF64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62026" w:rsidRPr="00EF64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цене </w:t>
      </w:r>
      <w:r w:rsidR="00883BE4" w:rsidRPr="00EF64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9B44D4" w:rsidRPr="009B44D4">
        <w:rPr>
          <w:rFonts w:ascii="Times New Roman" w:hAnsi="Times New Roman" w:cs="Times New Roman"/>
          <w:sz w:val="24"/>
          <w:szCs w:val="24"/>
        </w:rPr>
        <w:t>528 675,60 руб</w:t>
      </w:r>
      <w:r w:rsidR="009B44D4" w:rsidRPr="00366508">
        <w:rPr>
          <w:rFonts w:ascii="Times New Roman" w:hAnsi="Times New Roman" w:cs="Times New Roman"/>
          <w:b/>
          <w:sz w:val="24"/>
          <w:szCs w:val="24"/>
        </w:rPr>
        <w:t>.</w:t>
      </w:r>
      <w:r w:rsidR="00EF6418" w:rsidRPr="00EF64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B62026" w:rsidRPr="00EF6418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9B44D4">
        <w:rPr>
          <w:rFonts w:ascii="Times New Roman" w:hAnsi="Times New Roman" w:cs="Times New Roman"/>
          <w:color w:val="000000" w:themeColor="text1"/>
          <w:sz w:val="24"/>
          <w:szCs w:val="24"/>
        </w:rPr>
        <w:t>пятьсот двадцать восемь</w:t>
      </w:r>
      <w:r w:rsidR="00EF6418" w:rsidRPr="00EF64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F6418">
        <w:rPr>
          <w:rFonts w:ascii="Times New Roman" w:hAnsi="Times New Roman" w:cs="Times New Roman"/>
          <w:color w:val="000000" w:themeColor="text1"/>
          <w:sz w:val="24"/>
          <w:szCs w:val="24"/>
        </w:rPr>
        <w:t>тысяч</w:t>
      </w:r>
      <w:r w:rsidR="00EF10C2" w:rsidRPr="00EF64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B44D4">
        <w:rPr>
          <w:rFonts w:ascii="Times New Roman" w:hAnsi="Times New Roman" w:cs="Times New Roman"/>
          <w:color w:val="000000" w:themeColor="text1"/>
          <w:sz w:val="24"/>
          <w:szCs w:val="24"/>
        </w:rPr>
        <w:t>шестьсот семьдесят пять  рублей 6</w:t>
      </w:r>
      <w:r w:rsidR="00B62026" w:rsidRPr="00EF6418">
        <w:rPr>
          <w:rFonts w:ascii="Times New Roman" w:hAnsi="Times New Roman" w:cs="Times New Roman"/>
          <w:color w:val="000000" w:themeColor="text1"/>
          <w:sz w:val="24"/>
          <w:szCs w:val="24"/>
        </w:rPr>
        <w:t>0 копеек).</w:t>
      </w:r>
    </w:p>
    <w:p w:rsidR="00A95742" w:rsidRDefault="00B62026" w:rsidP="00612544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95742" w:rsidRPr="000239BE">
        <w:rPr>
          <w:rFonts w:ascii="Times New Roman" w:hAnsi="Times New Roman" w:cs="Times New Roman"/>
          <w:sz w:val="24"/>
          <w:szCs w:val="24"/>
        </w:rPr>
        <w:t>П</w:t>
      </w:r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</w:t>
      </w:r>
      <w:proofErr w:type="gramStart"/>
      <w:r w:rsidR="00A95742" w:rsidRPr="000239BE">
        <w:rPr>
          <w:rFonts w:ascii="Times New Roman" w:hAnsi="Times New Roman" w:cs="Times New Roman"/>
          <w:bCs/>
          <w:sz w:val="24"/>
          <w:szCs w:val="24"/>
        </w:rPr>
        <w:t>аукционе</w:t>
      </w:r>
      <w:proofErr w:type="gramEnd"/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 подписан всеми присутствующими на заседании членами аукционной комиссии и направлен оператору </w:t>
      </w:r>
      <w:r w:rsidR="007F7D29" w:rsidRPr="000239BE">
        <w:rPr>
          <w:rFonts w:ascii="Times New Roman" w:hAnsi="Times New Roman" w:cs="Times New Roman"/>
          <w:bCs/>
          <w:sz w:val="24"/>
          <w:szCs w:val="24"/>
        </w:rPr>
        <w:t xml:space="preserve">электронной площадки </w:t>
      </w:r>
      <w:r w:rsidRPr="000239BE">
        <w:rPr>
          <w:rFonts w:ascii="Times New Roman" w:hAnsi="Times New Roman" w:cs="Times New Roman"/>
          <w:bCs/>
          <w:sz w:val="24"/>
          <w:szCs w:val="24"/>
        </w:rPr>
        <w:t xml:space="preserve">АО </w:t>
      </w:r>
      <w:r w:rsidR="007F7D29" w:rsidRPr="000239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«РАД</w:t>
      </w:r>
      <w:r w:rsidR="00A95742" w:rsidRPr="000239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», </w:t>
      </w:r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по адресу в сети «Интернет»: </w:t>
      </w:r>
      <w:hyperlink r:id="rId9" w:history="1">
        <w:r w:rsidR="00612544" w:rsidRPr="003A4515">
          <w:rPr>
            <w:rStyle w:val="a8"/>
            <w:rFonts w:ascii="Times New Roman" w:hAnsi="Times New Roman" w:cs="Times New Roman"/>
            <w:sz w:val="24"/>
            <w:szCs w:val="24"/>
          </w:rPr>
          <w:t>https://gz.lot-online.ru</w:t>
        </w:r>
      </w:hyperlink>
      <w:r w:rsidR="00A95742" w:rsidRPr="000239BE">
        <w:rPr>
          <w:rFonts w:ascii="Times New Roman" w:hAnsi="Times New Roman" w:cs="Times New Roman"/>
          <w:sz w:val="24"/>
          <w:szCs w:val="24"/>
        </w:rPr>
        <w:t>.</w:t>
      </w:r>
    </w:p>
    <w:p w:rsidR="00612544" w:rsidRPr="000239BE" w:rsidRDefault="00612544" w:rsidP="00612544">
      <w:pPr>
        <w:tabs>
          <w:tab w:val="left" w:pos="-567"/>
        </w:tabs>
        <w:spacing w:before="120" w:after="12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572"/>
        <w:gridCol w:w="2552"/>
        <w:gridCol w:w="3657"/>
      </w:tblGrid>
      <w:tr w:rsidR="00B62026" w:rsidRPr="00B62026" w:rsidTr="00EF6418">
        <w:tc>
          <w:tcPr>
            <w:tcW w:w="3572" w:type="dxa"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</w:tcPr>
          <w:p w:rsidR="00A51254" w:rsidRPr="00B62026" w:rsidRDefault="00A51254" w:rsidP="00612544">
            <w:pPr>
              <w:spacing w:before="120" w:after="120" w:line="36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57" w:type="dxa"/>
            <w:hideMark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62026" w:rsidRPr="00B62026" w:rsidTr="00EF6418">
        <w:tc>
          <w:tcPr>
            <w:tcW w:w="3572" w:type="dxa"/>
            <w:hideMark/>
          </w:tcPr>
          <w:p w:rsidR="00A51254" w:rsidRPr="00B62026" w:rsidRDefault="00EF6418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</w:t>
            </w:r>
            <w:r w:rsidR="00F62E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редседатель</w:t>
            </w:r>
            <w:r w:rsidR="00A51254"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</w:t>
            </w:r>
          </w:p>
        </w:tc>
        <w:tc>
          <w:tcPr>
            <w:tcW w:w="2552" w:type="dxa"/>
          </w:tcPr>
          <w:p w:rsidR="00A51254" w:rsidRPr="00B62026" w:rsidRDefault="00A51254" w:rsidP="00612544">
            <w:pPr>
              <w:pBdr>
                <w:bottom w:val="single" w:sz="12" w:space="1" w:color="auto"/>
              </w:pBd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 w:rsidP="00612544">
            <w:pPr>
              <w:spacing w:before="120" w:after="120" w:line="36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</w:tr>
      <w:tr w:rsidR="00EF6418" w:rsidRPr="00B62026" w:rsidTr="00EF6418">
        <w:tc>
          <w:tcPr>
            <w:tcW w:w="3572" w:type="dxa"/>
          </w:tcPr>
          <w:p w:rsidR="00EF6418" w:rsidRDefault="00EF6418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552" w:type="dxa"/>
          </w:tcPr>
          <w:p w:rsidR="00EF6418" w:rsidRPr="00B62026" w:rsidRDefault="00EF6418" w:rsidP="00612544">
            <w:pPr>
              <w:pBdr>
                <w:bottom w:val="single" w:sz="12" w:space="1" w:color="auto"/>
              </w:pBd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57" w:type="dxa"/>
          </w:tcPr>
          <w:p w:rsidR="00EF6418" w:rsidRPr="00B62026" w:rsidRDefault="00EF6418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Андрей Александрович</w:t>
            </w:r>
          </w:p>
        </w:tc>
      </w:tr>
      <w:tr w:rsidR="00EF6418" w:rsidRPr="00B62026" w:rsidTr="00EF6418">
        <w:tc>
          <w:tcPr>
            <w:tcW w:w="3572" w:type="dxa"/>
          </w:tcPr>
          <w:p w:rsidR="00EF6418" w:rsidRDefault="00EF6418" w:rsidP="00EF6418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</w:tcPr>
          <w:p w:rsidR="00EF6418" w:rsidRPr="00B62026" w:rsidRDefault="00EF6418" w:rsidP="00EF6418">
            <w:pPr>
              <w:pBdr>
                <w:bottom w:val="single" w:sz="12" w:space="1" w:color="auto"/>
              </w:pBdr>
              <w:tabs>
                <w:tab w:val="right" w:pos="2382"/>
              </w:tabs>
              <w:spacing w:before="120" w:after="120" w:line="36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</w:tcPr>
          <w:p w:rsidR="00EF6418" w:rsidRDefault="00EF6418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62026" w:rsidRPr="00B62026" w:rsidTr="00EF6418">
        <w:tc>
          <w:tcPr>
            <w:tcW w:w="3572" w:type="dxa"/>
            <w:hideMark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552" w:type="dxa"/>
          </w:tcPr>
          <w:p w:rsidR="00A51254" w:rsidRPr="00B62026" w:rsidRDefault="00A51254" w:rsidP="00612544">
            <w:pPr>
              <w:pBdr>
                <w:bottom w:val="single" w:sz="12" w:space="1" w:color="auto"/>
              </w:pBd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 w:rsidP="00612544">
            <w:pPr>
              <w:spacing w:before="120" w:after="120" w:line="36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F62E83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Фролов Николай Михайлович</w:t>
            </w:r>
          </w:p>
        </w:tc>
      </w:tr>
      <w:tr w:rsidR="00B62026" w:rsidRPr="00B62026" w:rsidTr="00EF6418">
        <w:tc>
          <w:tcPr>
            <w:tcW w:w="3572" w:type="dxa"/>
            <w:hideMark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552" w:type="dxa"/>
          </w:tcPr>
          <w:p w:rsidR="00A51254" w:rsidRPr="00B62026" w:rsidRDefault="00A51254" w:rsidP="00612544">
            <w:pPr>
              <w:pBdr>
                <w:bottom w:val="single" w:sz="12" w:space="1" w:color="auto"/>
              </w:pBd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 w:rsidP="00612544">
            <w:pPr>
              <w:spacing w:before="120" w:after="120" w:line="36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F62E83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Кальтешев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Владимир Михайлович</w:t>
            </w:r>
          </w:p>
        </w:tc>
      </w:tr>
      <w:tr w:rsidR="00B62026" w:rsidRPr="00B62026" w:rsidTr="00EF6418">
        <w:tc>
          <w:tcPr>
            <w:tcW w:w="3572" w:type="dxa"/>
            <w:hideMark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552" w:type="dxa"/>
          </w:tcPr>
          <w:p w:rsidR="00A51254" w:rsidRPr="00B62026" w:rsidRDefault="00A51254" w:rsidP="00612544">
            <w:pPr>
              <w:pBdr>
                <w:bottom w:val="single" w:sz="12" w:space="1" w:color="auto"/>
              </w:pBd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 w:rsidP="00612544">
            <w:pPr>
              <w:spacing w:before="120" w:after="120" w:line="36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B62026" w:rsidRPr="00B62026" w:rsidTr="00EF6418">
        <w:tc>
          <w:tcPr>
            <w:tcW w:w="3572" w:type="dxa"/>
            <w:hideMark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552" w:type="dxa"/>
          </w:tcPr>
          <w:p w:rsidR="00A51254" w:rsidRPr="00B62026" w:rsidRDefault="00A51254" w:rsidP="00612544">
            <w:pPr>
              <w:pBdr>
                <w:bottom w:val="single" w:sz="12" w:space="1" w:color="auto"/>
              </w:pBd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 w:rsidP="00612544">
            <w:pPr>
              <w:spacing w:before="120" w:after="120" w:line="36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95742" w:rsidRPr="00B62026" w:rsidRDefault="00A95742" w:rsidP="00612544">
      <w:pPr>
        <w:spacing w:before="120" w:after="120" w:line="360" w:lineRule="auto"/>
        <w:outlineLvl w:val="1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</w:p>
    <w:sectPr w:rsidR="00A95742" w:rsidRPr="00B62026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E31C5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239BE"/>
    <w:rsid w:val="00036253"/>
    <w:rsid w:val="00080A02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1E3C"/>
    <w:rsid w:val="001B3DD0"/>
    <w:rsid w:val="001B4CAB"/>
    <w:rsid w:val="001E3A6C"/>
    <w:rsid w:val="00216291"/>
    <w:rsid w:val="00231CFC"/>
    <w:rsid w:val="002557FE"/>
    <w:rsid w:val="002620CB"/>
    <w:rsid w:val="00264CCF"/>
    <w:rsid w:val="00283E01"/>
    <w:rsid w:val="00293D37"/>
    <w:rsid w:val="00315250"/>
    <w:rsid w:val="00335D8C"/>
    <w:rsid w:val="00355E5B"/>
    <w:rsid w:val="00366508"/>
    <w:rsid w:val="003961D6"/>
    <w:rsid w:val="003B5730"/>
    <w:rsid w:val="003F3709"/>
    <w:rsid w:val="0042172C"/>
    <w:rsid w:val="004561F5"/>
    <w:rsid w:val="00462C8B"/>
    <w:rsid w:val="00481B73"/>
    <w:rsid w:val="00504452"/>
    <w:rsid w:val="00510A17"/>
    <w:rsid w:val="0053211A"/>
    <w:rsid w:val="00541A52"/>
    <w:rsid w:val="0060391F"/>
    <w:rsid w:val="00612544"/>
    <w:rsid w:val="0064152C"/>
    <w:rsid w:val="00642AB7"/>
    <w:rsid w:val="00662674"/>
    <w:rsid w:val="0066624E"/>
    <w:rsid w:val="00674108"/>
    <w:rsid w:val="006B7474"/>
    <w:rsid w:val="006D5D90"/>
    <w:rsid w:val="00745DBC"/>
    <w:rsid w:val="00755410"/>
    <w:rsid w:val="007970B8"/>
    <w:rsid w:val="007E607B"/>
    <w:rsid w:val="007F702C"/>
    <w:rsid w:val="007F7D29"/>
    <w:rsid w:val="0081393A"/>
    <w:rsid w:val="00816E3C"/>
    <w:rsid w:val="00842027"/>
    <w:rsid w:val="00843556"/>
    <w:rsid w:val="00865E2F"/>
    <w:rsid w:val="00876999"/>
    <w:rsid w:val="00883BE4"/>
    <w:rsid w:val="008B574F"/>
    <w:rsid w:val="008D1AA3"/>
    <w:rsid w:val="008E2130"/>
    <w:rsid w:val="00947841"/>
    <w:rsid w:val="0096176F"/>
    <w:rsid w:val="009B44D4"/>
    <w:rsid w:val="009D0D0B"/>
    <w:rsid w:val="009F26A9"/>
    <w:rsid w:val="00A36DA5"/>
    <w:rsid w:val="00A4365D"/>
    <w:rsid w:val="00A51254"/>
    <w:rsid w:val="00A56048"/>
    <w:rsid w:val="00A66C5C"/>
    <w:rsid w:val="00A76C51"/>
    <w:rsid w:val="00A95742"/>
    <w:rsid w:val="00AB1C11"/>
    <w:rsid w:val="00AB6AC1"/>
    <w:rsid w:val="00B12AAF"/>
    <w:rsid w:val="00B43D8C"/>
    <w:rsid w:val="00B62026"/>
    <w:rsid w:val="00B7729C"/>
    <w:rsid w:val="00BB1C91"/>
    <w:rsid w:val="00BB52C1"/>
    <w:rsid w:val="00BF2E0D"/>
    <w:rsid w:val="00C043BF"/>
    <w:rsid w:val="00C145E1"/>
    <w:rsid w:val="00C25A71"/>
    <w:rsid w:val="00C44911"/>
    <w:rsid w:val="00C90038"/>
    <w:rsid w:val="00C94214"/>
    <w:rsid w:val="00C9776C"/>
    <w:rsid w:val="00CC33CD"/>
    <w:rsid w:val="00CF6FD1"/>
    <w:rsid w:val="00D52144"/>
    <w:rsid w:val="00DC4DD4"/>
    <w:rsid w:val="00DC6554"/>
    <w:rsid w:val="00DE00CE"/>
    <w:rsid w:val="00DE6D90"/>
    <w:rsid w:val="00E1373E"/>
    <w:rsid w:val="00E43951"/>
    <w:rsid w:val="00E55AB2"/>
    <w:rsid w:val="00E84037"/>
    <w:rsid w:val="00EC230F"/>
    <w:rsid w:val="00EF10C2"/>
    <w:rsid w:val="00EF6418"/>
    <w:rsid w:val="00F116BF"/>
    <w:rsid w:val="00F31265"/>
    <w:rsid w:val="00F3198C"/>
    <w:rsid w:val="00F62E83"/>
    <w:rsid w:val="00FA0568"/>
    <w:rsid w:val="00FD311E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ADC43989-99BD-41CF-AA8E-82077A50C36A?procedure=25601&amp;backurl=L3Byb2NlZHVyZS9wcm90b2NvbC9lZGl0P3Byb2NlZHVyZUlkPTI1NjAx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etp_front/organisation/view/ADC43989-99BD-41CF-AA8E-82077A50C36A?procedure=25601&amp;backurl=L3Byb2NlZHVyZS9wcm90b2NvbC9lZGl0P3Byb2NlZHVyZUlkPTI1NjAx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z.lot-onlin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685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31</cp:revision>
  <cp:lastPrinted>2020-06-10T07:40:00Z</cp:lastPrinted>
  <dcterms:created xsi:type="dcterms:W3CDTF">2020-04-10T09:13:00Z</dcterms:created>
  <dcterms:modified xsi:type="dcterms:W3CDTF">2020-08-12T07:32:00Z</dcterms:modified>
</cp:coreProperties>
</file>