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AF7" w:rsidRDefault="00291AF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291AF7">
        <w:rPr>
          <w:rFonts w:eastAsia="Times New Roman"/>
          <w:b/>
          <w:bCs/>
          <w:sz w:val="20"/>
          <w:szCs w:val="20"/>
        </w:rPr>
        <w:t>0818600004020000245</w:t>
      </w:r>
      <w:r>
        <w:rPr>
          <w:rFonts w:eastAsia="Times New Roman"/>
          <w:b/>
          <w:bCs/>
          <w:sz w:val="20"/>
          <w:szCs w:val="20"/>
        </w:rPr>
        <w:t>-1</w:t>
      </w:r>
      <w:bookmarkStart w:id="0" w:name="_GoBack"/>
      <w:bookmarkEnd w:id="0"/>
    </w:p>
    <w:p w:rsidR="00825D4A" w:rsidRDefault="00291A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25D4A" w:rsidRPr="00291AF7" w:rsidRDefault="00291AF7">
      <w:pPr>
        <w:ind w:firstLine="567"/>
        <w:jc w:val="center"/>
      </w:pPr>
      <w:r w:rsidRPr="00291AF7">
        <w:rPr>
          <w:rFonts w:eastAsia="Times New Roman"/>
          <w:b/>
          <w:bCs/>
          <w:sz w:val="20"/>
          <w:szCs w:val="20"/>
        </w:rPr>
        <w:t xml:space="preserve">"Оказание услуг в области информационной безопасности" </w:t>
      </w:r>
    </w:p>
    <w:p w:rsidR="00825D4A" w:rsidRPr="00291AF7" w:rsidRDefault="00291AF7">
      <w:pPr>
        <w:ind w:firstLine="567"/>
        <w:jc w:val="center"/>
        <w:rPr>
          <w:rFonts w:eastAsia="Times New Roman"/>
          <w:b/>
          <w:bCs/>
        </w:rPr>
      </w:pPr>
      <w:r w:rsidRPr="00291A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1AF7">
        <w:rPr>
          <w:rFonts w:eastAsia="Times New Roman"/>
          <w:b/>
          <w:bCs/>
          <w:sz w:val="20"/>
          <w:szCs w:val="20"/>
        </w:rPr>
        <w:t xml:space="preserve"> 0818600004020000245) </w:t>
      </w:r>
    </w:p>
    <w:p w:rsidR="00825D4A" w:rsidRPr="00291AF7" w:rsidRDefault="00825D4A">
      <w:pPr>
        <w:ind w:firstLine="567"/>
        <w:jc w:val="center"/>
        <w:rPr>
          <w:sz w:val="20"/>
          <w:szCs w:val="20"/>
        </w:rPr>
      </w:pPr>
    </w:p>
    <w:p w:rsidR="00825D4A" w:rsidRPr="00291AF7" w:rsidRDefault="00291AF7">
      <w:pPr>
        <w:ind w:firstLine="567"/>
        <w:jc w:val="right"/>
      </w:pPr>
      <w:r w:rsidRPr="00291AF7">
        <w:rPr>
          <w:rFonts w:eastAsia="Times New Roman"/>
          <w:sz w:val="20"/>
          <w:szCs w:val="20"/>
        </w:rPr>
        <w:t>12.08.20 11:39:20 (</w:t>
      </w:r>
      <w:r>
        <w:rPr>
          <w:rFonts w:eastAsia="Times New Roman"/>
          <w:sz w:val="20"/>
          <w:szCs w:val="20"/>
          <w:lang w:val="en-US"/>
        </w:rPr>
        <w:t>MSK</w:t>
      </w:r>
      <w:r w:rsidRPr="00291AF7">
        <w:rPr>
          <w:rFonts w:eastAsia="Times New Roman"/>
          <w:sz w:val="20"/>
          <w:szCs w:val="20"/>
        </w:rPr>
        <w:t>+00:00)</w:t>
      </w:r>
    </w:p>
    <w:p w:rsidR="00825D4A" w:rsidRPr="00291AF7" w:rsidRDefault="00825D4A">
      <w:pPr>
        <w:ind w:firstLine="567"/>
        <w:rPr>
          <w:rFonts w:eastAsia="Times New Roman"/>
          <w:sz w:val="20"/>
          <w:szCs w:val="20"/>
        </w:rPr>
      </w:pPr>
    </w:p>
    <w:p w:rsidR="00825D4A" w:rsidRDefault="00291AF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353380, </w:t>
      </w:r>
      <w:r>
        <w:rPr>
          <w:rFonts w:eastAsia="Times New Roman"/>
          <w:sz w:val="20"/>
          <w:szCs w:val="20"/>
        </w:rPr>
        <w:t xml:space="preserve">Краснодарский край, Крымский р-н, Крымск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ПРОЛЕТАРСКАЯ, ДОМ 26, КАБИНЕТ 19</w:t>
      </w:r>
    </w:p>
    <w:p w:rsidR="00825D4A" w:rsidRDefault="00825D4A">
      <w:pPr>
        <w:rPr>
          <w:rFonts w:eastAsia="Times New Roman"/>
          <w:sz w:val="20"/>
          <w:szCs w:val="20"/>
        </w:rPr>
      </w:pPr>
    </w:p>
    <w:p w:rsidR="00825D4A" w:rsidRPr="00291AF7" w:rsidRDefault="00291AF7">
      <w:r>
        <w:rPr>
          <w:rFonts w:eastAsia="Times New Roman"/>
          <w:sz w:val="20"/>
          <w:szCs w:val="20"/>
        </w:rPr>
        <w:t>Организатор</w:t>
      </w:r>
      <w:r w:rsidRPr="00291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1AF7">
        <w:rPr>
          <w:rFonts w:eastAsia="Times New Roman"/>
          <w:sz w:val="20"/>
          <w:szCs w:val="20"/>
        </w:rPr>
        <w:t>: МУНИЦИПАЛЬНОЕ КАЗЕННОЕ УЧРЕЖДЕНИЕ "УПОЛНОМОЧЕННОЕ УЧРЕЖДЕНИЕ В СФЕРЕ ЗАКУПОК" МУНИЦИПАЛЬНОГО ОБРАЗОВАНИЯ КРЫМСКИЙ РАЙОН</w:t>
      </w:r>
    </w:p>
    <w:p w:rsidR="00825D4A" w:rsidRPr="00291AF7" w:rsidRDefault="00825D4A">
      <w:pPr>
        <w:rPr>
          <w:rFonts w:eastAsia="Times New Roman"/>
          <w:sz w:val="20"/>
          <w:szCs w:val="20"/>
        </w:rPr>
      </w:pPr>
    </w:p>
    <w:p w:rsidR="00825D4A" w:rsidRDefault="00291AF7">
      <w:r w:rsidRPr="00291AF7">
        <w:rPr>
          <w:rFonts w:eastAsia="Times New Roman"/>
          <w:sz w:val="20"/>
          <w:szCs w:val="20"/>
        </w:rPr>
        <w:t>Заказчик: АДМИНИСТРАЦИЯ МУНИЦ</w:t>
      </w:r>
      <w:r w:rsidRPr="00291AF7">
        <w:rPr>
          <w:rFonts w:eastAsia="Times New Roman"/>
          <w:sz w:val="20"/>
          <w:szCs w:val="20"/>
        </w:rPr>
        <w:t>ИПАЛЬНОГО ОБРАЗОВАНИЯ КРЫМСКИЙ РАЙОН</w:t>
      </w:r>
    </w:p>
    <w:p w:rsidR="00825D4A" w:rsidRPr="00291AF7" w:rsidRDefault="00825D4A">
      <w:pPr>
        <w:rPr>
          <w:rFonts w:eastAsia="Times New Roman"/>
          <w:sz w:val="20"/>
          <w:szCs w:val="20"/>
        </w:rPr>
      </w:pPr>
    </w:p>
    <w:p w:rsidR="00825D4A" w:rsidRPr="00291AF7" w:rsidRDefault="00291AF7">
      <w:r>
        <w:rPr>
          <w:rFonts w:eastAsia="Times New Roman"/>
          <w:sz w:val="20"/>
          <w:szCs w:val="20"/>
        </w:rPr>
        <w:t>Наименование</w:t>
      </w:r>
      <w:r w:rsidRPr="00291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1AF7">
        <w:rPr>
          <w:rFonts w:eastAsia="Times New Roman"/>
          <w:sz w:val="20"/>
          <w:szCs w:val="20"/>
        </w:rPr>
        <w:t xml:space="preserve">: Оказание услуг в области информационной безопасности </w:t>
      </w:r>
    </w:p>
    <w:p w:rsidR="00825D4A" w:rsidRPr="00291AF7" w:rsidRDefault="00825D4A">
      <w:pPr>
        <w:rPr>
          <w:rFonts w:eastAsia="Times New Roman"/>
          <w:sz w:val="20"/>
          <w:szCs w:val="20"/>
        </w:rPr>
      </w:pPr>
    </w:p>
    <w:p w:rsidR="00825D4A" w:rsidRPr="00291AF7" w:rsidRDefault="00291A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203233702921923370100101410017490244</w:t>
      </w:r>
    </w:p>
    <w:p w:rsidR="00825D4A" w:rsidRDefault="00825D4A"/>
    <w:p w:rsidR="00825D4A" w:rsidRDefault="00291A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150 909,00 руб.</w:t>
      </w:r>
    </w:p>
    <w:p w:rsidR="00825D4A" w:rsidRDefault="00825D4A">
      <w:pPr>
        <w:rPr>
          <w:rFonts w:eastAsia="Times New Roman"/>
          <w:sz w:val="20"/>
          <w:szCs w:val="20"/>
        </w:rPr>
      </w:pPr>
    </w:p>
    <w:p w:rsidR="00825D4A" w:rsidRDefault="00291AF7">
      <w:r>
        <w:rPr>
          <w:rFonts w:eastAsia="Times New Roman"/>
          <w:sz w:val="20"/>
          <w:szCs w:val="20"/>
        </w:rPr>
        <w:t>Снижение НМЦК, %: 0.00</w:t>
      </w:r>
    </w:p>
    <w:p w:rsidR="00825D4A" w:rsidRDefault="00825D4A">
      <w:pPr>
        <w:rPr>
          <w:rFonts w:eastAsia="Times New Roman"/>
          <w:sz w:val="20"/>
          <w:szCs w:val="20"/>
        </w:rPr>
      </w:pPr>
    </w:p>
    <w:p w:rsidR="00825D4A" w:rsidRDefault="00291AF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25D4A">
        <w:tc>
          <w:tcPr>
            <w:tcW w:w="4960" w:type="dxa"/>
            <w:shd w:val="clear" w:color="auto" w:fill="auto"/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  <w:tr w:rsidR="00825D4A">
        <w:tc>
          <w:tcPr>
            <w:tcW w:w="4960" w:type="dxa"/>
            <w:shd w:val="clear" w:color="auto" w:fill="auto"/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</w:tr>
      <w:tr w:rsidR="00825D4A">
        <w:tc>
          <w:tcPr>
            <w:tcW w:w="4960" w:type="dxa"/>
            <w:shd w:val="clear" w:color="auto" w:fill="auto"/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Бычек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825D4A" w:rsidRDefault="00825D4A">
      <w:pPr>
        <w:rPr>
          <w:rFonts w:eastAsia="Times New Roman"/>
          <w:sz w:val="20"/>
          <w:szCs w:val="20"/>
        </w:rPr>
      </w:pPr>
    </w:p>
    <w:p w:rsidR="00825D4A" w:rsidRDefault="00291AF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825D4A" w:rsidRDefault="00825D4A">
      <w:pPr>
        <w:rPr>
          <w:rFonts w:eastAsia="Times New Roman"/>
          <w:sz w:val="20"/>
          <w:szCs w:val="20"/>
        </w:rPr>
      </w:pPr>
    </w:p>
    <w:p w:rsidR="00825D4A" w:rsidRDefault="00291A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5D4A" w:rsidRDefault="00825D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25D4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5D4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25D4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EA-55158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 w:rsidRPr="00291AF7">
              <w:rPr>
                <w:sz w:val="20"/>
                <w:szCs w:val="20"/>
              </w:rPr>
              <w:t>ОБЩЕСТВО С ОГРАНИЧЕННОЙ ОТВЕТСТВЕННОСТЬЮ "1С</w:t>
            </w:r>
            <w:proofErr w:type="gramStart"/>
            <w:r w:rsidRPr="00291AF7">
              <w:rPr>
                <w:sz w:val="20"/>
                <w:szCs w:val="20"/>
              </w:rPr>
              <w:t>:Ф</w:t>
            </w:r>
            <w:proofErr w:type="gramEnd"/>
            <w:r w:rsidRPr="00291AF7">
              <w:rPr>
                <w:sz w:val="20"/>
                <w:szCs w:val="20"/>
              </w:rPr>
              <w:t xml:space="preserve">РАНЧАЙЗИ. </w:t>
            </w:r>
            <w:r>
              <w:rPr>
                <w:sz w:val="20"/>
                <w:szCs w:val="20"/>
                <w:lang w:val="en-US"/>
              </w:rPr>
              <w:t>ГЭНДАЛЬФ" / 6167084337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5D4A" w:rsidRDefault="00825D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25D4A">
        <w:tc>
          <w:tcPr>
            <w:tcW w:w="9921" w:type="dxa"/>
            <w:gridSpan w:val="4"/>
            <w:shd w:val="clear" w:color="auto" w:fill="auto"/>
          </w:tcPr>
          <w:p w:rsidR="00825D4A" w:rsidRDefault="00291A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5D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5D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 w:rsidRPr="00291AF7">
              <w:rPr>
                <w:sz w:val="20"/>
                <w:szCs w:val="20"/>
              </w:rPr>
              <w:t>ОБЩЕСТВО С ОГРАНИЧЕННОЙ ОТВЕТСТВЕННОСТЬЮ "1С</w:t>
            </w:r>
            <w:proofErr w:type="gramStart"/>
            <w:r w:rsidRPr="00291AF7">
              <w:rPr>
                <w:sz w:val="20"/>
                <w:szCs w:val="20"/>
              </w:rPr>
              <w:t>:Ф</w:t>
            </w:r>
            <w:proofErr w:type="gramEnd"/>
            <w:r w:rsidRPr="00291AF7">
              <w:rPr>
                <w:sz w:val="20"/>
                <w:szCs w:val="20"/>
              </w:rPr>
              <w:t xml:space="preserve">РАНЧАЙЗИ. </w:t>
            </w:r>
            <w:r>
              <w:rPr>
                <w:sz w:val="20"/>
                <w:szCs w:val="20"/>
                <w:lang w:val="en-US"/>
              </w:rPr>
              <w:t>ГЭНДАЛЬФ" / 6167084337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D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 w:rsidRPr="00291AF7">
              <w:rPr>
                <w:sz w:val="20"/>
                <w:szCs w:val="20"/>
              </w:rPr>
              <w:t xml:space="preserve">ОБЩЕСТВО С ОГРАНИЧЕННОЙ </w:t>
            </w:r>
            <w:r w:rsidRPr="00291AF7">
              <w:rPr>
                <w:sz w:val="20"/>
                <w:szCs w:val="20"/>
              </w:rPr>
              <w:t>ОТВЕТСТВЕННОСТЬЮ "1С</w:t>
            </w:r>
            <w:proofErr w:type="gramStart"/>
            <w:r w:rsidRPr="00291AF7">
              <w:rPr>
                <w:sz w:val="20"/>
                <w:szCs w:val="20"/>
              </w:rPr>
              <w:t>:Ф</w:t>
            </w:r>
            <w:proofErr w:type="gramEnd"/>
            <w:r w:rsidRPr="00291AF7">
              <w:rPr>
                <w:sz w:val="20"/>
                <w:szCs w:val="20"/>
              </w:rPr>
              <w:t xml:space="preserve">РАНЧАЙЗИ. </w:t>
            </w:r>
            <w:r>
              <w:rPr>
                <w:sz w:val="20"/>
                <w:szCs w:val="20"/>
                <w:lang w:val="en-US"/>
              </w:rPr>
              <w:t>ГЭНДАЛЬФ" / 6167084337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D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EA-55158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r w:rsidRPr="00291AF7">
              <w:rPr>
                <w:sz w:val="20"/>
                <w:szCs w:val="20"/>
              </w:rPr>
              <w:t>ОБЩЕСТВО С ОГРАНИЧЕННОЙ ОТВЕТСТВЕННОСТЬЮ "1С</w:t>
            </w:r>
            <w:proofErr w:type="gramStart"/>
            <w:r w:rsidRPr="00291AF7">
              <w:rPr>
                <w:sz w:val="20"/>
                <w:szCs w:val="20"/>
              </w:rPr>
              <w:t>:Ф</w:t>
            </w:r>
            <w:proofErr w:type="gramEnd"/>
            <w:r w:rsidRPr="00291AF7">
              <w:rPr>
                <w:sz w:val="20"/>
                <w:szCs w:val="20"/>
              </w:rPr>
              <w:t xml:space="preserve">РАНЧАЙЗИ. </w:t>
            </w:r>
            <w:r>
              <w:rPr>
                <w:sz w:val="20"/>
                <w:szCs w:val="20"/>
                <w:lang w:val="en-US"/>
              </w:rPr>
              <w:t>ГЭНДАЛЬФ" / 6167084337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Бычек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25D4A" w:rsidRDefault="00291A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5D4A" w:rsidRDefault="00825D4A">
      <w:pPr>
        <w:jc w:val="both"/>
        <w:rPr>
          <w:sz w:val="20"/>
          <w:szCs w:val="20"/>
          <w:lang w:val="en-US"/>
        </w:rPr>
      </w:pPr>
    </w:p>
    <w:p w:rsidR="00825D4A" w:rsidRDefault="00291AF7">
      <w:pPr>
        <w:jc w:val="both"/>
      </w:pPr>
      <w:bookmarkStart w:id="1" w:name="__DdeLink__136_4014115248"/>
      <w:bookmarkEnd w:id="1"/>
      <w:r w:rsidRPr="00291AF7">
        <w:rPr>
          <w:rFonts w:eastAsia="Times New Roman"/>
          <w:sz w:val="20"/>
          <w:szCs w:val="20"/>
        </w:rPr>
        <w:lastRenderedPageBreak/>
        <w:t xml:space="preserve">На основании рассмотрения </w:t>
      </w:r>
      <w:r w:rsidRPr="00291AF7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291AF7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"1С</w:t>
      </w:r>
      <w:proofErr w:type="gramStart"/>
      <w:r w:rsidRPr="00291AF7">
        <w:rPr>
          <w:rFonts w:eastAsia="Times New Roman"/>
          <w:sz w:val="20"/>
          <w:szCs w:val="20"/>
        </w:rPr>
        <w:t>:Ф</w:t>
      </w:r>
      <w:proofErr w:type="gramEnd"/>
      <w:r w:rsidRPr="00291AF7">
        <w:rPr>
          <w:rFonts w:eastAsia="Times New Roman"/>
          <w:sz w:val="20"/>
          <w:szCs w:val="20"/>
        </w:rPr>
        <w:t>РАНЧАЙЗИ. ГЭНДАЛЬФ".</w:t>
      </w:r>
    </w:p>
    <w:p w:rsidR="00825D4A" w:rsidRDefault="00825D4A">
      <w:pPr>
        <w:jc w:val="both"/>
        <w:rPr>
          <w:sz w:val="20"/>
          <w:szCs w:val="20"/>
        </w:rPr>
      </w:pPr>
    </w:p>
    <w:p w:rsidR="00825D4A" w:rsidRDefault="00291A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>
        <w:rPr>
          <w:rFonts w:eastAsia="Times New Roman"/>
          <w:sz w:val="20"/>
          <w:szCs w:val="20"/>
        </w:rPr>
        <w:t>ирована только одна заявка.</w:t>
      </w:r>
    </w:p>
    <w:p w:rsidR="00825D4A" w:rsidRDefault="00825D4A">
      <w:pPr>
        <w:jc w:val="both"/>
        <w:rPr>
          <w:rFonts w:eastAsia="Times New Roman"/>
          <w:sz w:val="20"/>
          <w:szCs w:val="20"/>
        </w:rPr>
      </w:pPr>
    </w:p>
    <w:p w:rsidR="00825D4A" w:rsidRDefault="00291AF7">
      <w:pPr>
        <w:jc w:val="both"/>
      </w:pPr>
      <w:r w:rsidRPr="00291A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825D4A" w:rsidRDefault="00825D4A">
      <w:pPr>
        <w:jc w:val="both"/>
        <w:rPr>
          <w:rFonts w:eastAsia="Times New Roman"/>
          <w:sz w:val="20"/>
          <w:szCs w:val="20"/>
        </w:rPr>
      </w:pPr>
    </w:p>
    <w:p w:rsidR="00825D4A" w:rsidRDefault="00291AF7">
      <w:r>
        <w:rPr>
          <w:rFonts w:eastAsia="Times New Roman"/>
          <w:sz w:val="20"/>
          <w:szCs w:val="20"/>
        </w:rPr>
        <w:t>Подписи</w:t>
      </w:r>
    </w:p>
    <w:p w:rsidR="00825D4A" w:rsidRDefault="00825D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25D4A">
        <w:tc>
          <w:tcPr>
            <w:tcW w:w="3307" w:type="dxa"/>
            <w:shd w:val="clear" w:color="auto" w:fill="auto"/>
            <w:vAlign w:val="bottom"/>
          </w:tcPr>
          <w:p w:rsidR="00825D4A" w:rsidRDefault="00291A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D4A" w:rsidRDefault="00825D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D4A" w:rsidRDefault="00291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  <w:tr w:rsidR="00825D4A">
        <w:tc>
          <w:tcPr>
            <w:tcW w:w="3307" w:type="dxa"/>
            <w:shd w:val="clear" w:color="auto" w:fill="auto"/>
            <w:vAlign w:val="bottom"/>
          </w:tcPr>
          <w:p w:rsidR="00825D4A" w:rsidRDefault="00291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D4A" w:rsidRDefault="00825D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D4A" w:rsidRDefault="00291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</w:tr>
      <w:tr w:rsidR="00825D4A">
        <w:tc>
          <w:tcPr>
            <w:tcW w:w="3307" w:type="dxa"/>
            <w:shd w:val="clear" w:color="auto" w:fill="auto"/>
            <w:vAlign w:val="bottom"/>
          </w:tcPr>
          <w:p w:rsidR="00825D4A" w:rsidRDefault="00291A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25D4A" w:rsidRDefault="00825D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25D4A" w:rsidRDefault="00291A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Бычек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291AF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5D4A"/>
    <w:rsid w:val="00291AF7"/>
    <w:rsid w:val="0082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103</cp:revision>
  <cp:lastPrinted>2020-08-12T08:42:00Z</cp:lastPrinted>
  <dcterms:created xsi:type="dcterms:W3CDTF">2018-07-02T14:52:00Z</dcterms:created>
  <dcterms:modified xsi:type="dcterms:W3CDTF">2020-08-12T08:42:00Z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