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 03.3-4/</w:t>
      </w:r>
      <w:r>
        <w:rPr>
          <w:rFonts w:eastAsia="Times New Roman"/>
          <w:b/>
          <w:bCs/>
          <w:sz w:val="20"/>
          <w:szCs w:val="20"/>
        </w:rPr>
        <w:t>617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 угля марки ДПК"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0744200000220001101)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13.08.20 09:41:02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305007, Курская обл, Курск г, УЛИЦА МОКОВСКАЯ, 2-Г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"ФАТЕЖСКАЯ ЦЕНТРАЛЬНАЯ РАЙОННАЯ БОЛЬНИЦА ИМЕНИ "ВАЛЕНТИНА ФЕЛИКСОВИЧА ВОЙНО-ЯСЕНЕЦКОГО, СВЯТОГО ЛУКИ" КОМИТЕТА ЗДРАВООХРАНЕНИЯ КУРСКОЙ 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 угля марки ДПК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202462500309846250100100170010510244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77 666,70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0.50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Авдеева Елена Александровна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Локтионова Мира Георгиевна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Дураковв Елена Николаевна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Телесова Ирина Владимировна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5000" w:type="pct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Авдеева Елена Александровна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Локтионова Мира Георгиевна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Дураковв Елена Николаевна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Телесова Ирина Владимировна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034"/>
        <w:gridCol w:w="1668"/>
        <w:gridCol w:w="1859"/>
        <w:gridCol w:w="1671"/>
        <w:gridCol w:w="1745"/>
      </w:tblGrid>
      <w:tr>
        <w:trPr>
          <w:trHeight w:val="285" w:hRule="atLeast"/>
        </w:trPr>
        <w:tc>
          <w:tcPr>
            <w:tcW w:w="9977" w:type="dxa"/>
            <w:gridSpan w:val="5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rFonts w:eastAsia="Times New Roman"/>
              </w:rPr>
            </w:pPr>
            <w:bookmarkStart w:id="1" w:name="__DdeLink__148_3082067383"/>
            <w:bookmarkEnd w:id="1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EA-55010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"ЭНЕРГОПРОМСЕРВИС" / 4632113172</w:t>
            </w:r>
          </w:p>
        </w:tc>
        <w:tc>
          <w:tcPr>
            <w:tcW w:w="18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77 278,37 руб.</w:t>
            </w:r>
          </w:p>
        </w:tc>
        <w:tc>
          <w:tcPr>
            <w:tcW w:w="16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831"/>
        <w:gridCol w:w="1687"/>
        <w:gridCol w:w="1809"/>
        <w:gridCol w:w="1909"/>
        <w:gridCol w:w="1741"/>
      </w:tblGrid>
      <w:tr>
        <w:trPr/>
        <w:tc>
          <w:tcPr>
            <w:tcW w:w="9977" w:type="dxa"/>
            <w:gridSpan w:val="5"/>
            <w:tcBorders/>
            <w:shd w:color="auto" w:fill="auto" w:val="clear"/>
          </w:tcPr>
          <w:p>
            <w:pPr>
              <w:pStyle w:val="Normal"/>
              <w:ind w:left="-45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EA-55010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"ЭНЕРГОПРОМСЕРВИС" / 4632113172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77 278,37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EA-55010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"ЭНЕРГОПРОМСЕРВИС" / 4632113172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77 278,37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EA-55010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"ЭНЕРГОПРОМСЕРВИС" / 4632113172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77 278,37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Авдеева Елена Александровна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EA-55010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"ЭНЕРГОПРОМСЕРВИС" / 4632113172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77 278,37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Локтионова Мира Георгиевна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EA-55010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"ЭНЕРГОПРОМСЕРВИС" / 4632113172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77 278,37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Дураковв Елена Николаевна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EA-55010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"ЭНЕРГОПРОМСЕРВИС" / 4632113172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77 278,37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Телесова Ирина Владимировна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"ЭНЕРГОПРОМСЕРВИС", предложивший цену контракта 77 278,37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"ЭНЕРГОПРОМСЕРВИС",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Электронный аукцион признан не состоявшимся в соответствии с частью 13 статьи 69 Федеральный закон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аукционная комиссия приняла решение о соответствии указанным требованиям только одной второй части заявки на участие в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Авдеева Елена Александровна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Локтионова Мира Георгиевна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Дураковв Елена Николаевна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Телесова Ирина Владимировна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Application>LibreOffice/6.4.3.2$Windows_x86 LibreOffice_project/747b5d0ebf89f41c860ec2a39efd7cb15b54f2d8</Application>
  <Pages>3</Pages>
  <Words>552</Words>
  <Characters>4192</Characters>
  <CharactersWithSpaces>4648</CharactersWithSpaces>
  <Paragraphs>104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2020-08-13T10:38:56Z</dcterms:modified>
  <cp:revision>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