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28A" w:rsidRDefault="00730AB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8028A" w:rsidRDefault="00730AB2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>Поставка дисковых полок для расширения СХД в рамках реализация регионального проекта «Создание единого цифрового контура здравоохранения на основе единой государственной информационной системы в сфере здравоохранения (ЕГИСЗ)» для СПб ГБУЗ «Городская больни</w:t>
      </w:r>
      <w:r>
        <w:rPr>
          <w:rFonts w:eastAsia="Times New Roman"/>
          <w:b/>
          <w:bCs/>
          <w:sz w:val="20"/>
          <w:szCs w:val="20"/>
        </w:rPr>
        <w:t xml:space="preserve">ца № 40» в 2020 году" </w:t>
      </w:r>
    </w:p>
    <w:p w:rsidR="00E8028A" w:rsidRDefault="00730AB2">
      <w:pPr>
        <w:ind w:firstLine="567"/>
        <w:jc w:val="center"/>
      </w:pPr>
      <w:r w:rsidRPr="00730AB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30AB2">
        <w:rPr>
          <w:rFonts w:eastAsia="Times New Roman"/>
          <w:b/>
          <w:bCs/>
          <w:sz w:val="20"/>
          <w:szCs w:val="20"/>
        </w:rPr>
        <w:t xml:space="preserve"> 0172200000620000151) </w:t>
      </w:r>
    </w:p>
    <w:p w:rsidR="00E8028A" w:rsidRPr="00730AB2" w:rsidRDefault="00E8028A">
      <w:pPr>
        <w:ind w:firstLine="567"/>
        <w:jc w:val="center"/>
        <w:rPr>
          <w:sz w:val="20"/>
          <w:szCs w:val="20"/>
        </w:rPr>
      </w:pPr>
    </w:p>
    <w:p w:rsidR="00E8028A" w:rsidRDefault="00730AB2">
      <w:pPr>
        <w:ind w:firstLine="567"/>
        <w:jc w:val="right"/>
      </w:pPr>
      <w:r w:rsidRPr="00730AB2">
        <w:rPr>
          <w:rFonts w:eastAsia="Times New Roman"/>
          <w:sz w:val="20"/>
          <w:szCs w:val="20"/>
        </w:rPr>
        <w:t>13.08.20 16:35:32 (</w:t>
      </w:r>
      <w:r>
        <w:rPr>
          <w:rFonts w:eastAsia="Times New Roman"/>
          <w:sz w:val="20"/>
          <w:szCs w:val="20"/>
          <w:lang w:val="en-US"/>
        </w:rPr>
        <w:t>MSK</w:t>
      </w:r>
      <w:r w:rsidRPr="00730AB2">
        <w:rPr>
          <w:rFonts w:eastAsia="Times New Roman"/>
          <w:sz w:val="20"/>
          <w:szCs w:val="20"/>
        </w:rPr>
        <w:t>+00:00)</w:t>
      </w:r>
    </w:p>
    <w:p w:rsidR="00E8028A" w:rsidRPr="00730AB2" w:rsidRDefault="00E8028A">
      <w:pPr>
        <w:ind w:firstLine="567"/>
        <w:rPr>
          <w:rFonts w:eastAsia="Times New Roman"/>
          <w:sz w:val="20"/>
          <w:szCs w:val="20"/>
        </w:rPr>
      </w:pPr>
    </w:p>
    <w:p w:rsidR="00E8028A" w:rsidRDefault="00730AB2">
      <w:r w:rsidRPr="00730AB2">
        <w:rPr>
          <w:rFonts w:eastAsia="Times New Roman"/>
          <w:sz w:val="20"/>
          <w:szCs w:val="20"/>
        </w:rPr>
        <w:t>Уполномоченный орган</w:t>
      </w:r>
      <w:r w:rsidRPr="00730AB2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E8028A" w:rsidRPr="00730AB2" w:rsidRDefault="00E8028A">
      <w:pPr>
        <w:rPr>
          <w:rFonts w:eastAsia="Times New Roman"/>
          <w:sz w:val="20"/>
          <w:szCs w:val="20"/>
        </w:rPr>
      </w:pPr>
    </w:p>
    <w:p w:rsidR="00E8028A" w:rsidRDefault="00730AB2">
      <w:r>
        <w:rPr>
          <w:rFonts w:eastAsia="Times New Roman"/>
          <w:sz w:val="20"/>
          <w:szCs w:val="20"/>
        </w:rPr>
        <w:t>Заказчик</w:t>
      </w:r>
      <w:r w:rsidRPr="00730AB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</w:t>
      </w:r>
      <w:r w:rsidRPr="00730AB2">
        <w:rPr>
          <w:rFonts w:eastAsia="Times New Roman"/>
          <w:sz w:val="20"/>
          <w:szCs w:val="20"/>
        </w:rPr>
        <w:t>АЯ БОЛЬНИЦА № 40 КУРОРТНОГО РАЙОНА"</w:t>
      </w:r>
    </w:p>
    <w:p w:rsidR="00E8028A" w:rsidRPr="00730AB2" w:rsidRDefault="00E8028A">
      <w:pPr>
        <w:rPr>
          <w:rFonts w:eastAsia="Times New Roman"/>
          <w:sz w:val="20"/>
          <w:szCs w:val="20"/>
        </w:rPr>
      </w:pPr>
    </w:p>
    <w:p w:rsidR="00E8028A" w:rsidRDefault="00730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дисковых полок для расширения СХД в рамках реализация регионального проекта «Создание единого цифрового контура здравоохранения на основе единой государственной информационной системы в сф</w:t>
      </w:r>
      <w:r>
        <w:rPr>
          <w:rFonts w:eastAsia="Times New Roman"/>
          <w:sz w:val="20"/>
          <w:szCs w:val="20"/>
        </w:rPr>
        <w:t>ере здравоохранения (ЕГИСЗ)» для СПб ГБУЗ «Городская больница № 40» в 2020 году</w:t>
      </w:r>
    </w:p>
    <w:p w:rsidR="00E8028A" w:rsidRDefault="00E8028A">
      <w:pPr>
        <w:rPr>
          <w:rFonts w:eastAsia="Times New Roman"/>
          <w:sz w:val="20"/>
          <w:szCs w:val="20"/>
        </w:rPr>
      </w:pPr>
    </w:p>
    <w:p w:rsidR="00E8028A" w:rsidRDefault="00730AB2">
      <w:r>
        <w:rPr>
          <w:rFonts w:eastAsia="Times New Roman"/>
          <w:sz w:val="20"/>
          <w:szCs w:val="20"/>
        </w:rPr>
        <w:t>Начальная (максимальная) цена контракта: 7 747 242,62 руб.</w:t>
      </w:r>
    </w:p>
    <w:p w:rsidR="00E8028A" w:rsidRDefault="00E8028A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8"/>
        <w:gridCol w:w="14"/>
        <w:gridCol w:w="43"/>
        <w:gridCol w:w="8649"/>
      </w:tblGrid>
      <w:tr w:rsidR="00E8028A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E8028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>Участни</w:t>
                  </w:r>
                  <w:r w:rsidRPr="00730AB2">
                    <w:rPr>
                      <w:sz w:val="20"/>
                      <w:szCs w:val="20"/>
                    </w:rPr>
                    <w:t xml:space="preserve">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730AB2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E8028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 xml:space="preserve">Единые требования к </w:t>
                  </w:r>
                  <w:r w:rsidRPr="00730AB2">
                    <w:rPr>
                      <w:sz w:val="20"/>
                      <w:szCs w:val="20"/>
                    </w:rPr>
                    <w:t xml:space="preserve">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730AB2">
                    <w:rPr>
                      <w:sz w:val="20"/>
                      <w:szCs w:val="20"/>
                    </w:rPr>
                    <w:t>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E8028A" w:rsidRPr="00730AB2" w:rsidRDefault="00E8028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E8028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E8028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</w:t>
                  </w:r>
                  <w:r w:rsidRPr="00730AB2">
                    <w:rPr>
                      <w:sz w:val="20"/>
                      <w:szCs w:val="20"/>
                    </w:rPr>
                    <w:t>едложения о поставке товаров в соответствии с приказом Минэкономразвития России № 126н от 04.06.2018</w:t>
                  </w:r>
                </w:p>
                <w:p w:rsidR="00E8028A" w:rsidRDefault="00730AB2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E8028A" w:rsidRDefault="00E8028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E8028A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E8028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8028A" w:rsidRDefault="00E8028A">
                  <w:pPr>
                    <w:jc w:val="both"/>
                  </w:pPr>
                </w:p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требованиями, </w:t>
                  </w:r>
                  <w:r w:rsidRPr="00730AB2">
                    <w:rPr>
                      <w:sz w:val="20"/>
                      <w:szCs w:val="20"/>
                    </w:rPr>
                    <w:t>установленными статьей 14 Федерального закона № 44-ФЗ</w:t>
                  </w:r>
                </w:p>
              </w:tc>
            </w:tr>
            <w:tr w:rsidR="00E8028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E8028A" w:rsidRDefault="00730AB2">
                  <w:pPr>
                    <w:jc w:val="both"/>
                  </w:pPr>
                  <w:r w:rsidRPr="00730AB2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</w:t>
                  </w:r>
                  <w:r w:rsidRPr="00730AB2">
                    <w:rPr>
                      <w:sz w:val="20"/>
                      <w:szCs w:val="20"/>
                    </w:rPr>
                    <w:t xml:space="preserve">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E8028A" w:rsidRDefault="00E8028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E8028A" w:rsidRDefault="00E8028A">
      <w:pPr>
        <w:rPr>
          <w:rFonts w:eastAsia="Times New Roman"/>
          <w:sz w:val="20"/>
          <w:szCs w:val="20"/>
        </w:rPr>
      </w:pPr>
    </w:p>
    <w:p w:rsidR="00E8028A" w:rsidRDefault="00730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8028A">
        <w:tc>
          <w:tcPr>
            <w:tcW w:w="4960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8028A">
        <w:tc>
          <w:tcPr>
            <w:tcW w:w="4960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028A">
        <w:tc>
          <w:tcPr>
            <w:tcW w:w="4960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8028A">
        <w:tc>
          <w:tcPr>
            <w:tcW w:w="4960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8028A">
        <w:tc>
          <w:tcPr>
            <w:tcW w:w="4960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8028A">
        <w:tc>
          <w:tcPr>
            <w:tcW w:w="4960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8028A" w:rsidRDefault="00730AB2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8028A">
        <w:tc>
          <w:tcPr>
            <w:tcW w:w="4960" w:type="dxa"/>
            <w:shd w:val="clear" w:color="auto" w:fill="auto"/>
          </w:tcPr>
          <w:p w:rsidR="00E8028A" w:rsidRDefault="00730AB2">
            <w:r w:rsidRPr="00730AB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E8028A" w:rsidRDefault="00730AB2"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E8028A" w:rsidRDefault="00E8028A">
      <w:pPr>
        <w:rPr>
          <w:rFonts w:eastAsia="Times New Roman"/>
          <w:sz w:val="20"/>
          <w:szCs w:val="20"/>
        </w:rPr>
      </w:pPr>
    </w:p>
    <w:p w:rsidR="00E8028A" w:rsidRDefault="00730AB2">
      <w:pPr>
        <w:jc w:val="both"/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E8028A" w:rsidRDefault="00E8028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8028A">
        <w:tc>
          <w:tcPr>
            <w:tcW w:w="9922" w:type="dxa"/>
            <w:shd w:val="clear" w:color="auto" w:fill="auto"/>
          </w:tcPr>
          <w:p w:rsidR="00E8028A" w:rsidRDefault="00730AB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</w:t>
            </w:r>
            <w:r>
              <w:rPr>
                <w:rFonts w:eastAsia="Times New Roman"/>
                <w:sz w:val="20"/>
                <w:szCs w:val="20"/>
              </w:rPr>
              <w:t xml:space="preserve">омиссии: </w:t>
            </w:r>
          </w:p>
        </w:tc>
      </w:tr>
      <w:tr w:rsidR="00E8028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EA-54987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"СТАФ АНД СЕРВИС" / 7719466749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6 616 541,37 руб.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AB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Косарева Марина </w:t>
            </w:r>
            <w:r>
              <w:rPr>
                <w:sz w:val="20"/>
                <w:szCs w:val="20"/>
              </w:rPr>
              <w:t>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</w:p>
          <w:p w:rsidR="00E8028A" w:rsidRDefault="00E8028A">
            <w:pPr>
              <w:ind w:left="-45"/>
              <w:rPr>
                <w:sz w:val="20"/>
                <w:szCs w:val="20"/>
              </w:rPr>
            </w:pPr>
          </w:p>
        </w:tc>
      </w:tr>
      <w:tr w:rsidR="00E8028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EA-54960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"ИНВЕСТКОМ" / 9701076251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6 655 277,58 руб.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AB2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</w:t>
            </w:r>
            <w:r>
              <w:rPr>
                <w:sz w:val="20"/>
                <w:szCs w:val="20"/>
              </w:rPr>
              <w:t>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Косарева Марина </w:t>
            </w:r>
            <w:r>
              <w:rPr>
                <w:sz w:val="20"/>
                <w:szCs w:val="20"/>
              </w:rPr>
              <w:t>Гавриловна: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</w:p>
          <w:p w:rsidR="00E8028A" w:rsidRDefault="00E8028A">
            <w:pPr>
              <w:ind w:left="-45"/>
              <w:rPr>
                <w:sz w:val="20"/>
                <w:szCs w:val="20"/>
              </w:rPr>
            </w:pPr>
          </w:p>
        </w:tc>
      </w:tr>
      <w:tr w:rsidR="00E8028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3 Идентификационный номер заявки: EA-54914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"ОТП" / 7814698683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6 732 750,00 руб.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30AB2">
              <w:rPr>
                <w:sz w:val="20"/>
                <w:szCs w:val="20"/>
              </w:rPr>
              <w:t>:</w:t>
            </w:r>
            <w:r w:rsidRPr="00730AB2">
              <w:rPr>
                <w:sz w:val="20"/>
                <w:szCs w:val="20"/>
              </w:rPr>
              <w:t xml:space="preserve">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E8028A" w:rsidRDefault="00730AB2">
            <w:pPr>
              <w:ind w:left="72" w:firstLine="117"/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</w:t>
            </w:r>
            <w:r>
              <w:rPr>
                <w:sz w:val="20"/>
                <w:szCs w:val="20"/>
              </w:rPr>
              <w:t>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proofErr w:type="spellStart"/>
            <w:r>
              <w:rPr>
                <w:sz w:val="20"/>
                <w:szCs w:val="20"/>
              </w:rPr>
              <w:t>Гыра</w:t>
            </w:r>
            <w:proofErr w:type="spellEnd"/>
            <w:r>
              <w:rPr>
                <w:sz w:val="20"/>
                <w:szCs w:val="20"/>
              </w:rPr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3.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</w:t>
            </w:r>
            <w:r>
              <w:rPr>
                <w:sz w:val="20"/>
                <w:szCs w:val="20"/>
              </w:rPr>
              <w:t>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Стрелец Лариса Васильевна: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Косарева Марина Гаврилов</w:t>
            </w:r>
            <w:r>
              <w:rPr>
                <w:sz w:val="20"/>
                <w:szCs w:val="20"/>
              </w:rPr>
              <w:t>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</w:t>
            </w:r>
            <w:r>
              <w:rPr>
                <w:sz w:val="20"/>
                <w:szCs w:val="20"/>
              </w:rPr>
              <w:t>ионе</w:t>
            </w:r>
          </w:p>
          <w:p w:rsidR="00E8028A" w:rsidRDefault="00E8028A">
            <w:pPr>
              <w:ind w:left="-45"/>
              <w:rPr>
                <w:sz w:val="20"/>
                <w:szCs w:val="20"/>
              </w:rPr>
            </w:pPr>
          </w:p>
        </w:tc>
      </w:tr>
    </w:tbl>
    <w:p w:rsidR="00E8028A" w:rsidRPr="00730AB2" w:rsidRDefault="00E8028A">
      <w:pPr>
        <w:jc w:val="both"/>
        <w:rPr>
          <w:rFonts w:eastAsia="Times New Roman"/>
          <w:sz w:val="20"/>
          <w:szCs w:val="20"/>
        </w:rPr>
      </w:pPr>
    </w:p>
    <w:p w:rsidR="00E8028A" w:rsidRDefault="00730AB2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"СТАФ АНД СЕРВИС" с ценой контракта </w:t>
      </w:r>
      <w:r w:rsidRPr="00730AB2">
        <w:rPr>
          <w:rFonts w:eastAsia="Times New Roman"/>
          <w:b/>
          <w:bCs/>
          <w:sz w:val="20"/>
          <w:szCs w:val="20"/>
        </w:rPr>
        <w:t>6 616 541,37 руб.</w:t>
      </w:r>
    </w:p>
    <w:p w:rsidR="00E8028A" w:rsidRDefault="00730AB2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E8028A" w:rsidRDefault="00E8028A">
      <w:pPr>
        <w:rPr>
          <w:rFonts w:eastAsia="Times New Roman"/>
          <w:sz w:val="20"/>
          <w:szCs w:val="20"/>
        </w:rPr>
      </w:pPr>
    </w:p>
    <w:p w:rsidR="00E8028A" w:rsidRDefault="00730AB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E8028A" w:rsidRDefault="00E8028A">
      <w:pPr>
        <w:rPr>
          <w:rFonts w:eastAsia="Times New Roman"/>
          <w:sz w:val="20"/>
          <w:szCs w:val="20"/>
        </w:rPr>
      </w:pPr>
    </w:p>
    <w:p w:rsidR="00E8028A" w:rsidRPr="00730AB2" w:rsidRDefault="00730AB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bookmarkStart w:id="0" w:name="_GoBack"/>
      <w:bookmarkEnd w:id="0"/>
    </w:p>
    <w:p w:rsidR="00E8028A" w:rsidRDefault="00E8028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028A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028A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028A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028A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Стрелец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028A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Косарева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Гавриловна</w:t>
            </w:r>
            <w:proofErr w:type="spellEnd"/>
          </w:p>
        </w:tc>
      </w:tr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E8028A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Игорь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E8028A">
        <w:tc>
          <w:tcPr>
            <w:tcW w:w="3307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r w:rsidRPr="00730AB2">
              <w:rPr>
                <w:sz w:val="20"/>
                <w:szCs w:val="20"/>
              </w:rPr>
              <w:t>Секретарь комиссии (без</w:t>
            </w:r>
            <w:r w:rsidRPr="00730AB2">
              <w:rPr>
                <w:sz w:val="20"/>
                <w:szCs w:val="20"/>
              </w:rPr>
              <w:t xml:space="preserve"> права голоса)</w:t>
            </w:r>
          </w:p>
        </w:tc>
        <w:tc>
          <w:tcPr>
            <w:tcW w:w="3305" w:type="dxa"/>
            <w:shd w:val="clear" w:color="auto" w:fill="auto"/>
          </w:tcPr>
          <w:p w:rsidR="00E8028A" w:rsidRPr="00730AB2" w:rsidRDefault="00E8028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E8028A" w:rsidRDefault="00730AB2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Новикова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</w:tbl>
    <w:p w:rsidR="00000000" w:rsidRDefault="00730AB2"/>
    <w:sectPr w:rsidR="0000000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30AB2">
      <w:r>
        <w:separator/>
      </w:r>
    </w:p>
  </w:endnote>
  <w:endnote w:type="continuationSeparator" w:id="0">
    <w:p w:rsidR="00000000" w:rsidRDefault="00730A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28A" w:rsidRDefault="00E8028A">
    <w:pPr>
      <w:jc w:val="both"/>
      <w:rPr>
        <w:sz w:val="18"/>
        <w:szCs w:val="18"/>
        <w:vertAlign w:val="superscript"/>
      </w:rPr>
    </w:pPr>
  </w:p>
  <w:p w:rsidR="00E8028A" w:rsidRDefault="00E8028A">
    <w:pPr>
      <w:pStyle w:val="afd"/>
    </w:pPr>
  </w:p>
  <w:p w:rsidR="00E8028A" w:rsidRDefault="00E8028A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28A" w:rsidRDefault="00E8028A"/>
  </w:footnote>
  <w:footnote w:type="continuationSeparator" w:id="0">
    <w:p w:rsidR="00E8028A" w:rsidRDefault="00730A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28A"/>
    <w:rsid w:val="00730AB2"/>
    <w:rsid w:val="00E8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1154</Words>
  <Characters>6583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М.Г. Косарева</cp:lastModifiedBy>
  <cp:revision>2</cp:revision>
  <dcterms:created xsi:type="dcterms:W3CDTF">2020-08-13T13:37:00Z</dcterms:created>
  <dcterms:modified xsi:type="dcterms:W3CDTF">2020-08-13T13:37:00Z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