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E71" w:rsidRDefault="00FA3EB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24E71" w:rsidRPr="00FA3EBD" w:rsidRDefault="00FA3EBD">
      <w:pPr>
        <w:ind w:firstLine="567"/>
        <w:jc w:val="center"/>
        <w:rPr>
          <w:rFonts w:eastAsia="Times New Roman"/>
          <w:b/>
          <w:bCs/>
        </w:rPr>
      </w:pPr>
      <w:r w:rsidRPr="00FA3EBD">
        <w:rPr>
          <w:rFonts w:eastAsia="Times New Roman"/>
          <w:b/>
          <w:bCs/>
          <w:sz w:val="20"/>
          <w:szCs w:val="20"/>
        </w:rPr>
        <w:t xml:space="preserve">№ </w:t>
      </w:r>
      <w:r w:rsidRPr="00FA3EBD">
        <w:rPr>
          <w:rFonts w:eastAsia="Times New Roman"/>
          <w:b/>
          <w:bCs/>
          <w:sz w:val="20"/>
          <w:szCs w:val="20"/>
        </w:rPr>
        <w:t>0301200061920000071</w:t>
      </w:r>
      <w:r w:rsidRPr="00FA3EBD">
        <w:rPr>
          <w:rFonts w:eastAsia="Times New Roman"/>
          <w:b/>
          <w:bCs/>
          <w:sz w:val="20"/>
          <w:szCs w:val="20"/>
        </w:rPr>
        <w:t xml:space="preserve"> </w:t>
      </w:r>
    </w:p>
    <w:p w:rsidR="00B24E71" w:rsidRPr="00FA3EBD" w:rsidRDefault="00B24E71">
      <w:pPr>
        <w:ind w:firstLine="567"/>
        <w:jc w:val="center"/>
        <w:rPr>
          <w:sz w:val="20"/>
          <w:szCs w:val="20"/>
        </w:rPr>
      </w:pPr>
    </w:p>
    <w:p w:rsidR="00B24E71" w:rsidRPr="00FA3EBD" w:rsidRDefault="00FA3EBD">
      <w:pPr>
        <w:ind w:firstLine="567"/>
        <w:jc w:val="right"/>
      </w:pPr>
      <w:r w:rsidRPr="00FA3EBD">
        <w:rPr>
          <w:rFonts w:eastAsia="Times New Roman"/>
          <w:sz w:val="20"/>
          <w:szCs w:val="20"/>
        </w:rPr>
        <w:t>18.08.20 11:48:20 (</w:t>
      </w:r>
      <w:r>
        <w:rPr>
          <w:rFonts w:eastAsia="Times New Roman"/>
          <w:sz w:val="20"/>
          <w:szCs w:val="20"/>
          <w:lang w:val="en-US"/>
        </w:rPr>
        <w:t>MSK</w:t>
      </w:r>
      <w:r w:rsidRPr="00FA3EBD">
        <w:rPr>
          <w:rFonts w:eastAsia="Times New Roman"/>
          <w:sz w:val="20"/>
          <w:szCs w:val="20"/>
        </w:rPr>
        <w:t>+02:00)</w:t>
      </w:r>
    </w:p>
    <w:p w:rsidR="00B24E71" w:rsidRPr="00FA3EBD" w:rsidRDefault="00B24E71">
      <w:pPr>
        <w:ind w:firstLine="567"/>
        <w:rPr>
          <w:rFonts w:eastAsia="Times New Roman"/>
          <w:sz w:val="20"/>
          <w:szCs w:val="20"/>
        </w:rPr>
      </w:pPr>
    </w:p>
    <w:p w:rsidR="00B24E71" w:rsidRDefault="00FA3EB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Республика Башкортостан, г. </w:t>
      </w:r>
      <w:r>
        <w:rPr>
          <w:rFonts w:eastAsia="Times New Roman"/>
          <w:sz w:val="20"/>
          <w:szCs w:val="20"/>
        </w:rPr>
        <w:t>Уфа, ул. Пушкина, д. 90</w:t>
      </w:r>
      <w:proofErr w:type="gramEnd"/>
    </w:p>
    <w:p w:rsidR="00B24E71" w:rsidRDefault="00B24E71">
      <w:pPr>
        <w:rPr>
          <w:rFonts w:eastAsia="Times New Roman"/>
          <w:sz w:val="20"/>
          <w:szCs w:val="20"/>
        </w:rPr>
      </w:pPr>
    </w:p>
    <w:p w:rsidR="00B24E71" w:rsidRPr="00FA3EBD" w:rsidRDefault="00FA3EBD">
      <w:r>
        <w:rPr>
          <w:rFonts w:eastAsia="Times New Roman"/>
          <w:sz w:val="20"/>
          <w:szCs w:val="20"/>
        </w:rPr>
        <w:t>Организатор</w:t>
      </w:r>
      <w:r w:rsidRPr="00FA3E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A3EBD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B24E71" w:rsidRPr="00FA3EBD" w:rsidRDefault="00B24E71">
      <w:pPr>
        <w:rPr>
          <w:rFonts w:eastAsia="Times New Roman"/>
          <w:sz w:val="20"/>
          <w:szCs w:val="20"/>
        </w:rPr>
      </w:pPr>
    </w:p>
    <w:p w:rsidR="00B24E71" w:rsidRDefault="00FA3EBD">
      <w:r w:rsidRPr="00FA3EBD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</w:t>
      </w:r>
      <w:r w:rsidRPr="00FA3EBD">
        <w:rPr>
          <w:rFonts w:eastAsia="Times New Roman"/>
          <w:sz w:val="20"/>
          <w:szCs w:val="20"/>
        </w:rPr>
        <w:t>ВАТЕЛЬСКИЙ ИНСТИТУТ ГЛАЗНЫХ БОЛЕЗНЕЙ АКАДЕМИИ НАУК РЕСПУБЛИКИ БАШКОРТОСТАН"</w:t>
      </w:r>
    </w:p>
    <w:p w:rsidR="00B24E71" w:rsidRPr="00FA3EBD" w:rsidRDefault="00B24E71">
      <w:pPr>
        <w:rPr>
          <w:rFonts w:eastAsia="Times New Roman"/>
          <w:sz w:val="20"/>
          <w:szCs w:val="20"/>
        </w:rPr>
      </w:pPr>
    </w:p>
    <w:p w:rsidR="00B24E71" w:rsidRPr="00FA3EBD" w:rsidRDefault="00FA3EBD">
      <w:r>
        <w:rPr>
          <w:rFonts w:eastAsia="Times New Roman"/>
          <w:sz w:val="20"/>
          <w:szCs w:val="20"/>
        </w:rPr>
        <w:t>Наименование</w:t>
      </w:r>
      <w:r w:rsidRPr="00FA3E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A3EBD">
        <w:rPr>
          <w:rFonts w:eastAsia="Times New Roman"/>
          <w:sz w:val="20"/>
          <w:szCs w:val="20"/>
        </w:rPr>
        <w:t xml:space="preserve">: Закупка дезинфицирующих средств </w:t>
      </w:r>
    </w:p>
    <w:p w:rsidR="00B24E71" w:rsidRPr="00FA3EBD" w:rsidRDefault="00B24E71">
      <w:pPr>
        <w:rPr>
          <w:rFonts w:eastAsia="Times New Roman"/>
          <w:sz w:val="20"/>
          <w:szCs w:val="20"/>
        </w:rPr>
      </w:pPr>
    </w:p>
    <w:p w:rsidR="00B24E71" w:rsidRPr="00FA3EBD" w:rsidRDefault="00FA3EB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202027401807002740100101591592020244</w:t>
      </w:r>
    </w:p>
    <w:p w:rsidR="00B24E71" w:rsidRDefault="00B24E71"/>
    <w:p w:rsidR="00B24E71" w:rsidRDefault="00FA3EBD">
      <w:r>
        <w:rPr>
          <w:rFonts w:eastAsia="Times New Roman"/>
          <w:sz w:val="20"/>
          <w:szCs w:val="20"/>
        </w:rPr>
        <w:t>Начальная (максимальная) цена контракта/Максимальное з</w:t>
      </w:r>
      <w:r>
        <w:rPr>
          <w:rFonts w:eastAsia="Times New Roman"/>
          <w:sz w:val="20"/>
          <w:szCs w:val="20"/>
        </w:rPr>
        <w:t>начение цены контракта: 2 975 440,00 руб.</w:t>
      </w:r>
    </w:p>
    <w:p w:rsidR="00B24E71" w:rsidRDefault="00B24E71">
      <w:pPr>
        <w:rPr>
          <w:rFonts w:eastAsia="Times New Roman"/>
          <w:sz w:val="20"/>
          <w:szCs w:val="20"/>
        </w:rPr>
      </w:pPr>
    </w:p>
    <w:p w:rsidR="00B24E71" w:rsidRDefault="00FA3EBD">
      <w:r>
        <w:rPr>
          <w:rFonts w:eastAsia="Times New Roman"/>
          <w:sz w:val="20"/>
          <w:szCs w:val="20"/>
        </w:rPr>
        <w:t>Снижение НМЦК, %: 0.00</w:t>
      </w:r>
    </w:p>
    <w:p w:rsidR="00B24E71" w:rsidRDefault="00B24E71">
      <w:pPr>
        <w:rPr>
          <w:rFonts w:eastAsia="Times New Roman"/>
          <w:sz w:val="20"/>
          <w:szCs w:val="20"/>
        </w:rPr>
      </w:pPr>
    </w:p>
    <w:p w:rsidR="00B24E71" w:rsidRDefault="00FA3EB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B24E71">
        <w:tc>
          <w:tcPr>
            <w:tcW w:w="4960" w:type="dxa"/>
            <w:shd w:val="clear" w:color="auto" w:fill="auto"/>
          </w:tcPr>
          <w:p w:rsidR="00B24E71" w:rsidRDefault="00FA3E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4E71" w:rsidRDefault="00FA3E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B24E71">
        <w:tc>
          <w:tcPr>
            <w:tcW w:w="4960" w:type="dxa"/>
            <w:shd w:val="clear" w:color="auto" w:fill="auto"/>
          </w:tcPr>
          <w:p w:rsidR="00B24E71" w:rsidRDefault="00FA3E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4E71" w:rsidRDefault="00FA3E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B24E71">
        <w:tc>
          <w:tcPr>
            <w:tcW w:w="4960" w:type="dxa"/>
            <w:shd w:val="clear" w:color="auto" w:fill="auto"/>
          </w:tcPr>
          <w:p w:rsidR="00B24E71" w:rsidRDefault="00FA3E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4E71" w:rsidRDefault="00FA3E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24E71">
        <w:tc>
          <w:tcPr>
            <w:tcW w:w="4960" w:type="dxa"/>
            <w:shd w:val="clear" w:color="auto" w:fill="auto"/>
          </w:tcPr>
          <w:p w:rsidR="00B24E71" w:rsidRDefault="00FA3E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24E71" w:rsidRDefault="00FA3E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B24E71" w:rsidRDefault="00B24E71">
      <w:pPr>
        <w:rPr>
          <w:rFonts w:eastAsia="Times New Roman"/>
          <w:sz w:val="20"/>
          <w:szCs w:val="20"/>
        </w:rPr>
      </w:pPr>
    </w:p>
    <w:p w:rsidR="00B24E71" w:rsidRDefault="00FA3EB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24E71" w:rsidRDefault="00B24E71">
      <w:pPr>
        <w:rPr>
          <w:rFonts w:eastAsia="Times New Roman"/>
          <w:sz w:val="20"/>
          <w:szCs w:val="20"/>
        </w:rPr>
      </w:pPr>
    </w:p>
    <w:p w:rsidR="00B24E71" w:rsidRDefault="00FA3EB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</w:t>
      </w:r>
      <w:r>
        <w:rPr>
          <w:rFonts w:eastAsia="Times New Roman"/>
          <w:sz w:val="20"/>
          <w:szCs w:val="20"/>
        </w:rPr>
        <w:t>акона №44-ФЗ</w:t>
      </w:r>
    </w:p>
    <w:p w:rsidR="00B24E71" w:rsidRDefault="00B24E7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B24E7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24E71" w:rsidRDefault="00FA3EB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24E7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4E71" w:rsidRDefault="00FA3EB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4E71" w:rsidRDefault="00FA3E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4E71" w:rsidRDefault="00FA3EB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4E71" w:rsidRDefault="00FA3EB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24E7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4E71" w:rsidRDefault="00FA3EB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EA-55668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4E71" w:rsidRDefault="00FA3EBD">
            <w:pPr>
              <w:rPr>
                <w:sz w:val="20"/>
                <w:szCs w:val="20"/>
              </w:rPr>
            </w:pPr>
            <w:r w:rsidRPr="00FA3EBD">
              <w:rPr>
                <w:sz w:val="20"/>
                <w:szCs w:val="20"/>
              </w:rPr>
              <w:t>ОБЩЕСТВО С ОГРАНИЧЕННОЙ ОТВЕТСТВЕННОСТЬЮ "АСТРА" / 6670487052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4E71" w:rsidRDefault="00FA3EBD">
            <w:pPr>
              <w:rPr>
                <w:sz w:val="20"/>
                <w:szCs w:val="20"/>
              </w:rPr>
            </w:pPr>
            <w:r w:rsidRPr="00FA3EBD">
              <w:rPr>
                <w:sz w:val="20"/>
                <w:szCs w:val="20"/>
              </w:rPr>
              <w:t xml:space="preserve">Соответствует требованиям Федерального закона </w:t>
            </w:r>
            <w:r w:rsidRPr="00FA3EBD">
              <w:rPr>
                <w:sz w:val="20"/>
                <w:szCs w:val="20"/>
              </w:rPr>
              <w:t>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4E71" w:rsidRDefault="00FA3E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24E71" w:rsidRDefault="00B24E7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B24E71">
        <w:tc>
          <w:tcPr>
            <w:tcW w:w="9921" w:type="dxa"/>
            <w:gridSpan w:val="4"/>
            <w:shd w:val="clear" w:color="auto" w:fill="auto"/>
          </w:tcPr>
          <w:p w:rsidR="00B24E71" w:rsidRDefault="00FA3EB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24E7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4E71" w:rsidRDefault="00FA3EB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4E71" w:rsidRDefault="00FA3EB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4E71" w:rsidRDefault="00FA3EB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4E71" w:rsidRDefault="00FA3EB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24E7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4E71" w:rsidRDefault="00FA3E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4E71" w:rsidRDefault="00FA3EBD">
            <w:pPr>
              <w:rPr>
                <w:sz w:val="20"/>
                <w:szCs w:val="20"/>
              </w:rPr>
            </w:pPr>
            <w:r w:rsidRPr="00FA3EBD">
              <w:rPr>
                <w:sz w:val="20"/>
                <w:szCs w:val="20"/>
              </w:rPr>
              <w:t xml:space="preserve">ОБЩЕСТВО С ОГРАНИЧЕННОЙ ОТВЕТСТВЕННОСТЬЮ "АСТРА" / </w:t>
            </w:r>
            <w:r w:rsidRPr="00FA3EBD">
              <w:rPr>
                <w:sz w:val="20"/>
                <w:szCs w:val="20"/>
              </w:rPr>
              <w:t>6670487052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4E71" w:rsidRDefault="00FA3E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4E71" w:rsidRDefault="00FA3E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24E7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4E71" w:rsidRDefault="00FA3E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4E71" w:rsidRDefault="00FA3EBD">
            <w:pPr>
              <w:rPr>
                <w:sz w:val="20"/>
                <w:szCs w:val="20"/>
              </w:rPr>
            </w:pPr>
            <w:r w:rsidRPr="00FA3EBD">
              <w:rPr>
                <w:sz w:val="20"/>
                <w:szCs w:val="20"/>
              </w:rPr>
              <w:t>ОБЩЕСТВО С ОГРАНИЧЕННОЙ ОТВЕТСТВЕННОСТЬЮ "АСТРА" / 6670487052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4E71" w:rsidRDefault="00FA3E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4E71" w:rsidRDefault="00FA3E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24E7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4E71" w:rsidRDefault="00FA3E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EA-55668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4E71" w:rsidRDefault="00FA3EBD">
            <w:pPr>
              <w:rPr>
                <w:sz w:val="20"/>
                <w:szCs w:val="20"/>
              </w:rPr>
            </w:pPr>
            <w:r w:rsidRPr="00FA3EBD">
              <w:rPr>
                <w:sz w:val="20"/>
                <w:szCs w:val="20"/>
              </w:rPr>
              <w:t>ОБЩЕСТВО С ОГРАНИЧЕННОЙ ОТВЕТСТВЕННОСТЬЮ "АСТРА" / 6</w:t>
            </w:r>
            <w:r w:rsidRPr="00FA3EBD">
              <w:rPr>
                <w:sz w:val="20"/>
                <w:szCs w:val="20"/>
              </w:rPr>
              <w:t>670487052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4E71" w:rsidRDefault="00FA3E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4E71" w:rsidRDefault="00FA3E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B24E7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4E71" w:rsidRDefault="00FA3EB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EA-55668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4E71" w:rsidRDefault="00FA3EBD">
            <w:pPr>
              <w:rPr>
                <w:sz w:val="20"/>
                <w:szCs w:val="20"/>
              </w:rPr>
            </w:pPr>
            <w:r w:rsidRPr="00FA3EBD">
              <w:rPr>
                <w:sz w:val="20"/>
                <w:szCs w:val="20"/>
              </w:rPr>
              <w:t>ОБЩЕСТВО С ОГРАНИЧЕННОЙ ОТВЕТСТВЕННОСТЬЮ "АСТРА" / 6670487052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4E71" w:rsidRDefault="00FA3E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24E71" w:rsidRDefault="00FA3EB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B24E71" w:rsidRDefault="00B24E71">
      <w:pPr>
        <w:jc w:val="both"/>
        <w:rPr>
          <w:sz w:val="20"/>
          <w:szCs w:val="20"/>
          <w:lang w:val="en-US"/>
        </w:rPr>
      </w:pPr>
    </w:p>
    <w:p w:rsidR="00B24E71" w:rsidRDefault="00FA3EBD">
      <w:pPr>
        <w:jc w:val="both"/>
      </w:pPr>
      <w:bookmarkStart w:id="0" w:name="__DdeLink__136_4014115248"/>
      <w:bookmarkEnd w:id="0"/>
      <w:r w:rsidRPr="00FA3EB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FA3EBD">
        <w:rPr>
          <w:rFonts w:eastAsia="Times New Roman"/>
          <w:sz w:val="20"/>
          <w:szCs w:val="20"/>
        </w:rPr>
        <w:t xml:space="preserve">электронном аукционе, а также в соответствии с </w:t>
      </w:r>
      <w:proofErr w:type="gramStart"/>
      <w:r w:rsidRPr="00FA3EBD">
        <w:rPr>
          <w:rFonts w:eastAsia="Times New Roman"/>
          <w:sz w:val="20"/>
          <w:szCs w:val="20"/>
        </w:rPr>
        <w:t>ч</w:t>
      </w:r>
      <w:proofErr w:type="gramEnd"/>
      <w:r w:rsidRPr="00FA3EBD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FA3EBD">
        <w:rPr>
          <w:rFonts w:eastAsia="Times New Roman"/>
          <w:sz w:val="20"/>
          <w:szCs w:val="20"/>
        </w:rPr>
        <w:t>ником ОБЩЕСТВО С ОГРАНИЧЕННОЙ ОТВЕТСТВЕННОСТЬЮ "АСТРА".</w:t>
      </w:r>
    </w:p>
    <w:p w:rsidR="00B24E71" w:rsidRDefault="00B24E71">
      <w:pPr>
        <w:jc w:val="both"/>
        <w:rPr>
          <w:sz w:val="20"/>
          <w:szCs w:val="20"/>
        </w:rPr>
      </w:pPr>
    </w:p>
    <w:p w:rsidR="00B24E71" w:rsidRDefault="00FA3EB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</w:t>
      </w:r>
      <w:r>
        <w:rPr>
          <w:sz w:val="20"/>
          <w:szCs w:val="20"/>
        </w:rPr>
        <w:t>ми.</w:t>
      </w:r>
    </w:p>
    <w:p w:rsidR="00B24E71" w:rsidRDefault="00B24E71">
      <w:pPr>
        <w:jc w:val="both"/>
        <w:rPr>
          <w:sz w:val="20"/>
          <w:szCs w:val="20"/>
        </w:rPr>
      </w:pPr>
    </w:p>
    <w:p w:rsidR="00B24E71" w:rsidRDefault="00FA3EB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</w:t>
      </w:r>
      <w:r>
        <w:rPr>
          <w:rFonts w:eastAsia="Times New Roman"/>
          <w:sz w:val="20"/>
          <w:szCs w:val="20"/>
        </w:rPr>
        <w:t>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24E71" w:rsidRDefault="00B24E71">
      <w:pPr>
        <w:jc w:val="both"/>
        <w:rPr>
          <w:rFonts w:eastAsia="Times New Roman"/>
          <w:sz w:val="20"/>
          <w:szCs w:val="20"/>
        </w:rPr>
      </w:pPr>
    </w:p>
    <w:p w:rsidR="00B24E71" w:rsidRDefault="00FA3EBD">
      <w:pPr>
        <w:jc w:val="both"/>
      </w:pPr>
      <w:r w:rsidRPr="00FA3EB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</w:t>
      </w:r>
      <w:r>
        <w:rPr>
          <w:rFonts w:eastAsia="Times New Roman"/>
          <w:sz w:val="20"/>
          <w:szCs w:val="20"/>
        </w:rPr>
        <w:t>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24E71" w:rsidRDefault="00B24E71">
      <w:pPr>
        <w:jc w:val="both"/>
        <w:rPr>
          <w:rFonts w:eastAsia="Times New Roman"/>
          <w:sz w:val="20"/>
          <w:szCs w:val="20"/>
        </w:rPr>
      </w:pPr>
    </w:p>
    <w:p w:rsidR="00B24E71" w:rsidRDefault="00FA3EBD">
      <w:r>
        <w:rPr>
          <w:rFonts w:eastAsia="Times New Roman"/>
          <w:sz w:val="20"/>
          <w:szCs w:val="20"/>
        </w:rPr>
        <w:t>Подписи</w:t>
      </w:r>
    </w:p>
    <w:p w:rsidR="00B24E71" w:rsidRDefault="00B24E7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B24E71">
        <w:tc>
          <w:tcPr>
            <w:tcW w:w="3307" w:type="dxa"/>
            <w:shd w:val="clear" w:color="auto" w:fill="auto"/>
            <w:vAlign w:val="bottom"/>
          </w:tcPr>
          <w:p w:rsidR="00B24E71" w:rsidRDefault="00FA3E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4E71" w:rsidRDefault="00B24E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4E71" w:rsidRDefault="00FA3E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</w:t>
            </w:r>
            <w:r>
              <w:rPr>
                <w:sz w:val="20"/>
                <w:szCs w:val="20"/>
                <w:lang w:val="en-US"/>
              </w:rPr>
              <w:t>евна</w:t>
            </w:r>
            <w:proofErr w:type="spellEnd"/>
          </w:p>
        </w:tc>
      </w:tr>
      <w:tr w:rsidR="00B24E71">
        <w:tc>
          <w:tcPr>
            <w:tcW w:w="3307" w:type="dxa"/>
            <w:shd w:val="clear" w:color="auto" w:fill="auto"/>
            <w:vAlign w:val="bottom"/>
          </w:tcPr>
          <w:p w:rsidR="00B24E71" w:rsidRDefault="00FA3E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4E71" w:rsidRDefault="00B24E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4E71" w:rsidRDefault="00FA3E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B24E71">
        <w:tc>
          <w:tcPr>
            <w:tcW w:w="3307" w:type="dxa"/>
            <w:shd w:val="clear" w:color="auto" w:fill="auto"/>
            <w:vAlign w:val="bottom"/>
          </w:tcPr>
          <w:p w:rsidR="00B24E71" w:rsidRDefault="00FA3E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4E71" w:rsidRDefault="00B24E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4E71" w:rsidRDefault="00FA3E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24E71">
        <w:tc>
          <w:tcPr>
            <w:tcW w:w="3307" w:type="dxa"/>
            <w:shd w:val="clear" w:color="auto" w:fill="auto"/>
            <w:vAlign w:val="bottom"/>
          </w:tcPr>
          <w:p w:rsidR="00B24E71" w:rsidRDefault="00FA3EB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24E71" w:rsidRDefault="00B24E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24E71" w:rsidRDefault="00FA3EB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000000" w:rsidRDefault="00FA3EBD"/>
    <w:sectPr w:rsidR="00000000" w:rsidSect="00B24E7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B24E71"/>
    <w:rsid w:val="00B24E71"/>
    <w:rsid w:val="00FA3E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E7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24E7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B24E71"/>
    <w:pPr>
      <w:spacing w:after="140" w:line="288" w:lineRule="auto"/>
    </w:pPr>
  </w:style>
  <w:style w:type="paragraph" w:styleId="a9">
    <w:name w:val="List"/>
    <w:basedOn w:val="a8"/>
    <w:rsid w:val="00B24E71"/>
    <w:rPr>
      <w:rFonts w:cs="Noto Sans Devanagari"/>
    </w:rPr>
  </w:style>
  <w:style w:type="paragraph" w:customStyle="1" w:styleId="Caption">
    <w:name w:val="Caption"/>
    <w:basedOn w:val="a"/>
    <w:qFormat/>
    <w:rsid w:val="00B24E7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B24E7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B24E7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24E7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24E71"/>
    <w:pPr>
      <w:spacing w:beforeAutospacing="1" w:afterAutospacing="1"/>
    </w:pPr>
  </w:style>
  <w:style w:type="paragraph" w:customStyle="1" w:styleId="th">
    <w:name w:val="th"/>
    <w:basedOn w:val="a"/>
    <w:qFormat/>
    <w:rsid w:val="00B24E7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24E7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24E7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24E71"/>
    <w:pPr>
      <w:spacing w:beforeAutospacing="1" w:after="200"/>
    </w:pPr>
  </w:style>
  <w:style w:type="paragraph" w:customStyle="1" w:styleId="usual2">
    <w:name w:val="usual2"/>
    <w:basedOn w:val="a"/>
    <w:qFormat/>
    <w:rsid w:val="00B24E7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24E7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24E71"/>
    <w:pPr>
      <w:spacing w:beforeAutospacing="1" w:afterAutospacing="1"/>
    </w:pPr>
  </w:style>
  <w:style w:type="paragraph" w:customStyle="1" w:styleId="requests">
    <w:name w:val="requests"/>
    <w:basedOn w:val="a"/>
    <w:qFormat/>
    <w:rsid w:val="00B24E7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24E7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24E71"/>
  </w:style>
  <w:style w:type="paragraph" w:customStyle="1" w:styleId="af2">
    <w:name w:val="Заголовок таблицы"/>
    <w:basedOn w:val="af1"/>
    <w:qFormat/>
    <w:rsid w:val="00B24E71"/>
  </w:style>
  <w:style w:type="paragraph" w:customStyle="1" w:styleId="DocumentMap">
    <w:name w:val="DocumentMap"/>
    <w:qFormat/>
    <w:rsid w:val="00B24E7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544</Words>
  <Characters>3104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2020-08-18T06:49:00Z</dcterms:created>
  <dcterms:modified xsi:type="dcterms:W3CDTF">2020-08-18T06:49:00Z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