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594" w:rsidRPr="00E83B98" w:rsidRDefault="000D0003">
      <w:pPr>
        <w:ind w:firstLine="567"/>
        <w:jc w:val="center"/>
        <w:rPr>
          <w:sz w:val="22"/>
          <w:szCs w:val="22"/>
        </w:rPr>
      </w:pPr>
      <w:r w:rsidRPr="00E83B98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0D2594" w:rsidRPr="00E83B98" w:rsidRDefault="000D0003">
      <w:pPr>
        <w:ind w:firstLine="567"/>
        <w:jc w:val="center"/>
        <w:rPr>
          <w:sz w:val="22"/>
          <w:szCs w:val="22"/>
        </w:rPr>
      </w:pPr>
      <w:r w:rsidRPr="00E83B98">
        <w:rPr>
          <w:rFonts w:eastAsia="Times New Roman"/>
          <w:b/>
          <w:bCs/>
          <w:sz w:val="22"/>
          <w:szCs w:val="22"/>
        </w:rPr>
        <w:t>"Поставка комплектующих к компьютерной и организационной технике для нужд следственного управления Следственного комитета Российской Федерации по Республике Бурятия"</w:t>
      </w:r>
    </w:p>
    <w:p w:rsidR="000D2594" w:rsidRPr="00E83B98" w:rsidRDefault="000D0003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E83B98">
        <w:rPr>
          <w:rFonts w:eastAsia="Times New Roman"/>
          <w:b/>
          <w:bCs/>
          <w:sz w:val="22"/>
          <w:szCs w:val="22"/>
        </w:rPr>
        <w:t xml:space="preserve">(№ </w:t>
      </w:r>
      <w:r w:rsidRPr="00E83B98">
        <w:rPr>
          <w:rFonts w:eastAsia="Times New Roman"/>
          <w:b/>
          <w:bCs/>
          <w:sz w:val="22"/>
          <w:szCs w:val="22"/>
        </w:rPr>
        <w:t>извещения</w:t>
      </w:r>
      <w:r w:rsidRPr="00E83B98">
        <w:rPr>
          <w:rFonts w:eastAsia="Times New Roman"/>
          <w:b/>
          <w:bCs/>
          <w:sz w:val="22"/>
          <w:szCs w:val="22"/>
        </w:rPr>
        <w:t xml:space="preserve"> 0102100006820000012) </w:t>
      </w:r>
    </w:p>
    <w:p w:rsidR="000D2594" w:rsidRPr="00E83B98" w:rsidRDefault="000D2594">
      <w:pPr>
        <w:ind w:firstLine="567"/>
        <w:jc w:val="center"/>
        <w:rPr>
          <w:sz w:val="22"/>
          <w:szCs w:val="22"/>
        </w:rPr>
      </w:pPr>
    </w:p>
    <w:p w:rsidR="000D2594" w:rsidRPr="00E83B98" w:rsidRDefault="000D0003">
      <w:pPr>
        <w:ind w:firstLine="567"/>
        <w:jc w:val="right"/>
        <w:rPr>
          <w:sz w:val="22"/>
          <w:szCs w:val="22"/>
        </w:rPr>
      </w:pPr>
      <w:r w:rsidRPr="00E83B98">
        <w:rPr>
          <w:rFonts w:eastAsia="Times New Roman"/>
          <w:sz w:val="22"/>
          <w:szCs w:val="22"/>
        </w:rPr>
        <w:t>21.08.20 14:52:13 (</w:t>
      </w:r>
      <w:r w:rsidRPr="00E83B98">
        <w:rPr>
          <w:rFonts w:eastAsia="Times New Roman"/>
          <w:sz w:val="22"/>
          <w:szCs w:val="22"/>
          <w:lang w:val="en-US"/>
        </w:rPr>
        <w:t>MSK</w:t>
      </w:r>
      <w:r w:rsidRPr="00E83B98">
        <w:rPr>
          <w:rFonts w:eastAsia="Times New Roman"/>
          <w:sz w:val="22"/>
          <w:szCs w:val="22"/>
        </w:rPr>
        <w:t>+05:00)</w:t>
      </w:r>
    </w:p>
    <w:p w:rsidR="000D2594" w:rsidRPr="00E83B98" w:rsidRDefault="000D2594">
      <w:pPr>
        <w:ind w:firstLine="567"/>
        <w:rPr>
          <w:rFonts w:eastAsia="Times New Roman"/>
          <w:sz w:val="22"/>
          <w:szCs w:val="22"/>
        </w:rPr>
      </w:pPr>
    </w:p>
    <w:p w:rsidR="000D2594" w:rsidRPr="00E83B98" w:rsidRDefault="000D0003">
      <w:pPr>
        <w:rPr>
          <w:sz w:val="22"/>
          <w:szCs w:val="22"/>
        </w:rPr>
      </w:pPr>
      <w:r w:rsidRPr="00E83B98">
        <w:rPr>
          <w:rFonts w:eastAsia="Times New Roman"/>
          <w:sz w:val="22"/>
          <w:szCs w:val="22"/>
        </w:rPr>
        <w:t>Место</w:t>
      </w:r>
      <w:r w:rsidRPr="00E83B98">
        <w:rPr>
          <w:rFonts w:eastAsia="Times New Roman"/>
          <w:sz w:val="22"/>
          <w:szCs w:val="22"/>
        </w:rPr>
        <w:t xml:space="preserve"> </w:t>
      </w:r>
      <w:r w:rsidRPr="00E83B98">
        <w:rPr>
          <w:rFonts w:eastAsia="Times New Roman"/>
          <w:sz w:val="22"/>
          <w:szCs w:val="22"/>
        </w:rPr>
        <w:t>публикации</w:t>
      </w:r>
      <w:r w:rsidRPr="00E83B98">
        <w:rPr>
          <w:rFonts w:eastAsia="Times New Roman"/>
          <w:sz w:val="22"/>
          <w:szCs w:val="22"/>
        </w:rPr>
        <w:t xml:space="preserve">: Российская Федерация, 670000, Бурятия </w:t>
      </w:r>
      <w:proofErr w:type="spellStart"/>
      <w:r w:rsidRPr="00E83B98">
        <w:rPr>
          <w:rFonts w:eastAsia="Times New Roman"/>
          <w:sz w:val="22"/>
          <w:szCs w:val="22"/>
        </w:rPr>
        <w:t>Респ</w:t>
      </w:r>
      <w:proofErr w:type="spellEnd"/>
      <w:r w:rsidRPr="00E83B98">
        <w:rPr>
          <w:rFonts w:eastAsia="Times New Roman"/>
          <w:sz w:val="22"/>
          <w:szCs w:val="22"/>
        </w:rPr>
        <w:t>, Улан-Удэ г, Коммунистическая, 25А</w:t>
      </w:r>
    </w:p>
    <w:p w:rsidR="000D2594" w:rsidRPr="00E83B98" w:rsidRDefault="000D2594">
      <w:pPr>
        <w:rPr>
          <w:rFonts w:eastAsia="Times New Roman"/>
          <w:sz w:val="22"/>
          <w:szCs w:val="22"/>
        </w:rPr>
      </w:pPr>
    </w:p>
    <w:p w:rsidR="000D2594" w:rsidRPr="00E83B98" w:rsidRDefault="000D0003">
      <w:pPr>
        <w:rPr>
          <w:sz w:val="22"/>
          <w:szCs w:val="22"/>
        </w:rPr>
      </w:pPr>
      <w:r w:rsidRPr="00E83B98">
        <w:rPr>
          <w:rFonts w:eastAsia="Times New Roman"/>
          <w:sz w:val="22"/>
          <w:szCs w:val="22"/>
        </w:rPr>
        <w:t>Организатор</w:t>
      </w:r>
      <w:r w:rsidRPr="00E83B98">
        <w:rPr>
          <w:rFonts w:eastAsia="Times New Roman"/>
          <w:sz w:val="22"/>
          <w:szCs w:val="22"/>
        </w:rPr>
        <w:t xml:space="preserve"> </w:t>
      </w:r>
      <w:r w:rsidRPr="00E83B98">
        <w:rPr>
          <w:rFonts w:eastAsia="Times New Roman"/>
          <w:sz w:val="22"/>
          <w:szCs w:val="22"/>
        </w:rPr>
        <w:t>аукциона</w:t>
      </w:r>
      <w:r w:rsidRPr="00E83B98">
        <w:rPr>
          <w:rFonts w:eastAsia="Times New Roman"/>
          <w:sz w:val="22"/>
          <w:szCs w:val="22"/>
        </w:rPr>
        <w:t>: СЛЕДСТВЕННОЕ УПРАВЛЕНИЕ СЛЕДСТВЕННОГО КОМИТЕТА РОССИЙСКОЙ ФЕДЕРАЦИИ ПО РЕСПУБЛИКЕ БУРЯТИЯ</w:t>
      </w:r>
    </w:p>
    <w:p w:rsidR="000D2594" w:rsidRPr="00E83B98" w:rsidRDefault="000D2594">
      <w:pPr>
        <w:rPr>
          <w:rFonts w:eastAsia="Times New Roman"/>
          <w:sz w:val="22"/>
          <w:szCs w:val="22"/>
        </w:rPr>
      </w:pPr>
    </w:p>
    <w:p w:rsidR="000D2594" w:rsidRPr="00E83B98" w:rsidRDefault="000D0003">
      <w:pPr>
        <w:rPr>
          <w:sz w:val="22"/>
          <w:szCs w:val="22"/>
        </w:rPr>
      </w:pPr>
      <w:r w:rsidRPr="00E83B98">
        <w:rPr>
          <w:rFonts w:eastAsia="Times New Roman"/>
          <w:sz w:val="22"/>
          <w:szCs w:val="22"/>
        </w:rPr>
        <w:t>Заказчик: СЛЕДС</w:t>
      </w:r>
      <w:r w:rsidRPr="00E83B98">
        <w:rPr>
          <w:rFonts w:eastAsia="Times New Roman"/>
          <w:sz w:val="22"/>
          <w:szCs w:val="22"/>
        </w:rPr>
        <w:t>ТВЕННОЕ УПРАВЛЕНИЕ СЛЕДСТВЕННОГО КОМИТЕТА РОССИЙСКОЙ ФЕДЕРАЦИИ ПО РЕСПУБЛИКЕ БУРЯТИЯ</w:t>
      </w:r>
    </w:p>
    <w:p w:rsidR="000D2594" w:rsidRPr="00E83B98" w:rsidRDefault="000D2594">
      <w:pPr>
        <w:rPr>
          <w:rFonts w:eastAsia="Times New Roman"/>
          <w:sz w:val="22"/>
          <w:szCs w:val="22"/>
        </w:rPr>
      </w:pPr>
    </w:p>
    <w:p w:rsidR="000D2594" w:rsidRPr="00E83B98" w:rsidRDefault="000D0003">
      <w:pPr>
        <w:rPr>
          <w:sz w:val="22"/>
          <w:szCs w:val="22"/>
        </w:rPr>
      </w:pPr>
      <w:r w:rsidRPr="00E83B98">
        <w:rPr>
          <w:rFonts w:eastAsia="Times New Roman"/>
          <w:sz w:val="22"/>
          <w:szCs w:val="22"/>
        </w:rPr>
        <w:t>Наименование</w:t>
      </w:r>
      <w:r w:rsidRPr="00E83B98">
        <w:rPr>
          <w:rFonts w:eastAsia="Times New Roman"/>
          <w:sz w:val="22"/>
          <w:szCs w:val="22"/>
        </w:rPr>
        <w:t xml:space="preserve"> </w:t>
      </w:r>
      <w:r w:rsidRPr="00E83B98">
        <w:rPr>
          <w:rFonts w:eastAsia="Times New Roman"/>
          <w:sz w:val="22"/>
          <w:szCs w:val="22"/>
        </w:rPr>
        <w:t>закупки</w:t>
      </w:r>
      <w:r w:rsidRPr="00E83B98">
        <w:rPr>
          <w:rFonts w:eastAsia="Times New Roman"/>
          <w:sz w:val="22"/>
          <w:szCs w:val="22"/>
        </w:rPr>
        <w:t>: Поставка комплектующих к компьютерной и организационной технике для нужд следственного управления Следственного комитета Российской Федерации по Рес</w:t>
      </w:r>
      <w:r w:rsidRPr="00E83B98">
        <w:rPr>
          <w:rFonts w:eastAsia="Times New Roman"/>
          <w:sz w:val="22"/>
          <w:szCs w:val="22"/>
        </w:rPr>
        <w:t xml:space="preserve">публике Бурятия </w:t>
      </w:r>
    </w:p>
    <w:p w:rsidR="000D2594" w:rsidRPr="00E83B98" w:rsidRDefault="000D2594">
      <w:pPr>
        <w:rPr>
          <w:rFonts w:eastAsia="Times New Roman"/>
          <w:sz w:val="22"/>
          <w:szCs w:val="22"/>
        </w:rPr>
      </w:pPr>
    </w:p>
    <w:p w:rsidR="000D2594" w:rsidRPr="00E83B98" w:rsidRDefault="000D0003">
      <w:pPr>
        <w:rPr>
          <w:rFonts w:eastAsia="Times New Roman"/>
          <w:sz w:val="22"/>
          <w:szCs w:val="22"/>
        </w:rPr>
      </w:pPr>
      <w:r w:rsidRPr="00E83B98">
        <w:rPr>
          <w:rFonts w:eastAsia="Times New Roman"/>
          <w:sz w:val="22"/>
          <w:szCs w:val="22"/>
        </w:rPr>
        <w:t>Идентификационный код закупки: 201032649600003260100100210012620242</w:t>
      </w:r>
    </w:p>
    <w:p w:rsidR="000D2594" w:rsidRPr="00E83B98" w:rsidRDefault="000D2594">
      <w:pPr>
        <w:rPr>
          <w:sz w:val="22"/>
          <w:szCs w:val="22"/>
        </w:rPr>
      </w:pPr>
    </w:p>
    <w:p w:rsidR="000D2594" w:rsidRPr="00E83B98" w:rsidRDefault="000D0003">
      <w:pPr>
        <w:rPr>
          <w:sz w:val="22"/>
          <w:szCs w:val="22"/>
        </w:rPr>
      </w:pPr>
      <w:r w:rsidRPr="00E83B98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273 280,00 руб.</w:t>
      </w:r>
    </w:p>
    <w:p w:rsidR="000D2594" w:rsidRPr="00E83B98" w:rsidRDefault="000D2594">
      <w:pPr>
        <w:rPr>
          <w:rFonts w:eastAsia="Times New Roman"/>
          <w:sz w:val="22"/>
          <w:szCs w:val="22"/>
        </w:rPr>
      </w:pPr>
    </w:p>
    <w:p w:rsidR="000D2594" w:rsidRPr="00E83B98" w:rsidRDefault="000D0003">
      <w:pPr>
        <w:rPr>
          <w:sz w:val="22"/>
          <w:szCs w:val="22"/>
        </w:rPr>
      </w:pPr>
      <w:r w:rsidRPr="00E83B98">
        <w:rPr>
          <w:rFonts w:eastAsia="Times New Roman"/>
          <w:sz w:val="22"/>
          <w:szCs w:val="22"/>
        </w:rPr>
        <w:t>Снижение</w:t>
      </w:r>
      <w:r w:rsidRPr="00E83B98">
        <w:rPr>
          <w:rFonts w:eastAsia="Times New Roman"/>
          <w:sz w:val="22"/>
          <w:szCs w:val="22"/>
        </w:rPr>
        <w:t xml:space="preserve"> </w:t>
      </w:r>
      <w:r w:rsidRPr="00E83B98">
        <w:rPr>
          <w:rFonts w:eastAsia="Times New Roman"/>
          <w:sz w:val="22"/>
          <w:szCs w:val="22"/>
        </w:rPr>
        <w:t>НМЦК</w:t>
      </w:r>
      <w:r w:rsidRPr="00E83B98">
        <w:rPr>
          <w:rFonts w:eastAsia="Times New Roman"/>
          <w:sz w:val="22"/>
          <w:szCs w:val="22"/>
        </w:rPr>
        <w:t>, %: 19.50</w:t>
      </w:r>
    </w:p>
    <w:p w:rsidR="000D2594" w:rsidRPr="00E83B98" w:rsidRDefault="000D2594">
      <w:pPr>
        <w:rPr>
          <w:rFonts w:eastAsia="Times New Roman"/>
          <w:sz w:val="22"/>
          <w:szCs w:val="22"/>
        </w:rPr>
      </w:pPr>
    </w:p>
    <w:p w:rsidR="000D2594" w:rsidRPr="00E83B98" w:rsidRDefault="000D0003">
      <w:pPr>
        <w:rPr>
          <w:sz w:val="22"/>
          <w:szCs w:val="22"/>
        </w:rPr>
      </w:pPr>
      <w:r w:rsidRPr="00E83B98">
        <w:rPr>
          <w:rFonts w:eastAsia="Times New Roman"/>
          <w:sz w:val="22"/>
          <w:szCs w:val="22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0D2594" w:rsidRPr="00E83B98">
        <w:tc>
          <w:tcPr>
            <w:tcW w:w="4960" w:type="dxa"/>
            <w:shd w:val="clear" w:color="auto" w:fill="auto"/>
          </w:tcPr>
          <w:p w:rsidR="000D2594" w:rsidRPr="00E83B98" w:rsidRDefault="000D0003">
            <w:pPr>
              <w:rPr>
                <w:sz w:val="22"/>
                <w:szCs w:val="22"/>
              </w:rPr>
            </w:pPr>
            <w:proofErr w:type="spellStart"/>
            <w:r w:rsidRPr="00E83B98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E83B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B9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D2594" w:rsidRPr="00E83B98" w:rsidRDefault="000D0003">
            <w:pPr>
              <w:rPr>
                <w:sz w:val="22"/>
                <w:szCs w:val="22"/>
              </w:rPr>
            </w:pPr>
            <w:proofErr w:type="spellStart"/>
            <w:r w:rsidRPr="00E83B98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E83B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B98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E83B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B98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</w:tr>
      <w:tr w:rsidR="000D2594" w:rsidRPr="00E83B98">
        <w:tc>
          <w:tcPr>
            <w:tcW w:w="4960" w:type="dxa"/>
            <w:shd w:val="clear" w:color="auto" w:fill="auto"/>
          </w:tcPr>
          <w:p w:rsidR="000D2594" w:rsidRPr="00E83B98" w:rsidRDefault="000D0003">
            <w:pPr>
              <w:rPr>
                <w:sz w:val="22"/>
                <w:szCs w:val="22"/>
              </w:rPr>
            </w:pPr>
            <w:proofErr w:type="spellStart"/>
            <w:r w:rsidRPr="00E83B9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E83B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B9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D2594" w:rsidRPr="00E83B98" w:rsidRDefault="000D0003">
            <w:pPr>
              <w:rPr>
                <w:sz w:val="22"/>
                <w:szCs w:val="22"/>
              </w:rPr>
            </w:pPr>
            <w:proofErr w:type="spellStart"/>
            <w:r w:rsidRPr="00E83B98">
              <w:rPr>
                <w:sz w:val="22"/>
                <w:szCs w:val="22"/>
                <w:lang w:val="en-US"/>
              </w:rPr>
              <w:t>Баланова</w:t>
            </w:r>
            <w:proofErr w:type="spellEnd"/>
            <w:r w:rsidRPr="00E83B98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83B98">
              <w:rPr>
                <w:sz w:val="22"/>
                <w:szCs w:val="22"/>
                <w:lang w:val="en-US"/>
              </w:rPr>
              <w:t>Вера</w:t>
            </w:r>
            <w:proofErr w:type="spellEnd"/>
            <w:r w:rsidRPr="00E83B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B98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  <w:tr w:rsidR="000D2594" w:rsidRPr="00E83B98">
        <w:tc>
          <w:tcPr>
            <w:tcW w:w="4960" w:type="dxa"/>
            <w:shd w:val="clear" w:color="auto" w:fill="auto"/>
          </w:tcPr>
          <w:p w:rsidR="000D2594" w:rsidRPr="00E83B98" w:rsidRDefault="000D0003">
            <w:pPr>
              <w:rPr>
                <w:sz w:val="22"/>
                <w:szCs w:val="22"/>
              </w:rPr>
            </w:pPr>
            <w:proofErr w:type="spellStart"/>
            <w:r w:rsidRPr="00E83B9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E83B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B9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D2594" w:rsidRPr="00E83B98" w:rsidRDefault="000D0003">
            <w:pPr>
              <w:rPr>
                <w:sz w:val="22"/>
                <w:szCs w:val="22"/>
              </w:rPr>
            </w:pPr>
            <w:proofErr w:type="spellStart"/>
            <w:r w:rsidRPr="00E83B98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E83B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B98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E83B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B98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</w:tr>
      <w:tr w:rsidR="000D2594" w:rsidRPr="00E83B98">
        <w:tc>
          <w:tcPr>
            <w:tcW w:w="4960" w:type="dxa"/>
            <w:shd w:val="clear" w:color="auto" w:fill="auto"/>
          </w:tcPr>
          <w:p w:rsidR="000D2594" w:rsidRPr="00E83B98" w:rsidRDefault="000D0003">
            <w:pPr>
              <w:rPr>
                <w:sz w:val="22"/>
                <w:szCs w:val="22"/>
              </w:rPr>
            </w:pPr>
            <w:proofErr w:type="spellStart"/>
            <w:r w:rsidRPr="00E83B98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E83B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B9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D2594" w:rsidRPr="00E83B98" w:rsidRDefault="000D0003">
            <w:pPr>
              <w:rPr>
                <w:sz w:val="22"/>
                <w:szCs w:val="22"/>
              </w:rPr>
            </w:pPr>
            <w:proofErr w:type="spellStart"/>
            <w:r w:rsidRPr="00E83B98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E83B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B98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E83B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B98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</w:tbl>
    <w:p w:rsidR="000D2594" w:rsidRPr="00E83B98" w:rsidRDefault="000D2594">
      <w:pPr>
        <w:rPr>
          <w:rFonts w:eastAsia="Times New Roman"/>
          <w:sz w:val="22"/>
          <w:szCs w:val="22"/>
        </w:rPr>
      </w:pPr>
    </w:p>
    <w:p w:rsidR="000D2594" w:rsidRPr="00E83B98" w:rsidRDefault="000D0003">
      <w:pPr>
        <w:jc w:val="both"/>
        <w:rPr>
          <w:sz w:val="22"/>
          <w:szCs w:val="22"/>
        </w:rPr>
      </w:pPr>
      <w:r w:rsidRPr="00E83B98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0D2594" w:rsidRPr="00E83B98" w:rsidRDefault="000D2594">
      <w:pPr>
        <w:rPr>
          <w:rFonts w:eastAsia="Times New Roman"/>
          <w:sz w:val="22"/>
          <w:szCs w:val="22"/>
        </w:rPr>
      </w:pPr>
    </w:p>
    <w:p w:rsidR="000D2594" w:rsidRPr="00E83B98" w:rsidRDefault="000D0003">
      <w:pPr>
        <w:rPr>
          <w:sz w:val="22"/>
          <w:szCs w:val="22"/>
        </w:rPr>
      </w:pPr>
      <w:r w:rsidRPr="00E83B98"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</w:t>
      </w:r>
      <w:r w:rsidRPr="00E83B98">
        <w:rPr>
          <w:rFonts w:eastAsia="Times New Roman"/>
          <w:sz w:val="22"/>
          <w:szCs w:val="22"/>
        </w:rPr>
        <w:t>татьи 24.1 Федерального закона №44-ФЗ.</w:t>
      </w:r>
    </w:p>
    <w:p w:rsidR="000D2594" w:rsidRPr="00E83B98" w:rsidRDefault="000D2594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9"/>
        <w:gridCol w:w="2437"/>
        <w:gridCol w:w="1688"/>
        <w:gridCol w:w="1579"/>
        <w:gridCol w:w="1584"/>
      </w:tblGrid>
      <w:tr w:rsidR="000D2594" w:rsidRPr="00E83B9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D2594" w:rsidRPr="00E83B98" w:rsidRDefault="000D0003">
            <w:pPr>
              <w:rPr>
                <w:sz w:val="22"/>
                <w:szCs w:val="22"/>
              </w:rPr>
            </w:pPr>
            <w:r w:rsidRPr="00E83B98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0D2594" w:rsidRPr="00E83B9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594" w:rsidRPr="00E83B98" w:rsidRDefault="000D0003">
            <w:pPr>
              <w:rPr>
                <w:sz w:val="22"/>
                <w:szCs w:val="22"/>
              </w:rPr>
            </w:pPr>
            <w:r w:rsidRPr="00E83B98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594" w:rsidRPr="00E83B98" w:rsidRDefault="000D0003">
            <w:pPr>
              <w:rPr>
                <w:rFonts w:eastAsia="Times New Roman"/>
                <w:sz w:val="22"/>
                <w:szCs w:val="22"/>
              </w:rPr>
            </w:pPr>
            <w:r w:rsidRPr="00E83B98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594" w:rsidRPr="00E83B98" w:rsidRDefault="000D0003">
            <w:pPr>
              <w:rPr>
                <w:rFonts w:eastAsia="Times New Roman"/>
                <w:sz w:val="22"/>
                <w:szCs w:val="22"/>
              </w:rPr>
            </w:pPr>
            <w:bookmarkStart w:id="0" w:name="__DdeLink__148_3082067383"/>
            <w:bookmarkEnd w:id="0"/>
            <w:r w:rsidRPr="00E83B98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594" w:rsidRPr="00E83B98" w:rsidRDefault="000D0003">
            <w:pPr>
              <w:rPr>
                <w:sz w:val="22"/>
                <w:szCs w:val="22"/>
              </w:rPr>
            </w:pPr>
            <w:r w:rsidRPr="00E83B98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594" w:rsidRPr="00E83B98" w:rsidRDefault="000D0003">
            <w:pPr>
              <w:rPr>
                <w:sz w:val="22"/>
                <w:szCs w:val="22"/>
              </w:rPr>
            </w:pPr>
            <w:r w:rsidRPr="00E83B98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0D2594" w:rsidRPr="00E83B9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594" w:rsidRPr="00E83B98" w:rsidRDefault="000D0003">
            <w:pPr>
              <w:pStyle w:val="af1"/>
              <w:rPr>
                <w:sz w:val="22"/>
                <w:szCs w:val="22"/>
                <w:lang w:val="en-US"/>
              </w:rPr>
            </w:pPr>
            <w:r w:rsidRPr="00E83B98">
              <w:rPr>
                <w:sz w:val="22"/>
                <w:szCs w:val="22"/>
                <w:lang w:val="en-US"/>
              </w:rPr>
              <w:t>EA-56108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594" w:rsidRPr="00E83B98" w:rsidRDefault="000D0003">
            <w:pPr>
              <w:rPr>
                <w:sz w:val="22"/>
                <w:szCs w:val="22"/>
              </w:rPr>
            </w:pPr>
            <w:r w:rsidRPr="00E83B98">
              <w:rPr>
                <w:sz w:val="22"/>
                <w:szCs w:val="22"/>
              </w:rPr>
              <w:t>ОБЩЕСТВО С</w:t>
            </w:r>
            <w:r w:rsidRPr="00E83B98">
              <w:rPr>
                <w:sz w:val="22"/>
                <w:szCs w:val="22"/>
              </w:rPr>
              <w:t xml:space="preserve"> ОГРАНИЧЕННОЙ ОТВЕТСТВЕННОСТЬЮ "КМИ" / 3812017571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594" w:rsidRPr="00E83B98" w:rsidRDefault="000D0003" w:rsidP="00E83B98">
            <w:pPr>
              <w:pStyle w:val="af1"/>
              <w:jc w:val="center"/>
              <w:rPr>
                <w:sz w:val="22"/>
                <w:szCs w:val="22"/>
              </w:rPr>
            </w:pPr>
            <w:r w:rsidRPr="00E83B98">
              <w:rPr>
                <w:sz w:val="22"/>
                <w:szCs w:val="22"/>
                <w:lang w:val="en-US"/>
              </w:rPr>
              <w:t>220 000</w:t>
            </w:r>
            <w:proofErr w:type="gramStart"/>
            <w:r w:rsidRPr="00E83B98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E83B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B9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83B9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594" w:rsidRPr="00E83B98" w:rsidRDefault="000D0003">
            <w:pPr>
              <w:pStyle w:val="af1"/>
              <w:rPr>
                <w:sz w:val="22"/>
                <w:szCs w:val="22"/>
              </w:rPr>
            </w:pPr>
            <w:proofErr w:type="spellStart"/>
            <w:r w:rsidRPr="00E83B9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594" w:rsidRPr="00E83B98" w:rsidRDefault="000D0003">
            <w:pPr>
              <w:pStyle w:val="af1"/>
              <w:rPr>
                <w:sz w:val="22"/>
                <w:szCs w:val="22"/>
              </w:rPr>
            </w:pPr>
            <w:r w:rsidRPr="00E83B98">
              <w:rPr>
                <w:sz w:val="22"/>
                <w:szCs w:val="22"/>
                <w:lang w:val="en-US"/>
              </w:rPr>
              <w:t>-</w:t>
            </w:r>
          </w:p>
        </w:tc>
      </w:tr>
      <w:tr w:rsidR="000D2594" w:rsidRPr="00E83B9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594" w:rsidRPr="00E83B98" w:rsidRDefault="000D0003">
            <w:pPr>
              <w:pStyle w:val="af1"/>
              <w:rPr>
                <w:sz w:val="22"/>
                <w:szCs w:val="22"/>
                <w:lang w:val="en-US"/>
              </w:rPr>
            </w:pPr>
            <w:r w:rsidRPr="00E83B98">
              <w:rPr>
                <w:sz w:val="22"/>
                <w:szCs w:val="22"/>
                <w:lang w:val="en-US"/>
              </w:rPr>
              <w:t>EA-56084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594" w:rsidRPr="00E83B98" w:rsidRDefault="000D0003">
            <w:pPr>
              <w:rPr>
                <w:sz w:val="22"/>
                <w:szCs w:val="22"/>
              </w:rPr>
            </w:pPr>
            <w:r w:rsidRPr="00E83B98">
              <w:rPr>
                <w:sz w:val="22"/>
                <w:szCs w:val="22"/>
              </w:rPr>
              <w:t>ОБЩЕСТВО С ОГРАНИЧЕННОЙ ОТВЕТСТВЕННОСТЬЮ "ДИКОМ" / 7017394772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594" w:rsidRPr="00E83B98" w:rsidRDefault="000D0003" w:rsidP="00E83B98">
            <w:pPr>
              <w:pStyle w:val="af1"/>
              <w:jc w:val="center"/>
              <w:rPr>
                <w:sz w:val="22"/>
                <w:szCs w:val="22"/>
              </w:rPr>
            </w:pPr>
            <w:r w:rsidRPr="00E83B98">
              <w:rPr>
                <w:sz w:val="22"/>
                <w:szCs w:val="22"/>
                <w:lang w:val="en-US"/>
              </w:rPr>
              <w:t>224 633</w:t>
            </w:r>
            <w:proofErr w:type="gramStart"/>
            <w:r w:rsidRPr="00E83B98">
              <w:rPr>
                <w:sz w:val="22"/>
                <w:szCs w:val="22"/>
                <w:lang w:val="en-US"/>
              </w:rPr>
              <w:t>,60</w:t>
            </w:r>
            <w:proofErr w:type="gramEnd"/>
            <w:r w:rsidRPr="00E83B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B9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83B9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594" w:rsidRPr="00E83B98" w:rsidRDefault="000D0003">
            <w:pPr>
              <w:pStyle w:val="af1"/>
              <w:rPr>
                <w:sz w:val="22"/>
                <w:szCs w:val="22"/>
              </w:rPr>
            </w:pPr>
            <w:proofErr w:type="spellStart"/>
            <w:r w:rsidRPr="00E83B9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594" w:rsidRPr="00E83B98" w:rsidRDefault="000D0003">
            <w:pPr>
              <w:pStyle w:val="af1"/>
              <w:rPr>
                <w:sz w:val="22"/>
                <w:szCs w:val="22"/>
              </w:rPr>
            </w:pPr>
            <w:r w:rsidRPr="00E83B98">
              <w:rPr>
                <w:sz w:val="22"/>
                <w:szCs w:val="22"/>
                <w:lang w:val="en-US"/>
              </w:rPr>
              <w:t>-</w:t>
            </w:r>
          </w:p>
        </w:tc>
      </w:tr>
      <w:tr w:rsidR="000D2594" w:rsidRPr="00E83B9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594" w:rsidRPr="00E83B98" w:rsidRDefault="000D0003">
            <w:pPr>
              <w:pStyle w:val="af1"/>
              <w:rPr>
                <w:sz w:val="22"/>
                <w:szCs w:val="22"/>
                <w:lang w:val="en-US"/>
              </w:rPr>
            </w:pPr>
            <w:r w:rsidRPr="00E83B98">
              <w:rPr>
                <w:sz w:val="22"/>
                <w:szCs w:val="22"/>
                <w:lang w:val="en-US"/>
              </w:rPr>
              <w:t>EA-56158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594" w:rsidRPr="00E83B98" w:rsidRDefault="000D0003">
            <w:pPr>
              <w:rPr>
                <w:sz w:val="22"/>
                <w:szCs w:val="22"/>
              </w:rPr>
            </w:pPr>
            <w:r w:rsidRPr="00E83B98">
              <w:rPr>
                <w:sz w:val="22"/>
                <w:szCs w:val="22"/>
              </w:rPr>
              <w:t xml:space="preserve">ОБЩЕСТВО С ОГРАНИЧЕННОЙ </w:t>
            </w:r>
            <w:r w:rsidRPr="00E83B98">
              <w:rPr>
                <w:sz w:val="22"/>
                <w:szCs w:val="22"/>
              </w:rPr>
              <w:lastRenderedPageBreak/>
              <w:t>ОТВЕТСТВЕННОСТЬЮ "ПИЛИГРИМ ИНВЕСТ" /</w:t>
            </w:r>
            <w:r w:rsidRPr="00E83B98">
              <w:rPr>
                <w:sz w:val="22"/>
                <w:szCs w:val="22"/>
              </w:rPr>
              <w:t xml:space="preserve"> 4027139279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594" w:rsidRPr="00E83B98" w:rsidRDefault="000D0003" w:rsidP="00E83B98">
            <w:pPr>
              <w:pStyle w:val="af1"/>
              <w:jc w:val="center"/>
              <w:rPr>
                <w:sz w:val="22"/>
                <w:szCs w:val="22"/>
              </w:rPr>
            </w:pPr>
            <w:r w:rsidRPr="00E83B98">
              <w:rPr>
                <w:sz w:val="22"/>
                <w:szCs w:val="22"/>
                <w:lang w:val="en-US"/>
              </w:rPr>
              <w:lastRenderedPageBreak/>
              <w:t>258 249</w:t>
            </w:r>
            <w:proofErr w:type="gramStart"/>
            <w:r w:rsidRPr="00E83B98">
              <w:rPr>
                <w:sz w:val="22"/>
                <w:szCs w:val="22"/>
                <w:lang w:val="en-US"/>
              </w:rPr>
              <w:t>,60</w:t>
            </w:r>
            <w:proofErr w:type="gramEnd"/>
            <w:r w:rsidRPr="00E83B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B9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83B9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594" w:rsidRPr="00E83B98" w:rsidRDefault="000D0003">
            <w:pPr>
              <w:pStyle w:val="af1"/>
              <w:rPr>
                <w:sz w:val="22"/>
                <w:szCs w:val="22"/>
              </w:rPr>
            </w:pPr>
            <w:proofErr w:type="spellStart"/>
            <w:r w:rsidRPr="00E83B9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594" w:rsidRPr="00E83B98" w:rsidRDefault="000D0003">
            <w:pPr>
              <w:pStyle w:val="af1"/>
              <w:rPr>
                <w:sz w:val="22"/>
                <w:szCs w:val="22"/>
              </w:rPr>
            </w:pPr>
            <w:r w:rsidRPr="00E83B98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0D2594" w:rsidRPr="00E83B98" w:rsidRDefault="000D2594">
      <w:pPr>
        <w:rPr>
          <w:rFonts w:eastAsia="Times New Roman"/>
          <w:sz w:val="22"/>
          <w:szCs w:val="22"/>
        </w:rPr>
      </w:pPr>
    </w:p>
    <w:tbl>
      <w:tblPr>
        <w:tblW w:w="9977" w:type="dxa"/>
        <w:tblInd w:w="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71"/>
        <w:gridCol w:w="2437"/>
        <w:gridCol w:w="1661"/>
        <w:gridCol w:w="1677"/>
        <w:gridCol w:w="1631"/>
      </w:tblGrid>
      <w:tr w:rsidR="000D2594" w:rsidRPr="00E83B98" w:rsidTr="00E83B98">
        <w:tc>
          <w:tcPr>
            <w:tcW w:w="9977" w:type="dxa"/>
            <w:gridSpan w:val="5"/>
            <w:shd w:val="clear" w:color="auto" w:fill="auto"/>
          </w:tcPr>
          <w:p w:rsidR="000D2594" w:rsidRPr="00E83B98" w:rsidRDefault="000D0003">
            <w:pPr>
              <w:ind w:left="-45"/>
              <w:rPr>
                <w:sz w:val="22"/>
                <w:szCs w:val="22"/>
              </w:rPr>
            </w:pPr>
            <w:r w:rsidRPr="00E83B98"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0D2594" w:rsidRPr="00E83B98" w:rsidTr="00E83B98">
        <w:tc>
          <w:tcPr>
            <w:tcW w:w="25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594" w:rsidRPr="00E83B98" w:rsidRDefault="000D0003">
            <w:pPr>
              <w:ind w:right="-157"/>
              <w:rPr>
                <w:sz w:val="22"/>
                <w:szCs w:val="22"/>
              </w:rPr>
            </w:pPr>
            <w:r w:rsidRPr="00E83B98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594" w:rsidRPr="00E83B98" w:rsidRDefault="000D0003">
            <w:pPr>
              <w:ind w:right="-157"/>
              <w:rPr>
                <w:sz w:val="22"/>
                <w:szCs w:val="22"/>
              </w:rPr>
            </w:pPr>
            <w:r w:rsidRPr="00E83B98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594" w:rsidRPr="00E83B98" w:rsidRDefault="000D0003">
            <w:pPr>
              <w:ind w:right="-157"/>
              <w:rPr>
                <w:sz w:val="22"/>
                <w:szCs w:val="22"/>
              </w:rPr>
            </w:pPr>
            <w:r w:rsidRPr="00E83B98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594" w:rsidRPr="00E83B98" w:rsidRDefault="000D0003">
            <w:pPr>
              <w:ind w:right="-157"/>
              <w:rPr>
                <w:sz w:val="22"/>
                <w:szCs w:val="22"/>
              </w:rPr>
            </w:pPr>
            <w:r w:rsidRPr="00E83B98">
              <w:rPr>
                <w:rFonts w:eastAsia="Times New Roman"/>
                <w:sz w:val="22"/>
                <w:szCs w:val="22"/>
              </w:rPr>
              <w:t xml:space="preserve">Ф.И.О. члена аукционной </w:t>
            </w:r>
            <w:r w:rsidRPr="00E83B98">
              <w:rPr>
                <w:rFonts w:eastAsia="Times New Roman"/>
                <w:sz w:val="22"/>
                <w:szCs w:val="22"/>
              </w:rPr>
              <w:t>комиссии</w:t>
            </w:r>
          </w:p>
        </w:tc>
        <w:tc>
          <w:tcPr>
            <w:tcW w:w="1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594" w:rsidRPr="00E83B98" w:rsidRDefault="000D0003">
            <w:pPr>
              <w:ind w:right="-157"/>
              <w:rPr>
                <w:sz w:val="22"/>
                <w:szCs w:val="22"/>
              </w:rPr>
            </w:pPr>
            <w:r w:rsidRPr="00E83B98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E83B98" w:rsidRPr="00E83B98" w:rsidTr="00E83B98">
        <w:tc>
          <w:tcPr>
            <w:tcW w:w="2571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pStyle w:val="af1"/>
              <w:rPr>
                <w:sz w:val="22"/>
                <w:szCs w:val="22"/>
                <w:lang w:val="en-US"/>
              </w:rPr>
            </w:pPr>
            <w:r w:rsidRPr="00E83B98">
              <w:rPr>
                <w:sz w:val="22"/>
                <w:szCs w:val="22"/>
                <w:lang w:val="en-US"/>
              </w:rPr>
              <w:t>EA-56108</w:t>
            </w:r>
          </w:p>
          <w:p w:rsidR="00E83B98" w:rsidRPr="00E83B98" w:rsidRDefault="00E83B98" w:rsidP="005E2E1E">
            <w:pPr>
              <w:pStyle w:val="af1"/>
              <w:rPr>
                <w:sz w:val="22"/>
                <w:szCs w:val="22"/>
                <w:lang w:val="en-US"/>
              </w:rPr>
            </w:pPr>
          </w:p>
        </w:tc>
        <w:tc>
          <w:tcPr>
            <w:tcW w:w="2437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rPr>
                <w:sz w:val="22"/>
                <w:szCs w:val="22"/>
              </w:rPr>
            </w:pPr>
            <w:r w:rsidRPr="00E83B98">
              <w:rPr>
                <w:sz w:val="22"/>
                <w:szCs w:val="22"/>
              </w:rPr>
              <w:t>ОБЩЕСТВО С ОГРАНИЧЕННОЙ ОТВЕТСТВЕННОСТЬЮ "КМИ" / 3812017571</w:t>
            </w:r>
          </w:p>
        </w:tc>
        <w:tc>
          <w:tcPr>
            <w:tcW w:w="1661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pStyle w:val="af1"/>
              <w:rPr>
                <w:sz w:val="22"/>
                <w:szCs w:val="22"/>
              </w:rPr>
            </w:pPr>
            <w:r w:rsidRPr="00E83B98">
              <w:rPr>
                <w:sz w:val="22"/>
                <w:szCs w:val="22"/>
                <w:lang w:val="en-US"/>
              </w:rPr>
              <w:t>220 000</w:t>
            </w:r>
            <w:proofErr w:type="gramStart"/>
            <w:r w:rsidRPr="00E83B98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E83B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B9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83B9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pStyle w:val="af1"/>
              <w:rPr>
                <w:sz w:val="22"/>
                <w:szCs w:val="22"/>
              </w:rPr>
            </w:pPr>
            <w:proofErr w:type="spellStart"/>
            <w:r w:rsidRPr="00E83B98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E83B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B98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E83B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B98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  <w:tc>
          <w:tcPr>
            <w:tcW w:w="1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pStyle w:val="af1"/>
              <w:rPr>
                <w:sz w:val="22"/>
                <w:szCs w:val="22"/>
              </w:rPr>
            </w:pPr>
            <w:proofErr w:type="spellStart"/>
            <w:r w:rsidRPr="00E83B9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E83B98" w:rsidRPr="00E83B98" w:rsidTr="00E83B98">
        <w:tc>
          <w:tcPr>
            <w:tcW w:w="257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 w:rsidP="005E2E1E">
            <w:pPr>
              <w:pStyle w:val="af1"/>
              <w:rPr>
                <w:sz w:val="22"/>
                <w:szCs w:val="22"/>
                <w:lang w:val="en-US"/>
              </w:rPr>
            </w:pPr>
          </w:p>
        </w:tc>
        <w:tc>
          <w:tcPr>
            <w:tcW w:w="24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rPr>
                <w:sz w:val="22"/>
                <w:szCs w:val="22"/>
              </w:rPr>
            </w:pPr>
          </w:p>
        </w:tc>
        <w:tc>
          <w:tcPr>
            <w:tcW w:w="166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1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pStyle w:val="af1"/>
              <w:rPr>
                <w:sz w:val="22"/>
                <w:szCs w:val="22"/>
              </w:rPr>
            </w:pPr>
            <w:proofErr w:type="spellStart"/>
            <w:r w:rsidRPr="00E83B98">
              <w:rPr>
                <w:sz w:val="22"/>
                <w:szCs w:val="22"/>
                <w:lang w:val="en-US"/>
              </w:rPr>
              <w:t>Баланова</w:t>
            </w:r>
            <w:proofErr w:type="spellEnd"/>
            <w:r w:rsidRPr="00E83B98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83B98">
              <w:rPr>
                <w:sz w:val="22"/>
                <w:szCs w:val="22"/>
                <w:lang w:val="en-US"/>
              </w:rPr>
              <w:t>Вера</w:t>
            </w:r>
            <w:proofErr w:type="spellEnd"/>
            <w:r w:rsidRPr="00E83B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B98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pStyle w:val="af1"/>
              <w:rPr>
                <w:sz w:val="22"/>
                <w:szCs w:val="22"/>
              </w:rPr>
            </w:pPr>
            <w:proofErr w:type="spellStart"/>
            <w:r w:rsidRPr="00E83B9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E83B98" w:rsidRPr="00E83B98" w:rsidTr="00E83B98">
        <w:tc>
          <w:tcPr>
            <w:tcW w:w="257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 w:rsidP="005E2E1E">
            <w:pPr>
              <w:pStyle w:val="af1"/>
              <w:rPr>
                <w:sz w:val="22"/>
                <w:szCs w:val="22"/>
                <w:lang w:val="en-US"/>
              </w:rPr>
            </w:pPr>
          </w:p>
        </w:tc>
        <w:tc>
          <w:tcPr>
            <w:tcW w:w="24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rPr>
                <w:sz w:val="22"/>
                <w:szCs w:val="22"/>
              </w:rPr>
            </w:pPr>
          </w:p>
        </w:tc>
        <w:tc>
          <w:tcPr>
            <w:tcW w:w="166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1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pStyle w:val="af1"/>
              <w:rPr>
                <w:sz w:val="22"/>
                <w:szCs w:val="22"/>
              </w:rPr>
            </w:pPr>
            <w:proofErr w:type="spellStart"/>
            <w:r w:rsidRPr="00E83B98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E83B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B98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E83B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B98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  <w:tc>
          <w:tcPr>
            <w:tcW w:w="1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pStyle w:val="af1"/>
              <w:rPr>
                <w:sz w:val="22"/>
                <w:szCs w:val="22"/>
              </w:rPr>
            </w:pPr>
            <w:proofErr w:type="spellStart"/>
            <w:r w:rsidRPr="00E83B9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E83B98" w:rsidRPr="00E83B98" w:rsidTr="00E83B98">
        <w:tc>
          <w:tcPr>
            <w:tcW w:w="2571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pStyle w:val="af1"/>
              <w:rPr>
                <w:sz w:val="22"/>
                <w:szCs w:val="22"/>
                <w:lang w:val="en-US"/>
              </w:rPr>
            </w:pPr>
          </w:p>
        </w:tc>
        <w:tc>
          <w:tcPr>
            <w:tcW w:w="2437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rPr>
                <w:sz w:val="22"/>
                <w:szCs w:val="22"/>
              </w:rPr>
            </w:pPr>
          </w:p>
        </w:tc>
        <w:tc>
          <w:tcPr>
            <w:tcW w:w="1661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1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pStyle w:val="af1"/>
              <w:rPr>
                <w:sz w:val="22"/>
                <w:szCs w:val="22"/>
              </w:rPr>
            </w:pPr>
            <w:proofErr w:type="spellStart"/>
            <w:r w:rsidRPr="00E83B98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E83B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B98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E83B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B98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pStyle w:val="af1"/>
              <w:rPr>
                <w:sz w:val="22"/>
                <w:szCs w:val="22"/>
              </w:rPr>
            </w:pPr>
            <w:proofErr w:type="spellStart"/>
            <w:r w:rsidRPr="00E83B9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E83B98" w:rsidRPr="00E83B98" w:rsidTr="00E83B98">
        <w:tc>
          <w:tcPr>
            <w:tcW w:w="2571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pStyle w:val="af1"/>
              <w:rPr>
                <w:sz w:val="22"/>
                <w:szCs w:val="22"/>
                <w:lang w:val="en-US"/>
              </w:rPr>
            </w:pPr>
            <w:r w:rsidRPr="00E83B98">
              <w:rPr>
                <w:sz w:val="22"/>
                <w:szCs w:val="22"/>
                <w:lang w:val="en-US"/>
              </w:rPr>
              <w:t>EA-56084</w:t>
            </w:r>
          </w:p>
        </w:tc>
        <w:tc>
          <w:tcPr>
            <w:tcW w:w="2437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rPr>
                <w:sz w:val="22"/>
                <w:szCs w:val="22"/>
              </w:rPr>
            </w:pPr>
            <w:r w:rsidRPr="00E83B98">
              <w:rPr>
                <w:sz w:val="22"/>
                <w:szCs w:val="22"/>
              </w:rPr>
              <w:t>ОБЩЕСТВО С ОГРАНИЧЕННОЙ ОТВЕТСТВЕННОСТЬЮ "ДИКОМ" / 7017394772</w:t>
            </w:r>
          </w:p>
        </w:tc>
        <w:tc>
          <w:tcPr>
            <w:tcW w:w="1661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pStyle w:val="af1"/>
              <w:rPr>
                <w:sz w:val="22"/>
                <w:szCs w:val="22"/>
              </w:rPr>
            </w:pPr>
            <w:r w:rsidRPr="00E83B98">
              <w:rPr>
                <w:sz w:val="22"/>
                <w:szCs w:val="22"/>
                <w:lang w:val="en-US"/>
              </w:rPr>
              <w:t>224 633</w:t>
            </w:r>
            <w:proofErr w:type="gramStart"/>
            <w:r w:rsidRPr="00E83B98">
              <w:rPr>
                <w:sz w:val="22"/>
                <w:szCs w:val="22"/>
                <w:lang w:val="en-US"/>
              </w:rPr>
              <w:t>,60</w:t>
            </w:r>
            <w:proofErr w:type="gramEnd"/>
            <w:r w:rsidRPr="00E83B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B9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83B9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pStyle w:val="af1"/>
              <w:rPr>
                <w:sz w:val="22"/>
                <w:szCs w:val="22"/>
              </w:rPr>
            </w:pPr>
            <w:proofErr w:type="spellStart"/>
            <w:r w:rsidRPr="00E83B98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E83B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B98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E83B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B98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  <w:tc>
          <w:tcPr>
            <w:tcW w:w="1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pStyle w:val="af1"/>
              <w:rPr>
                <w:sz w:val="22"/>
                <w:szCs w:val="22"/>
              </w:rPr>
            </w:pPr>
            <w:proofErr w:type="spellStart"/>
            <w:r w:rsidRPr="00E83B9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E83B98" w:rsidRPr="00E83B98" w:rsidTr="00E83B98">
        <w:tc>
          <w:tcPr>
            <w:tcW w:w="257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pStyle w:val="af1"/>
              <w:rPr>
                <w:sz w:val="22"/>
                <w:szCs w:val="22"/>
                <w:lang w:val="en-US"/>
              </w:rPr>
            </w:pPr>
          </w:p>
        </w:tc>
        <w:tc>
          <w:tcPr>
            <w:tcW w:w="24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rPr>
                <w:sz w:val="22"/>
                <w:szCs w:val="22"/>
              </w:rPr>
            </w:pPr>
          </w:p>
        </w:tc>
        <w:tc>
          <w:tcPr>
            <w:tcW w:w="166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1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pStyle w:val="af1"/>
              <w:rPr>
                <w:sz w:val="22"/>
                <w:szCs w:val="22"/>
              </w:rPr>
            </w:pPr>
            <w:proofErr w:type="spellStart"/>
            <w:r w:rsidRPr="00E83B98">
              <w:rPr>
                <w:sz w:val="22"/>
                <w:szCs w:val="22"/>
                <w:lang w:val="en-US"/>
              </w:rPr>
              <w:t>Баланова</w:t>
            </w:r>
            <w:proofErr w:type="spellEnd"/>
            <w:r w:rsidRPr="00E83B98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83B98">
              <w:rPr>
                <w:sz w:val="22"/>
                <w:szCs w:val="22"/>
                <w:lang w:val="en-US"/>
              </w:rPr>
              <w:t>Вера</w:t>
            </w:r>
            <w:proofErr w:type="spellEnd"/>
            <w:r w:rsidRPr="00E83B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B98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pStyle w:val="af1"/>
              <w:rPr>
                <w:sz w:val="22"/>
                <w:szCs w:val="22"/>
              </w:rPr>
            </w:pPr>
            <w:proofErr w:type="spellStart"/>
            <w:r w:rsidRPr="00E83B9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E83B98" w:rsidRPr="00E83B98" w:rsidTr="00E83B98">
        <w:tc>
          <w:tcPr>
            <w:tcW w:w="257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pStyle w:val="af1"/>
              <w:rPr>
                <w:sz w:val="22"/>
                <w:szCs w:val="22"/>
                <w:lang w:val="en-US"/>
              </w:rPr>
            </w:pPr>
          </w:p>
        </w:tc>
        <w:tc>
          <w:tcPr>
            <w:tcW w:w="24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rPr>
                <w:sz w:val="22"/>
                <w:szCs w:val="22"/>
              </w:rPr>
            </w:pPr>
          </w:p>
        </w:tc>
        <w:tc>
          <w:tcPr>
            <w:tcW w:w="166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1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pStyle w:val="af1"/>
              <w:rPr>
                <w:sz w:val="22"/>
                <w:szCs w:val="22"/>
              </w:rPr>
            </w:pPr>
            <w:proofErr w:type="spellStart"/>
            <w:r w:rsidRPr="00E83B98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E83B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B98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E83B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B98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  <w:tc>
          <w:tcPr>
            <w:tcW w:w="1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pStyle w:val="af1"/>
              <w:rPr>
                <w:sz w:val="22"/>
                <w:szCs w:val="22"/>
              </w:rPr>
            </w:pPr>
            <w:proofErr w:type="spellStart"/>
            <w:r w:rsidRPr="00E83B9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E83B98" w:rsidRPr="00E83B98" w:rsidTr="00E83B98">
        <w:tc>
          <w:tcPr>
            <w:tcW w:w="2571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pStyle w:val="af1"/>
              <w:rPr>
                <w:sz w:val="22"/>
                <w:szCs w:val="22"/>
                <w:lang w:val="en-US"/>
              </w:rPr>
            </w:pPr>
          </w:p>
        </w:tc>
        <w:tc>
          <w:tcPr>
            <w:tcW w:w="2437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rPr>
                <w:sz w:val="22"/>
                <w:szCs w:val="22"/>
              </w:rPr>
            </w:pPr>
          </w:p>
        </w:tc>
        <w:tc>
          <w:tcPr>
            <w:tcW w:w="1661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1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pStyle w:val="af1"/>
              <w:rPr>
                <w:sz w:val="22"/>
                <w:szCs w:val="22"/>
              </w:rPr>
            </w:pPr>
            <w:proofErr w:type="spellStart"/>
            <w:r w:rsidRPr="00E83B98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E83B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B98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E83B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B98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pStyle w:val="af1"/>
              <w:rPr>
                <w:sz w:val="22"/>
                <w:szCs w:val="22"/>
              </w:rPr>
            </w:pPr>
            <w:proofErr w:type="spellStart"/>
            <w:r w:rsidRPr="00E83B9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E83B98" w:rsidRPr="00E83B98" w:rsidTr="00E83B98">
        <w:tc>
          <w:tcPr>
            <w:tcW w:w="2571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pStyle w:val="af1"/>
              <w:rPr>
                <w:sz w:val="22"/>
                <w:szCs w:val="22"/>
                <w:lang w:val="en-US"/>
              </w:rPr>
            </w:pPr>
            <w:r w:rsidRPr="00E83B98">
              <w:rPr>
                <w:sz w:val="22"/>
                <w:szCs w:val="22"/>
                <w:lang w:val="en-US"/>
              </w:rPr>
              <w:t>EA-56158</w:t>
            </w:r>
          </w:p>
        </w:tc>
        <w:tc>
          <w:tcPr>
            <w:tcW w:w="2437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rPr>
                <w:sz w:val="22"/>
                <w:szCs w:val="22"/>
              </w:rPr>
            </w:pPr>
            <w:r w:rsidRPr="00E83B98">
              <w:rPr>
                <w:sz w:val="22"/>
                <w:szCs w:val="22"/>
              </w:rPr>
              <w:t>ОБЩЕСТВО С ОГРАНИЧЕННОЙ ОТВЕТСТВЕННОСТЬЮ "ПИЛИГРИМ ИНВЕСТ" / 4027139279</w:t>
            </w:r>
          </w:p>
        </w:tc>
        <w:tc>
          <w:tcPr>
            <w:tcW w:w="1661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pStyle w:val="af1"/>
              <w:rPr>
                <w:sz w:val="22"/>
                <w:szCs w:val="22"/>
              </w:rPr>
            </w:pPr>
            <w:r w:rsidRPr="00E83B98">
              <w:rPr>
                <w:sz w:val="22"/>
                <w:szCs w:val="22"/>
                <w:lang w:val="en-US"/>
              </w:rPr>
              <w:t>258 249</w:t>
            </w:r>
            <w:proofErr w:type="gramStart"/>
            <w:r w:rsidRPr="00E83B98">
              <w:rPr>
                <w:sz w:val="22"/>
                <w:szCs w:val="22"/>
                <w:lang w:val="en-US"/>
              </w:rPr>
              <w:t>,60</w:t>
            </w:r>
            <w:proofErr w:type="gramEnd"/>
            <w:r w:rsidRPr="00E83B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B9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83B9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pStyle w:val="af1"/>
              <w:rPr>
                <w:sz w:val="22"/>
                <w:szCs w:val="22"/>
              </w:rPr>
            </w:pPr>
            <w:proofErr w:type="spellStart"/>
            <w:r w:rsidRPr="00E83B98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E83B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B98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E83B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B98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  <w:tc>
          <w:tcPr>
            <w:tcW w:w="1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pStyle w:val="af1"/>
              <w:rPr>
                <w:sz w:val="22"/>
                <w:szCs w:val="22"/>
              </w:rPr>
            </w:pPr>
            <w:proofErr w:type="spellStart"/>
            <w:r w:rsidRPr="00E83B9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E83B98" w:rsidRPr="00E83B98" w:rsidTr="00E83B98">
        <w:tc>
          <w:tcPr>
            <w:tcW w:w="257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pStyle w:val="af1"/>
              <w:rPr>
                <w:sz w:val="22"/>
                <w:szCs w:val="22"/>
                <w:lang w:val="en-US"/>
              </w:rPr>
            </w:pPr>
          </w:p>
        </w:tc>
        <w:tc>
          <w:tcPr>
            <w:tcW w:w="24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rPr>
                <w:sz w:val="22"/>
                <w:szCs w:val="22"/>
              </w:rPr>
            </w:pPr>
          </w:p>
        </w:tc>
        <w:tc>
          <w:tcPr>
            <w:tcW w:w="166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1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pStyle w:val="af1"/>
              <w:rPr>
                <w:sz w:val="22"/>
                <w:szCs w:val="22"/>
              </w:rPr>
            </w:pPr>
            <w:proofErr w:type="spellStart"/>
            <w:r w:rsidRPr="00E83B98">
              <w:rPr>
                <w:sz w:val="22"/>
                <w:szCs w:val="22"/>
                <w:lang w:val="en-US"/>
              </w:rPr>
              <w:t>Баланова</w:t>
            </w:r>
            <w:proofErr w:type="spellEnd"/>
            <w:r w:rsidRPr="00E83B98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83B98">
              <w:rPr>
                <w:sz w:val="22"/>
                <w:szCs w:val="22"/>
                <w:lang w:val="en-US"/>
              </w:rPr>
              <w:t>Вера</w:t>
            </w:r>
            <w:proofErr w:type="spellEnd"/>
            <w:r w:rsidRPr="00E83B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B98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pStyle w:val="af1"/>
              <w:rPr>
                <w:sz w:val="22"/>
                <w:szCs w:val="22"/>
              </w:rPr>
            </w:pPr>
            <w:proofErr w:type="spellStart"/>
            <w:r w:rsidRPr="00E83B9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E83B98" w:rsidRPr="00E83B98" w:rsidTr="00E83B98">
        <w:tc>
          <w:tcPr>
            <w:tcW w:w="257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pStyle w:val="af1"/>
              <w:rPr>
                <w:sz w:val="22"/>
                <w:szCs w:val="22"/>
                <w:lang w:val="en-US"/>
              </w:rPr>
            </w:pPr>
          </w:p>
        </w:tc>
        <w:tc>
          <w:tcPr>
            <w:tcW w:w="24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rPr>
                <w:sz w:val="22"/>
                <w:szCs w:val="22"/>
              </w:rPr>
            </w:pPr>
          </w:p>
        </w:tc>
        <w:tc>
          <w:tcPr>
            <w:tcW w:w="166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1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pStyle w:val="af1"/>
              <w:rPr>
                <w:sz w:val="22"/>
                <w:szCs w:val="22"/>
              </w:rPr>
            </w:pPr>
            <w:proofErr w:type="spellStart"/>
            <w:r w:rsidRPr="00E83B98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E83B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B98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E83B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B98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  <w:tc>
          <w:tcPr>
            <w:tcW w:w="1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pStyle w:val="af1"/>
              <w:rPr>
                <w:sz w:val="22"/>
                <w:szCs w:val="22"/>
              </w:rPr>
            </w:pPr>
            <w:proofErr w:type="spellStart"/>
            <w:r w:rsidRPr="00E83B9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E83B98" w:rsidRPr="00E83B98" w:rsidTr="00E83B98">
        <w:tc>
          <w:tcPr>
            <w:tcW w:w="2571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pStyle w:val="af1"/>
              <w:rPr>
                <w:sz w:val="22"/>
                <w:szCs w:val="22"/>
                <w:lang w:val="en-US"/>
              </w:rPr>
            </w:pPr>
          </w:p>
        </w:tc>
        <w:tc>
          <w:tcPr>
            <w:tcW w:w="2437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rPr>
                <w:sz w:val="22"/>
                <w:szCs w:val="22"/>
              </w:rPr>
            </w:pPr>
          </w:p>
        </w:tc>
        <w:tc>
          <w:tcPr>
            <w:tcW w:w="1661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1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pStyle w:val="af1"/>
              <w:rPr>
                <w:sz w:val="22"/>
                <w:szCs w:val="22"/>
              </w:rPr>
            </w:pPr>
            <w:proofErr w:type="spellStart"/>
            <w:r w:rsidRPr="00E83B98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E83B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B98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E83B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B98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3B98" w:rsidRPr="00E83B98" w:rsidRDefault="00E83B98">
            <w:pPr>
              <w:pStyle w:val="af1"/>
              <w:rPr>
                <w:sz w:val="22"/>
                <w:szCs w:val="22"/>
              </w:rPr>
            </w:pPr>
            <w:proofErr w:type="spellStart"/>
            <w:r w:rsidRPr="00E83B9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0D2594" w:rsidRPr="00E83B98" w:rsidRDefault="000D2594">
      <w:pPr>
        <w:jc w:val="both"/>
        <w:rPr>
          <w:rFonts w:eastAsia="Times New Roman"/>
          <w:sz w:val="22"/>
          <w:szCs w:val="22"/>
          <w:lang w:val="en-US"/>
        </w:rPr>
      </w:pPr>
    </w:p>
    <w:p w:rsidR="00E83B98" w:rsidRDefault="00E83B98">
      <w:pPr>
        <w:jc w:val="both"/>
        <w:rPr>
          <w:rFonts w:eastAsia="Times New Roman"/>
          <w:sz w:val="22"/>
          <w:szCs w:val="22"/>
        </w:rPr>
      </w:pPr>
    </w:p>
    <w:p w:rsidR="000D2594" w:rsidRPr="00E83B98" w:rsidRDefault="000D0003">
      <w:pPr>
        <w:jc w:val="both"/>
        <w:rPr>
          <w:sz w:val="22"/>
          <w:szCs w:val="22"/>
        </w:rPr>
      </w:pPr>
      <w:r w:rsidRPr="00E83B98">
        <w:rPr>
          <w:rFonts w:eastAsia="Times New Roman"/>
          <w:sz w:val="22"/>
          <w:szCs w:val="22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"КМИ", предложивший цену контракта 220 000,00 руб.</w:t>
      </w:r>
    </w:p>
    <w:p w:rsidR="000D2594" w:rsidRPr="00E83B98" w:rsidRDefault="000D2594">
      <w:pPr>
        <w:jc w:val="both"/>
        <w:rPr>
          <w:rFonts w:eastAsia="Times New Roman"/>
          <w:sz w:val="22"/>
          <w:szCs w:val="22"/>
        </w:rPr>
      </w:pPr>
    </w:p>
    <w:p w:rsidR="000D2594" w:rsidRPr="00E83B98" w:rsidRDefault="000D0003">
      <w:pPr>
        <w:jc w:val="both"/>
        <w:rPr>
          <w:sz w:val="22"/>
          <w:szCs w:val="22"/>
        </w:rPr>
      </w:pPr>
      <w:r w:rsidRPr="00E83B98">
        <w:rPr>
          <w:rFonts w:eastAsia="Times New Roman"/>
          <w:sz w:val="22"/>
          <w:szCs w:val="22"/>
        </w:rPr>
        <w:t>На</w:t>
      </w:r>
      <w:r w:rsidRPr="00E83B98">
        <w:rPr>
          <w:rFonts w:eastAsia="Times New Roman"/>
          <w:sz w:val="22"/>
          <w:szCs w:val="22"/>
        </w:rPr>
        <w:t xml:space="preserve">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</w:t>
      </w:r>
      <w:r w:rsidRPr="00E83B98">
        <w:rPr>
          <w:rFonts w:eastAsia="Times New Roman"/>
          <w:sz w:val="22"/>
          <w:szCs w:val="22"/>
        </w:rPr>
        <w:t xml:space="preserve">ниципальных нужд» контракт заключается с участником ОБЩЕСТВО С ОГРАНИЧЕННОЙ ОТВЕТСТВЕННОСТЬЮ "КМИ",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</w:t>
      </w:r>
      <w:r w:rsidRPr="00E83B98">
        <w:rPr>
          <w:rFonts w:eastAsia="Times New Roman"/>
          <w:sz w:val="22"/>
          <w:szCs w:val="22"/>
        </w:rPr>
        <w:t>об электронном аукционе.</w:t>
      </w:r>
    </w:p>
    <w:p w:rsidR="000D2594" w:rsidRPr="00E83B98" w:rsidRDefault="000D2594">
      <w:pPr>
        <w:jc w:val="both"/>
        <w:rPr>
          <w:rFonts w:eastAsia="Times New Roman"/>
          <w:sz w:val="22"/>
          <w:szCs w:val="22"/>
        </w:rPr>
      </w:pPr>
    </w:p>
    <w:p w:rsidR="000D2594" w:rsidRDefault="000D0003">
      <w:pPr>
        <w:jc w:val="both"/>
        <w:rPr>
          <w:rFonts w:eastAsia="Times New Roman"/>
          <w:sz w:val="22"/>
          <w:szCs w:val="22"/>
        </w:rPr>
      </w:pPr>
      <w:r w:rsidRPr="00E83B98">
        <w:rPr>
          <w:rFonts w:eastAsia="Times New Roman"/>
          <w:sz w:val="22"/>
          <w:szCs w:val="22"/>
        </w:rPr>
        <w:lastRenderedPageBreak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</w:t>
      </w:r>
      <w:r w:rsidRPr="00E83B98">
        <w:rPr>
          <w:rFonts w:eastAsia="Times New Roman"/>
          <w:sz w:val="22"/>
          <w:szCs w:val="22"/>
        </w:rPr>
        <w:t>еспечения государственных и муниципальных нужд».</w:t>
      </w:r>
    </w:p>
    <w:p w:rsidR="00E83B98" w:rsidRDefault="00E83B98">
      <w:pPr>
        <w:jc w:val="both"/>
        <w:rPr>
          <w:rFonts w:eastAsia="Times New Roman"/>
          <w:sz w:val="22"/>
          <w:szCs w:val="22"/>
        </w:rPr>
      </w:pPr>
    </w:p>
    <w:p w:rsidR="00E83B98" w:rsidRDefault="00E83B98">
      <w:pPr>
        <w:jc w:val="both"/>
        <w:rPr>
          <w:sz w:val="22"/>
          <w:szCs w:val="22"/>
          <w:lang w:val="en-US"/>
        </w:rPr>
      </w:pPr>
    </w:p>
    <w:p w:rsidR="00E83B98" w:rsidRPr="00E83B98" w:rsidRDefault="00E83B98">
      <w:pPr>
        <w:jc w:val="both"/>
        <w:rPr>
          <w:sz w:val="22"/>
          <w:szCs w:val="22"/>
          <w:lang w:val="en-US"/>
        </w:rPr>
      </w:pPr>
      <w:proofErr w:type="spellStart"/>
      <w:r>
        <w:rPr>
          <w:sz w:val="22"/>
          <w:szCs w:val="22"/>
          <w:lang w:val="en-US"/>
        </w:rPr>
        <w:t>Заказчик</w:t>
      </w:r>
      <w:proofErr w:type="spellEnd"/>
      <w:r>
        <w:rPr>
          <w:sz w:val="22"/>
          <w:szCs w:val="22"/>
          <w:lang w:val="en-US"/>
        </w:rPr>
        <w:t xml:space="preserve"> ______________________</w:t>
      </w:r>
      <w:r w:rsidRPr="00E83B98">
        <w:rPr>
          <w:sz w:val="22"/>
          <w:szCs w:val="22"/>
          <w:lang w:val="en-US"/>
        </w:rPr>
        <w:t xml:space="preserve"> </w:t>
      </w:r>
      <w:proofErr w:type="spellStart"/>
      <w:r w:rsidRPr="00E83B98">
        <w:rPr>
          <w:sz w:val="22"/>
          <w:szCs w:val="22"/>
          <w:lang w:val="en-US"/>
        </w:rPr>
        <w:t>Базаров</w:t>
      </w:r>
      <w:proofErr w:type="spellEnd"/>
      <w:r w:rsidRPr="00E83B98">
        <w:rPr>
          <w:sz w:val="22"/>
          <w:szCs w:val="22"/>
          <w:lang w:val="en-US"/>
        </w:rPr>
        <w:t xml:space="preserve"> </w:t>
      </w:r>
      <w:proofErr w:type="spellStart"/>
      <w:r w:rsidRPr="00E83B98">
        <w:rPr>
          <w:sz w:val="22"/>
          <w:szCs w:val="22"/>
          <w:lang w:val="en-US"/>
        </w:rPr>
        <w:t>Сергей</w:t>
      </w:r>
      <w:proofErr w:type="spellEnd"/>
      <w:r w:rsidRPr="00E83B98">
        <w:rPr>
          <w:sz w:val="22"/>
          <w:szCs w:val="22"/>
          <w:lang w:val="en-US"/>
        </w:rPr>
        <w:t xml:space="preserve"> </w:t>
      </w:r>
      <w:proofErr w:type="spellStart"/>
      <w:r w:rsidRPr="00E83B98">
        <w:rPr>
          <w:sz w:val="22"/>
          <w:szCs w:val="22"/>
          <w:lang w:val="en-US"/>
        </w:rPr>
        <w:t>Нанзытович</w:t>
      </w:r>
      <w:proofErr w:type="spellEnd"/>
    </w:p>
    <w:p w:rsidR="000D2594" w:rsidRPr="00E83B98" w:rsidRDefault="000D2594">
      <w:pPr>
        <w:jc w:val="both"/>
        <w:rPr>
          <w:rFonts w:eastAsia="Times New Roman"/>
          <w:sz w:val="22"/>
          <w:szCs w:val="22"/>
        </w:rPr>
      </w:pPr>
    </w:p>
    <w:p w:rsidR="000D2594" w:rsidRPr="00E83B98" w:rsidRDefault="000D0003">
      <w:pPr>
        <w:rPr>
          <w:sz w:val="22"/>
          <w:szCs w:val="22"/>
        </w:rPr>
      </w:pPr>
      <w:r w:rsidRPr="00E83B98">
        <w:rPr>
          <w:rFonts w:eastAsia="Times New Roman"/>
          <w:sz w:val="22"/>
          <w:szCs w:val="22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D2594" w:rsidRPr="00E83B98" w:rsidTr="00E83B98">
        <w:tc>
          <w:tcPr>
            <w:tcW w:w="3307" w:type="dxa"/>
            <w:shd w:val="clear" w:color="auto" w:fill="auto"/>
            <w:vAlign w:val="bottom"/>
          </w:tcPr>
          <w:p w:rsidR="000D2594" w:rsidRPr="00E83B98" w:rsidRDefault="000D0003">
            <w:pPr>
              <w:pStyle w:val="af1"/>
              <w:rPr>
                <w:sz w:val="22"/>
                <w:szCs w:val="22"/>
              </w:rPr>
            </w:pPr>
            <w:proofErr w:type="spellStart"/>
            <w:r w:rsidRPr="00E83B98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E83B9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B9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D2594" w:rsidRDefault="000D2594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  <w:p w:rsidR="00E83B98" w:rsidRPr="00E83B98" w:rsidRDefault="00E83B98" w:rsidP="00E83B98">
            <w:pPr>
              <w:pStyle w:val="af1"/>
              <w:pBdr>
                <w:bottom w:val="single" w:sz="8" w:space="2" w:color="000001"/>
              </w:pBdr>
              <w:tabs>
                <w:tab w:val="left" w:pos="1050"/>
              </w:tabs>
              <w:rPr>
                <w:sz w:val="22"/>
                <w:szCs w:val="22"/>
                <w:lang w:val="en-US"/>
              </w:rPr>
            </w:pPr>
            <w:r w:rsidRPr="00E83B98">
              <w:rPr>
                <w:sz w:val="22"/>
                <w:szCs w:val="22"/>
                <w:lang w:val="en-US"/>
              </w:rPr>
              <w:t>_____________________________</w:t>
            </w:r>
          </w:p>
        </w:tc>
        <w:tc>
          <w:tcPr>
            <w:tcW w:w="3314" w:type="dxa"/>
            <w:shd w:val="clear" w:color="auto" w:fill="auto"/>
            <w:vAlign w:val="bottom"/>
          </w:tcPr>
          <w:p w:rsidR="000D2594" w:rsidRPr="00E83B98" w:rsidRDefault="000D0003">
            <w:pPr>
              <w:pStyle w:val="af1"/>
              <w:rPr>
                <w:sz w:val="22"/>
                <w:szCs w:val="22"/>
              </w:rPr>
            </w:pPr>
            <w:proofErr w:type="spellStart"/>
            <w:r w:rsidRPr="00E83B98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E83B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B98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E83B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B98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</w:tr>
      <w:tr w:rsidR="000D2594" w:rsidRPr="00E83B98" w:rsidTr="00E83B98">
        <w:tc>
          <w:tcPr>
            <w:tcW w:w="3307" w:type="dxa"/>
            <w:shd w:val="clear" w:color="auto" w:fill="auto"/>
            <w:vAlign w:val="bottom"/>
          </w:tcPr>
          <w:p w:rsidR="000D2594" w:rsidRPr="00E83B98" w:rsidRDefault="000D0003">
            <w:pPr>
              <w:pStyle w:val="af1"/>
              <w:rPr>
                <w:sz w:val="22"/>
                <w:szCs w:val="22"/>
              </w:rPr>
            </w:pPr>
            <w:proofErr w:type="spellStart"/>
            <w:r w:rsidRPr="00E83B98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E83B9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B9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D2594" w:rsidRDefault="000D2594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  <w:p w:rsidR="00E83B98" w:rsidRPr="00E83B98" w:rsidRDefault="00E83B98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  <w:r w:rsidRPr="00E83B98">
              <w:rPr>
                <w:sz w:val="22"/>
                <w:szCs w:val="22"/>
                <w:lang w:val="en-US"/>
              </w:rPr>
              <w:t>_____________________________</w:t>
            </w:r>
          </w:p>
        </w:tc>
        <w:tc>
          <w:tcPr>
            <w:tcW w:w="3314" w:type="dxa"/>
            <w:shd w:val="clear" w:color="auto" w:fill="auto"/>
            <w:vAlign w:val="bottom"/>
          </w:tcPr>
          <w:p w:rsidR="000D2594" w:rsidRPr="00E83B98" w:rsidRDefault="000D0003">
            <w:pPr>
              <w:pStyle w:val="af1"/>
              <w:rPr>
                <w:sz w:val="22"/>
                <w:szCs w:val="22"/>
              </w:rPr>
            </w:pPr>
            <w:proofErr w:type="spellStart"/>
            <w:r w:rsidRPr="00E83B98">
              <w:rPr>
                <w:sz w:val="22"/>
                <w:szCs w:val="22"/>
                <w:lang w:val="en-US"/>
              </w:rPr>
              <w:t>Баланова</w:t>
            </w:r>
            <w:proofErr w:type="spellEnd"/>
            <w:r w:rsidRPr="00E83B98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83B98">
              <w:rPr>
                <w:sz w:val="22"/>
                <w:szCs w:val="22"/>
                <w:lang w:val="en-US"/>
              </w:rPr>
              <w:t>Вера</w:t>
            </w:r>
            <w:proofErr w:type="spellEnd"/>
            <w:r w:rsidRPr="00E83B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B98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  <w:tr w:rsidR="000D2594" w:rsidRPr="00E83B98" w:rsidTr="00E83B98">
        <w:tc>
          <w:tcPr>
            <w:tcW w:w="3307" w:type="dxa"/>
            <w:shd w:val="clear" w:color="auto" w:fill="auto"/>
            <w:vAlign w:val="bottom"/>
          </w:tcPr>
          <w:p w:rsidR="000D2594" w:rsidRPr="00E83B98" w:rsidRDefault="000D0003">
            <w:pPr>
              <w:pStyle w:val="af1"/>
              <w:rPr>
                <w:sz w:val="22"/>
                <w:szCs w:val="22"/>
              </w:rPr>
            </w:pPr>
            <w:proofErr w:type="spellStart"/>
            <w:r w:rsidRPr="00E83B98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E83B9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B9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D2594" w:rsidRDefault="000D2594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  <w:p w:rsidR="00E83B98" w:rsidRPr="00E83B98" w:rsidRDefault="00E83B98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_____________________________</w:t>
            </w:r>
          </w:p>
        </w:tc>
        <w:tc>
          <w:tcPr>
            <w:tcW w:w="3314" w:type="dxa"/>
            <w:shd w:val="clear" w:color="auto" w:fill="auto"/>
            <w:vAlign w:val="bottom"/>
          </w:tcPr>
          <w:p w:rsidR="000D2594" w:rsidRPr="00E83B98" w:rsidRDefault="000D0003">
            <w:pPr>
              <w:pStyle w:val="af1"/>
              <w:rPr>
                <w:sz w:val="22"/>
                <w:szCs w:val="22"/>
              </w:rPr>
            </w:pPr>
            <w:proofErr w:type="spellStart"/>
            <w:r w:rsidRPr="00E83B98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E83B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B98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E83B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B98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</w:tr>
      <w:tr w:rsidR="000D2594" w:rsidRPr="00E83B98" w:rsidTr="00E83B98">
        <w:tc>
          <w:tcPr>
            <w:tcW w:w="3307" w:type="dxa"/>
            <w:shd w:val="clear" w:color="auto" w:fill="auto"/>
            <w:vAlign w:val="bottom"/>
          </w:tcPr>
          <w:p w:rsidR="000D2594" w:rsidRPr="00E83B98" w:rsidRDefault="000D0003">
            <w:pPr>
              <w:pStyle w:val="af1"/>
              <w:rPr>
                <w:sz w:val="22"/>
                <w:szCs w:val="22"/>
              </w:rPr>
            </w:pPr>
            <w:proofErr w:type="spellStart"/>
            <w:r w:rsidRPr="00E83B98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E83B9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B9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tcBorders>
              <w:bottom w:val="single" w:sz="4" w:space="0" w:color="auto"/>
            </w:tcBorders>
            <w:shd w:val="clear" w:color="auto" w:fill="auto"/>
          </w:tcPr>
          <w:p w:rsidR="000D2594" w:rsidRDefault="000D2594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  <w:p w:rsidR="00E83B98" w:rsidRPr="00E83B98" w:rsidRDefault="00E83B98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D2594" w:rsidRPr="00E83B98" w:rsidRDefault="000D0003">
            <w:pPr>
              <w:pStyle w:val="af1"/>
              <w:rPr>
                <w:sz w:val="22"/>
                <w:szCs w:val="22"/>
              </w:rPr>
            </w:pPr>
            <w:proofErr w:type="spellStart"/>
            <w:r w:rsidRPr="00E83B98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E83B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B98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E83B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B98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</w:tbl>
    <w:p w:rsidR="000D0003" w:rsidRPr="00E83B98" w:rsidRDefault="000D0003">
      <w:pPr>
        <w:rPr>
          <w:sz w:val="22"/>
          <w:szCs w:val="22"/>
        </w:rPr>
      </w:pPr>
      <w:bookmarkStart w:id="1" w:name="_GoBack"/>
      <w:bookmarkEnd w:id="1"/>
    </w:p>
    <w:sectPr w:rsidR="000D0003" w:rsidRPr="00E83B98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594"/>
    <w:rsid w:val="000D0003"/>
    <w:rsid w:val="000D2594"/>
    <w:rsid w:val="00E83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1F47EE-1356-4FF9-8037-A15B6457E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650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2</cp:revision>
  <dcterms:created xsi:type="dcterms:W3CDTF">2020-08-21T06:58:00Z</dcterms:created>
  <dcterms:modified xsi:type="dcterms:W3CDTF">2020-08-21T06:58:00Z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