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6A5" w:rsidRDefault="00D432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76A5" w:rsidRDefault="00D4324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(салфеток медицинских) для противошокового отделения в СПб ГБУЗ «Городская больница № 40» в 2020 году" </w:t>
      </w:r>
    </w:p>
    <w:p w:rsidR="006C76A5" w:rsidRDefault="00D43247">
      <w:pPr>
        <w:ind w:firstLine="567"/>
        <w:jc w:val="center"/>
      </w:pPr>
      <w:r w:rsidRPr="00D432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3247">
        <w:rPr>
          <w:rFonts w:eastAsia="Times New Roman"/>
          <w:b/>
          <w:bCs/>
          <w:sz w:val="20"/>
          <w:szCs w:val="20"/>
        </w:rPr>
        <w:t xml:space="preserve"> 0372200047720000283) </w:t>
      </w:r>
    </w:p>
    <w:p w:rsidR="006C76A5" w:rsidRPr="00D43247" w:rsidRDefault="006C76A5">
      <w:pPr>
        <w:ind w:firstLine="567"/>
        <w:jc w:val="center"/>
        <w:rPr>
          <w:sz w:val="20"/>
          <w:szCs w:val="20"/>
        </w:rPr>
      </w:pPr>
    </w:p>
    <w:p w:rsidR="006C76A5" w:rsidRDefault="00D43247">
      <w:pPr>
        <w:ind w:firstLine="567"/>
        <w:jc w:val="right"/>
      </w:pPr>
      <w:r w:rsidRPr="00D43247">
        <w:rPr>
          <w:rFonts w:eastAsia="Times New Roman"/>
          <w:sz w:val="20"/>
          <w:szCs w:val="20"/>
        </w:rPr>
        <w:t>25.08.20 11:40:17 (</w:t>
      </w:r>
      <w:r>
        <w:rPr>
          <w:rFonts w:eastAsia="Times New Roman"/>
          <w:sz w:val="20"/>
          <w:szCs w:val="20"/>
          <w:lang w:val="en-US"/>
        </w:rPr>
        <w:t>MSK</w:t>
      </w:r>
      <w:r w:rsidRPr="00D43247">
        <w:rPr>
          <w:rFonts w:eastAsia="Times New Roman"/>
          <w:sz w:val="20"/>
          <w:szCs w:val="20"/>
        </w:rPr>
        <w:t>+00:00)</w:t>
      </w:r>
    </w:p>
    <w:p w:rsidR="006C76A5" w:rsidRPr="00D43247" w:rsidRDefault="006C76A5">
      <w:pPr>
        <w:ind w:firstLine="567"/>
        <w:rPr>
          <w:rFonts w:eastAsia="Times New Roman"/>
          <w:sz w:val="20"/>
          <w:szCs w:val="20"/>
        </w:rPr>
      </w:pPr>
    </w:p>
    <w:p w:rsidR="006C76A5" w:rsidRDefault="00D43247">
      <w:r>
        <w:rPr>
          <w:rFonts w:eastAsia="Times New Roman"/>
          <w:sz w:val="20"/>
          <w:szCs w:val="20"/>
        </w:rPr>
        <w:t>Организатор</w:t>
      </w:r>
      <w:r w:rsidRPr="00D432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32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C76A5" w:rsidRPr="00D43247" w:rsidRDefault="006C76A5">
      <w:pPr>
        <w:rPr>
          <w:rFonts w:eastAsia="Times New Roman"/>
          <w:sz w:val="20"/>
          <w:szCs w:val="20"/>
        </w:rPr>
      </w:pPr>
    </w:p>
    <w:p w:rsidR="006C76A5" w:rsidRDefault="00D43247">
      <w:r>
        <w:rPr>
          <w:rFonts w:eastAsia="Times New Roman"/>
          <w:sz w:val="20"/>
          <w:szCs w:val="20"/>
        </w:rPr>
        <w:t>Заказчик</w:t>
      </w:r>
      <w:r w:rsidRPr="00D432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D43247">
        <w:rPr>
          <w:rFonts w:eastAsia="Times New Roman"/>
          <w:sz w:val="20"/>
          <w:szCs w:val="20"/>
        </w:rPr>
        <w:t>ГО РАЙОНА"</w:t>
      </w:r>
    </w:p>
    <w:p w:rsidR="006C76A5" w:rsidRPr="00D43247" w:rsidRDefault="006C76A5">
      <w:pPr>
        <w:rPr>
          <w:rFonts w:eastAsia="Times New Roman"/>
          <w:sz w:val="20"/>
          <w:szCs w:val="20"/>
        </w:rPr>
      </w:pPr>
    </w:p>
    <w:p w:rsidR="006C76A5" w:rsidRPr="00D43247" w:rsidRDefault="00D43247" w:rsidP="00D43247">
      <w:pPr>
        <w:jc w:val="both"/>
        <w:rPr>
          <w:b/>
          <w:sz w:val="20"/>
          <w:szCs w:val="20"/>
        </w:rPr>
      </w:pPr>
      <w:r w:rsidRPr="00D43247">
        <w:rPr>
          <w:rFonts w:eastAsia="Times New Roman"/>
          <w:b/>
          <w:sz w:val="20"/>
          <w:szCs w:val="20"/>
        </w:rPr>
        <w:t>Наименование закупки: Поставка расходных материалов (салфеток медицинских) для противошокового отделения в СПб ГБУЗ «Городская больница № 40» в 2020 году</w:t>
      </w:r>
    </w:p>
    <w:p w:rsidR="006C76A5" w:rsidRPr="00D43247" w:rsidRDefault="006C76A5" w:rsidP="00D43247">
      <w:pPr>
        <w:jc w:val="both"/>
        <w:rPr>
          <w:rFonts w:eastAsia="Times New Roman"/>
          <w:b/>
          <w:sz w:val="20"/>
          <w:szCs w:val="20"/>
        </w:rPr>
      </w:pPr>
    </w:p>
    <w:p w:rsidR="006C76A5" w:rsidRPr="00D43247" w:rsidRDefault="00D43247" w:rsidP="00D43247">
      <w:pPr>
        <w:jc w:val="both"/>
        <w:rPr>
          <w:b/>
        </w:rPr>
      </w:pPr>
      <w:r w:rsidRPr="00D43247">
        <w:rPr>
          <w:rFonts w:eastAsia="Times New Roman"/>
          <w:b/>
          <w:sz w:val="20"/>
          <w:szCs w:val="20"/>
        </w:rPr>
        <w:t>Начальная (максимальная) цена контракта: 865 280,00 руб.</w:t>
      </w:r>
    </w:p>
    <w:p w:rsidR="006C76A5" w:rsidRDefault="006C76A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6C76A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76A5" w:rsidRDefault="00D432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C76A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D43247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4324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</w:t>
                  </w:r>
                  <w:r w:rsidRPr="00D43247">
                    <w:rPr>
                      <w:sz w:val="20"/>
                      <w:szCs w:val="20"/>
                    </w:rPr>
                    <w:t>кона требования не установлены.</w:t>
                  </w:r>
                </w:p>
              </w:tc>
            </w:tr>
            <w:tr w:rsidR="006C76A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D43247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C76A5" w:rsidRPr="00D43247" w:rsidRDefault="006C76A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C76A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76A5" w:rsidRDefault="00D432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C76A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>Участ</w:t>
                  </w:r>
                  <w:r w:rsidRPr="00D43247">
                    <w:rPr>
                      <w:sz w:val="20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C76A5" w:rsidRDefault="00D4324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C76A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Федерального закона № </w:t>
                  </w:r>
                  <w:r w:rsidRPr="00D43247">
                    <w:rPr>
                      <w:sz w:val="20"/>
                      <w:szCs w:val="20"/>
                    </w:rPr>
                    <w:t>44-ФЗ)</w:t>
                  </w:r>
                </w:p>
                <w:p w:rsidR="006C76A5" w:rsidRDefault="00D4324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C76A5" w:rsidRDefault="006C76A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C76A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76A5" w:rsidRDefault="00D432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C76A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C76A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>Закупка проводится для субъектов малого</w:t>
                  </w:r>
                  <w:r w:rsidRPr="00D43247">
                    <w:rPr>
                      <w:sz w:val="20"/>
                      <w:szCs w:val="20"/>
                    </w:rPr>
                    <w:t xml:space="preserve"> предпринимательства, социально ориентированных некоммерческих организаций.</w:t>
                  </w:r>
                </w:p>
                <w:p w:rsidR="006C76A5" w:rsidRDefault="00D43247">
                  <w:pPr>
                    <w:jc w:val="both"/>
                  </w:pPr>
                  <w:r w:rsidRPr="00D4324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</w:t>
                  </w:r>
                  <w:r>
                    <w:rPr>
                      <w:sz w:val="20"/>
                      <w:szCs w:val="20"/>
                      <w:lang w:val="en-US"/>
                    </w:rPr>
                    <w:t>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C76A5" w:rsidRDefault="006C76A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C76A5" w:rsidRDefault="006C76A5">
      <w:pPr>
        <w:rPr>
          <w:rFonts w:eastAsia="Times New Roman"/>
          <w:sz w:val="20"/>
          <w:szCs w:val="20"/>
        </w:rPr>
      </w:pPr>
    </w:p>
    <w:p w:rsidR="006C76A5" w:rsidRDefault="00D432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76A5">
        <w:tc>
          <w:tcPr>
            <w:tcW w:w="4960" w:type="dxa"/>
            <w:shd w:val="clear" w:color="auto" w:fill="auto"/>
          </w:tcPr>
          <w:p w:rsidR="006C76A5" w:rsidRDefault="00D432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76A5" w:rsidRDefault="00D4324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C76A5">
        <w:tc>
          <w:tcPr>
            <w:tcW w:w="4960" w:type="dxa"/>
            <w:shd w:val="clear" w:color="auto" w:fill="auto"/>
          </w:tcPr>
          <w:p w:rsidR="006C76A5" w:rsidRDefault="00D432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76A5" w:rsidRDefault="00D4324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C76A5">
        <w:tc>
          <w:tcPr>
            <w:tcW w:w="4960" w:type="dxa"/>
            <w:shd w:val="clear" w:color="auto" w:fill="auto"/>
          </w:tcPr>
          <w:p w:rsidR="006C76A5" w:rsidRDefault="00D432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76A5" w:rsidRDefault="00D43247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6C76A5" w:rsidRDefault="006C76A5">
      <w:pPr>
        <w:rPr>
          <w:rFonts w:eastAsia="Times New Roman"/>
          <w:sz w:val="20"/>
          <w:szCs w:val="20"/>
        </w:rPr>
      </w:pPr>
    </w:p>
    <w:p w:rsidR="006C76A5" w:rsidRDefault="00D4324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C76A5" w:rsidRDefault="006C76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C76A5">
        <w:tc>
          <w:tcPr>
            <w:tcW w:w="9922" w:type="dxa"/>
            <w:shd w:val="clear" w:color="auto" w:fill="auto"/>
          </w:tcPr>
          <w:p w:rsidR="006C76A5" w:rsidRDefault="00D432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C76A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EA-55979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796 057,60 руб.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43247">
              <w:rPr>
                <w:sz w:val="20"/>
                <w:szCs w:val="20"/>
              </w:rPr>
              <w:t xml:space="preserve">: Участник электронного аукциона </w:t>
            </w:r>
            <w:r w:rsidRPr="00D43247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76A5" w:rsidRPr="00D43247" w:rsidRDefault="00D43247" w:rsidP="00D43247">
            <w:pPr>
              <w:ind w:left="72" w:firstLine="117"/>
            </w:pPr>
            <w:r>
              <w:rPr>
                <w:sz w:val="20"/>
                <w:szCs w:val="20"/>
              </w:rPr>
              <w:t xml:space="preserve">1.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Потешкина Ирина Геннадьевна: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</w:tc>
      </w:tr>
      <w:tr w:rsidR="006C76A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EA-55868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"МЕДАПС СПБ" / 7801295373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sz w:val="20"/>
                <w:szCs w:val="20"/>
              </w:rPr>
              <w:t xml:space="preserve"> участником аукциона: 800 384,00 руб.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4324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76A5" w:rsidRDefault="00D432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76A5" w:rsidRPr="00D43247" w:rsidRDefault="00D43247" w:rsidP="00D43247">
            <w:pPr>
              <w:ind w:left="72" w:firstLine="117"/>
            </w:pPr>
            <w:r>
              <w:rPr>
                <w:sz w:val="20"/>
                <w:szCs w:val="20"/>
              </w:rPr>
              <w:t xml:space="preserve">1. Гыра Анна Алексеевна: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Потешкина Ир</w:t>
            </w:r>
            <w:r>
              <w:rPr>
                <w:sz w:val="20"/>
                <w:szCs w:val="20"/>
              </w:rPr>
              <w:t>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6C76A5" w:rsidRPr="00D43247" w:rsidRDefault="006C76A5">
      <w:pPr>
        <w:jc w:val="both"/>
        <w:rPr>
          <w:rFonts w:eastAsia="Times New Roman"/>
          <w:sz w:val="20"/>
          <w:szCs w:val="20"/>
        </w:rPr>
      </w:pPr>
    </w:p>
    <w:p w:rsidR="006C76A5" w:rsidRDefault="00D4324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"МАРСИЛЕЯ" с ценой контракта </w:t>
      </w:r>
      <w:r w:rsidRPr="00D43247">
        <w:rPr>
          <w:rFonts w:eastAsia="Times New Roman"/>
          <w:b/>
          <w:bCs/>
          <w:sz w:val="20"/>
          <w:szCs w:val="20"/>
        </w:rPr>
        <w:t>796 057,60 руб.</w:t>
      </w:r>
    </w:p>
    <w:p w:rsidR="006C76A5" w:rsidRDefault="00D4324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6C76A5" w:rsidRDefault="006C76A5">
      <w:pPr>
        <w:rPr>
          <w:rFonts w:eastAsia="Times New Roman"/>
          <w:sz w:val="20"/>
          <w:szCs w:val="20"/>
        </w:rPr>
      </w:pPr>
    </w:p>
    <w:p w:rsidR="006C76A5" w:rsidRDefault="00D432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C76A5" w:rsidRDefault="006C76A5">
      <w:pPr>
        <w:rPr>
          <w:rFonts w:eastAsia="Times New Roman"/>
          <w:sz w:val="20"/>
          <w:szCs w:val="20"/>
        </w:rPr>
      </w:pPr>
    </w:p>
    <w:p w:rsidR="006C76A5" w:rsidRDefault="00D4324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C76A5" w:rsidRDefault="006C76A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C76A5">
        <w:tc>
          <w:tcPr>
            <w:tcW w:w="3307" w:type="dxa"/>
            <w:shd w:val="clear" w:color="auto" w:fill="auto"/>
            <w:vAlign w:val="bottom"/>
          </w:tcPr>
          <w:p w:rsidR="006C76A5" w:rsidRDefault="00D432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76A5" w:rsidRDefault="006C76A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76A5" w:rsidRDefault="00D4324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C76A5">
        <w:tc>
          <w:tcPr>
            <w:tcW w:w="3307" w:type="dxa"/>
            <w:shd w:val="clear" w:color="auto" w:fill="auto"/>
            <w:vAlign w:val="bottom"/>
          </w:tcPr>
          <w:p w:rsidR="006C76A5" w:rsidRDefault="00D432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76A5" w:rsidRDefault="006C76A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76A5" w:rsidRDefault="00D432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C76A5">
        <w:tc>
          <w:tcPr>
            <w:tcW w:w="3307" w:type="dxa"/>
            <w:shd w:val="clear" w:color="auto" w:fill="auto"/>
            <w:vAlign w:val="bottom"/>
          </w:tcPr>
          <w:p w:rsidR="006C76A5" w:rsidRDefault="00D432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76A5" w:rsidRDefault="006C76A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76A5" w:rsidRDefault="00D4324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D43247"/>
    <w:sectPr w:rsidR="00000000" w:rsidSect="00D4324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3247">
      <w:r>
        <w:separator/>
      </w:r>
    </w:p>
  </w:endnote>
  <w:endnote w:type="continuationSeparator" w:id="0">
    <w:p w:rsidR="00000000" w:rsidRDefault="00D4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A5" w:rsidRDefault="006C76A5">
    <w:pPr>
      <w:jc w:val="both"/>
      <w:rPr>
        <w:sz w:val="18"/>
        <w:szCs w:val="18"/>
        <w:vertAlign w:val="superscript"/>
      </w:rPr>
    </w:pPr>
  </w:p>
  <w:p w:rsidR="006C76A5" w:rsidRDefault="006C76A5">
    <w:pPr>
      <w:pStyle w:val="afd"/>
    </w:pPr>
  </w:p>
  <w:p w:rsidR="006C76A5" w:rsidRDefault="006C76A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6A5" w:rsidRDefault="006C76A5"/>
  </w:footnote>
  <w:footnote w:type="continuationSeparator" w:id="0">
    <w:p w:rsidR="006C76A5" w:rsidRDefault="00D43247">
      <w:r>
        <w:continuationSeparator/>
      </w:r>
    </w:p>
  </w:footnote>
  <w:footnote w:id="1">
    <w:p w:rsidR="006C76A5" w:rsidRDefault="00D4324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6A5"/>
    <w:rsid w:val="006C76A5"/>
    <w:rsid w:val="00D4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8IOk5nMIKQJCdwGQiudO88v1zUkty2Wm/P5JgOwrwU0=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7g1PwTVT52iBsKAOV9kfYkjVLSxVeSRUkzGYsbC7ngY=</DigestValue>
    </Reference>
  </SignedInfo>
  <SignatureValue>v+9qeNfTZxOloP/jZUWacWM7yqzFHRctEAGnXY5xKGirGSc4WvifALUCs26Rqn98
9Z7j1J5S8kGUxsXCaP3eqw==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DLHYBsYd4+BLfeOIhBAWQPTqCJc=</DigestValue>
      </Reference>
      <Reference URI="/word/endnotes.xml?ContentType=application/vnd.openxmlformats-officedocument.wordprocessingml.endnotes+xml">
        <DigestMethod Algorithm="http://www.w3.org/2000/09/xmldsig#sha1"/>
        <DigestValue>gcgMKLeWKE9nBntiPZqk9/+ooOE=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u3rOy9aqUonEneJXuw8UB9DUAow=</DigestValue>
      </Reference>
      <Reference URI="/word/footnotes.xml?ContentType=application/vnd.openxmlformats-officedocument.wordprocessingml.footnotes+xml">
        <DigestMethod Algorithm="http://www.w3.org/2000/09/xmldsig#sha1"/>
        <DigestValue>I7dN1hFx07NhtRcX+zcOi7Dg6sU=</DigestValue>
      </Reference>
      <Reference URI="/word/settings.xml?ContentType=application/vnd.openxmlformats-officedocument.wordprocessingml.settings+xml">
        <DigestMethod Algorithm="http://www.w3.org/2000/09/xmldsig#sha1"/>
        <DigestValue>8z+SlaU8CEdWvc7Lb+MQuRIW+Rg=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2020-08-25T08:43:37Z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2020-08-25T08:43:37Z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tVd+cDJmOJ5/WAxXy4/wTlTBuDS/oxXzr3s64aubI6U=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BHDz8KrWrJlmYlDIwCt8Er4GiYR04RkMWrzAkC+OfEo=</DigestValue>
    </Reference>
  </SignedInfo>
  <SignatureValue>doS2Iamcu/Rup5PgddNJi75moAjsU/iMN5IMQwylJVzHHEnvsiIR/gNb9PCjAusD
dhe0PqT0tc0XVBv1vudBrQ==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DLHYBsYd4+BLfeOIhBAWQPTqCJc=</DigestValue>
      </Reference>
      <Reference URI="/word/endnotes.xml?ContentType=application/vnd.openxmlformats-officedocument.wordprocessingml.endnotes+xml">
        <DigestMethod Algorithm="http://www.w3.org/2000/09/xmldsig#sha1"/>
        <DigestValue>gcgMKLeWKE9nBntiPZqk9/+ooOE=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u3rOy9aqUonEneJXuw8UB9DUAow=</DigestValue>
      </Reference>
      <Reference URI="/word/footnotes.xml?ContentType=application/vnd.openxmlformats-officedocument.wordprocessingml.footnotes+xml">
        <DigestMethod Algorithm="http://www.w3.org/2000/09/xmldsig#sha1"/>
        <DigestValue>I7dN1hFx07NhtRcX+zcOi7Dg6sU=</DigestValue>
      </Reference>
      <Reference URI="/word/settings.xml?ContentType=application/vnd.openxmlformats-officedocument.wordprocessingml.settings+xml">
        <DigestMethod Algorithm="http://www.w3.org/2000/09/xmldsig#sha1"/>
        <DigestValue>8z+SlaU8CEdWvc7Lb+MQuRIW+Rg=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2020-08-25T08:43:42Z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2020-08-25T08:43:42Z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O2mVIDTidcW6l0Zy4mxA2NVa52pvoklj9JQyB0ovvW8=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cQkTtUw762fHvYcXiEoadFwkvOrh5RJnUHcyiux3l+s=</DigestValue>
    </Reference>
  </SignedInfo>
  <SignatureValue>7E0h9havK+XlyBwKbyFOk9P3i62zUhF+JXeVVgz15jDmBCf3idb1fVkxx/FattaH
VsQeazEpJeRRBAeq4CZ4CQ==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DLHYBsYd4+BLfeOIhBAWQPTqCJc=</DigestValue>
      </Reference>
      <Reference URI="/word/endnotes.xml?ContentType=application/vnd.openxmlformats-officedocument.wordprocessingml.endnotes+xml">
        <DigestMethod Algorithm="http://www.w3.org/2000/09/xmldsig#sha1"/>
        <DigestValue>gcgMKLeWKE9nBntiPZqk9/+ooOE=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u3rOy9aqUonEneJXuw8UB9DUAow=</DigestValue>
      </Reference>
      <Reference URI="/word/footnotes.xml?ContentType=application/vnd.openxmlformats-officedocument.wordprocessingml.footnotes+xml">
        <DigestMethod Algorithm="http://www.w3.org/2000/09/xmldsig#sha1"/>
        <DigestValue>I7dN1hFx07NhtRcX+zcOi7Dg6sU=</DigestValue>
      </Reference>
      <Reference URI="/word/settings.xml?ContentType=application/vnd.openxmlformats-officedocument.wordprocessingml.settings+xml">
        <DigestMethod Algorithm="http://www.w3.org/2000/09/xmldsig#sha1"/>
        <DigestValue>8z+SlaU8CEdWvc7Lb+MQuRIW+Rg=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2020-08-25T08:43:53Z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2020-08-25T08:43:53Z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4310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2020-08-25T08:42:00Z</cp:lastPrinted>
  <dcterms:created xsi:type="dcterms:W3CDTF">2020-08-25T08:43:00Z</dcterms:created>
  <dcterms:modified xsi:type="dcterms:W3CDTF">2020-08-25T08:43:00Z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