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0B4" w:rsidRDefault="00F503C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C00B4" w:rsidRPr="00F503CB" w:rsidRDefault="00F503CB">
      <w:pPr>
        <w:ind w:firstLine="567"/>
        <w:jc w:val="center"/>
      </w:pPr>
      <w:r w:rsidRPr="00F503CB">
        <w:rPr>
          <w:rFonts w:eastAsia="Times New Roman"/>
          <w:b/>
          <w:bCs/>
          <w:sz w:val="20"/>
          <w:szCs w:val="20"/>
        </w:rPr>
        <w:t>"</w:t>
      </w:r>
      <w:r w:rsidRPr="00F503CB">
        <w:rPr>
          <w:rFonts w:eastAsia="Times New Roman"/>
          <w:b/>
          <w:bCs/>
          <w:sz w:val="20"/>
          <w:szCs w:val="20"/>
        </w:rPr>
        <w:t xml:space="preserve">Оказание услуг по развитию функциональности медицинской информационной системы «САМСОН» в рамках регионального проекта «Создание единого цифрового контура в здравоохранении на основе единой государственной системы здравоохранения (ЕГИСЗ)» в 2020 году" </w:t>
      </w:r>
    </w:p>
    <w:p w:rsidR="005C00B4" w:rsidRPr="00F503CB" w:rsidRDefault="00F503CB">
      <w:pPr>
        <w:ind w:firstLine="567"/>
        <w:jc w:val="center"/>
        <w:rPr>
          <w:rFonts w:eastAsia="Times New Roman"/>
          <w:b/>
          <w:bCs/>
        </w:rPr>
      </w:pPr>
      <w:r w:rsidRPr="00F503C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503CB">
        <w:rPr>
          <w:rFonts w:eastAsia="Times New Roman"/>
          <w:b/>
          <w:bCs/>
          <w:sz w:val="20"/>
          <w:szCs w:val="20"/>
        </w:rPr>
        <w:t xml:space="preserve"> 0372200172620000058) </w:t>
      </w:r>
    </w:p>
    <w:p w:rsidR="005C00B4" w:rsidRPr="00F503CB" w:rsidRDefault="005C00B4">
      <w:pPr>
        <w:ind w:firstLine="567"/>
        <w:jc w:val="center"/>
        <w:rPr>
          <w:sz w:val="20"/>
          <w:szCs w:val="20"/>
        </w:rPr>
      </w:pPr>
    </w:p>
    <w:p w:rsidR="005C00B4" w:rsidRPr="00F503CB" w:rsidRDefault="00F503CB">
      <w:pPr>
        <w:ind w:firstLine="567"/>
        <w:jc w:val="right"/>
      </w:pPr>
      <w:r w:rsidRPr="00F503CB">
        <w:rPr>
          <w:rFonts w:eastAsia="Times New Roman"/>
          <w:sz w:val="20"/>
          <w:szCs w:val="20"/>
        </w:rPr>
        <w:t>25.08.20 11:49:11 (</w:t>
      </w:r>
      <w:r>
        <w:rPr>
          <w:rFonts w:eastAsia="Times New Roman"/>
          <w:sz w:val="20"/>
          <w:szCs w:val="20"/>
          <w:lang w:val="en-US"/>
        </w:rPr>
        <w:t>MSK</w:t>
      </w:r>
      <w:r w:rsidRPr="00F503CB">
        <w:rPr>
          <w:rFonts w:eastAsia="Times New Roman"/>
          <w:sz w:val="20"/>
          <w:szCs w:val="20"/>
        </w:rPr>
        <w:t>+00:00)</w:t>
      </w:r>
    </w:p>
    <w:p w:rsidR="005C00B4" w:rsidRPr="00F503CB" w:rsidRDefault="005C00B4">
      <w:pPr>
        <w:ind w:firstLine="567"/>
        <w:rPr>
          <w:rFonts w:eastAsia="Times New Roman"/>
          <w:sz w:val="20"/>
          <w:szCs w:val="20"/>
        </w:rPr>
      </w:pPr>
    </w:p>
    <w:p w:rsidR="005C00B4" w:rsidRDefault="00F503C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C00B4" w:rsidRDefault="005C00B4">
      <w:pPr>
        <w:rPr>
          <w:rFonts w:eastAsia="Times New Roman"/>
          <w:sz w:val="20"/>
          <w:szCs w:val="20"/>
        </w:rPr>
      </w:pPr>
    </w:p>
    <w:p w:rsidR="005C00B4" w:rsidRPr="00F503CB" w:rsidRDefault="00F503CB">
      <w:r>
        <w:rPr>
          <w:rFonts w:eastAsia="Times New Roman"/>
          <w:sz w:val="20"/>
          <w:szCs w:val="20"/>
        </w:rPr>
        <w:t>Организатор</w:t>
      </w:r>
      <w:r w:rsidRPr="00F503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03C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</w:t>
      </w:r>
      <w:r w:rsidRPr="00F503CB">
        <w:rPr>
          <w:rFonts w:eastAsia="Times New Roman"/>
          <w:sz w:val="20"/>
          <w:szCs w:val="20"/>
        </w:rPr>
        <w:t>"ГОРОДСКАЯ ПОЛИКЛИНИКА № 38"</w:t>
      </w:r>
    </w:p>
    <w:p w:rsidR="005C00B4" w:rsidRPr="00F503CB" w:rsidRDefault="005C00B4">
      <w:pPr>
        <w:rPr>
          <w:rFonts w:eastAsia="Times New Roman"/>
          <w:sz w:val="20"/>
          <w:szCs w:val="20"/>
        </w:rPr>
      </w:pPr>
    </w:p>
    <w:p w:rsidR="005C00B4" w:rsidRDefault="00F503CB">
      <w:r w:rsidRPr="00F503C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5C00B4" w:rsidRPr="00F503CB" w:rsidRDefault="005C00B4">
      <w:pPr>
        <w:rPr>
          <w:rFonts w:eastAsia="Times New Roman"/>
          <w:sz w:val="20"/>
          <w:szCs w:val="20"/>
        </w:rPr>
      </w:pPr>
    </w:p>
    <w:p w:rsidR="005C00B4" w:rsidRPr="00F503CB" w:rsidRDefault="00F503CB">
      <w:r>
        <w:rPr>
          <w:rFonts w:eastAsia="Times New Roman"/>
          <w:sz w:val="20"/>
          <w:szCs w:val="20"/>
        </w:rPr>
        <w:t>Наименование</w:t>
      </w:r>
      <w:r w:rsidRPr="00F503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503CB">
        <w:rPr>
          <w:rFonts w:eastAsia="Times New Roman"/>
          <w:sz w:val="20"/>
          <w:szCs w:val="20"/>
        </w:rPr>
        <w:t>: Оказание услуг по развитию функциональности медицинской информационной системы «САМСОН» в р</w:t>
      </w:r>
      <w:r w:rsidRPr="00F503CB">
        <w:rPr>
          <w:rFonts w:eastAsia="Times New Roman"/>
          <w:sz w:val="20"/>
          <w:szCs w:val="20"/>
        </w:rPr>
        <w:t xml:space="preserve">амках регионального проекта «Создание единого цифрового контура в здравоохранении на основе единой государственной системы здравоохранения (ЕГИСЗ)» в 2020 году </w:t>
      </w:r>
    </w:p>
    <w:p w:rsidR="005C00B4" w:rsidRPr="00F503CB" w:rsidRDefault="005C00B4">
      <w:pPr>
        <w:rPr>
          <w:rFonts w:eastAsia="Times New Roman"/>
          <w:sz w:val="20"/>
          <w:szCs w:val="20"/>
        </w:rPr>
      </w:pPr>
    </w:p>
    <w:p w:rsidR="005C00B4" w:rsidRPr="00F503CB" w:rsidRDefault="00F503C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202781500120078420100100150016202244</w:t>
      </w:r>
    </w:p>
    <w:p w:rsidR="005C00B4" w:rsidRDefault="005C00B4"/>
    <w:p w:rsidR="005C00B4" w:rsidRDefault="00F503CB">
      <w:r>
        <w:rPr>
          <w:rFonts w:eastAsia="Times New Roman"/>
          <w:sz w:val="20"/>
          <w:szCs w:val="20"/>
        </w:rPr>
        <w:t xml:space="preserve">Начальная (максимальная) </w:t>
      </w:r>
      <w:r>
        <w:rPr>
          <w:rFonts w:eastAsia="Times New Roman"/>
          <w:sz w:val="20"/>
          <w:szCs w:val="20"/>
        </w:rPr>
        <w:t>цена контракта/Максимальное значение цены контракта: 1 177 000,00 руб.</w:t>
      </w:r>
    </w:p>
    <w:p w:rsidR="005C00B4" w:rsidRDefault="005C00B4">
      <w:pPr>
        <w:rPr>
          <w:rFonts w:eastAsia="Times New Roman"/>
          <w:sz w:val="20"/>
          <w:szCs w:val="20"/>
        </w:rPr>
      </w:pPr>
    </w:p>
    <w:p w:rsidR="005C00B4" w:rsidRDefault="00F503CB">
      <w:r>
        <w:rPr>
          <w:rFonts w:eastAsia="Times New Roman"/>
          <w:sz w:val="20"/>
          <w:szCs w:val="20"/>
        </w:rPr>
        <w:t>Снижение НМЦК, %: 0.00</w:t>
      </w:r>
    </w:p>
    <w:p w:rsidR="005C00B4" w:rsidRDefault="005C00B4">
      <w:pPr>
        <w:rPr>
          <w:rFonts w:eastAsia="Times New Roman"/>
          <w:sz w:val="20"/>
          <w:szCs w:val="20"/>
        </w:rPr>
      </w:pPr>
    </w:p>
    <w:p w:rsidR="005C00B4" w:rsidRDefault="00F503CB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C00B4">
        <w:tc>
          <w:tcPr>
            <w:tcW w:w="4960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C00B4">
        <w:tc>
          <w:tcPr>
            <w:tcW w:w="4960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C00B4">
        <w:tc>
          <w:tcPr>
            <w:tcW w:w="4960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C00B4">
        <w:tc>
          <w:tcPr>
            <w:tcW w:w="4960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C00B4">
        <w:tc>
          <w:tcPr>
            <w:tcW w:w="4960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5C00B4" w:rsidRDefault="005C00B4">
      <w:pPr>
        <w:rPr>
          <w:rFonts w:eastAsia="Times New Roman"/>
          <w:sz w:val="20"/>
          <w:szCs w:val="20"/>
        </w:rPr>
      </w:pPr>
    </w:p>
    <w:p w:rsidR="005C00B4" w:rsidRDefault="00F503C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00B4" w:rsidRDefault="005C00B4">
      <w:pPr>
        <w:rPr>
          <w:rFonts w:eastAsia="Times New Roman"/>
          <w:sz w:val="20"/>
          <w:szCs w:val="20"/>
        </w:rPr>
      </w:pPr>
    </w:p>
    <w:p w:rsidR="005C00B4" w:rsidRDefault="00F503C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участника, предусмотренные частью 11 статьи 24.1 Федерального закона №44-ФЗ</w:t>
      </w:r>
    </w:p>
    <w:p w:rsidR="005C00B4" w:rsidRDefault="005C00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C00B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C00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00B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 w:rsidRPr="00F503CB">
              <w:rPr>
                <w:sz w:val="20"/>
                <w:szCs w:val="20"/>
              </w:rPr>
              <w:t>ОБЩЕСТВО С ОГРАНИЧЕННОЙ ОТВЕТСТВЕННОСТЬЮ "</w:t>
            </w:r>
            <w:r w:rsidRPr="00F503CB">
              <w:rPr>
                <w:sz w:val="20"/>
                <w:szCs w:val="20"/>
              </w:rPr>
              <w:t>САМСОН ГРУПП" / 7838471184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00B4" w:rsidRDefault="005C00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C00B4">
        <w:tc>
          <w:tcPr>
            <w:tcW w:w="9921" w:type="dxa"/>
            <w:gridSpan w:val="4"/>
            <w:shd w:val="clear" w:color="auto" w:fill="auto"/>
          </w:tcPr>
          <w:p w:rsidR="005C00B4" w:rsidRDefault="00F503C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00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00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 w:rsidRPr="00F503CB">
              <w:rPr>
                <w:sz w:val="20"/>
                <w:szCs w:val="20"/>
              </w:rPr>
              <w:t xml:space="preserve">ОБЩЕСТВО С ОГРАНИЧЕННОЙ ОТВЕТСТВЕННОСТЬЮ "САМСОН </w:t>
            </w:r>
            <w:r w:rsidRPr="00F503CB">
              <w:rPr>
                <w:sz w:val="20"/>
                <w:szCs w:val="20"/>
              </w:rPr>
              <w:t>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0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 w:rsidRPr="00F503C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0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 w:rsidRPr="00F503CB">
              <w:rPr>
                <w:sz w:val="20"/>
                <w:szCs w:val="20"/>
              </w:rPr>
              <w:t xml:space="preserve">ОБЩЕСТВО С ОГРАНИЧЕННОЙ ОТВЕТСТВЕННОСТЬЮ "САМСОН ГРУПП" / </w:t>
            </w:r>
            <w:r w:rsidRPr="00F503CB">
              <w:rPr>
                <w:sz w:val="20"/>
                <w:szCs w:val="20"/>
              </w:rPr>
              <w:t>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0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 w:rsidRPr="00F503C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00B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EA-56115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 w:rsidRPr="00F503CB">
              <w:rPr>
                <w:sz w:val="20"/>
                <w:szCs w:val="20"/>
              </w:rPr>
              <w:t>ОБЩЕСТВО С ОГРАНИЧЕННОЙ ОТВЕТСТВЕННОСТЬЮ "САМСОН ГРУПП" / 7838471184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r>
              <w:rPr>
                <w:sz w:val="20"/>
                <w:szCs w:val="20"/>
                <w:lang w:val="en-US"/>
              </w:rPr>
              <w:t xml:space="preserve">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00B4" w:rsidRDefault="00F503C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00B4" w:rsidRDefault="005C00B4">
      <w:pPr>
        <w:jc w:val="both"/>
        <w:rPr>
          <w:sz w:val="20"/>
          <w:szCs w:val="20"/>
          <w:lang w:val="en-US"/>
        </w:rPr>
      </w:pPr>
    </w:p>
    <w:p w:rsidR="005C00B4" w:rsidRDefault="00F503CB">
      <w:pPr>
        <w:jc w:val="both"/>
      </w:pPr>
      <w:bookmarkStart w:id="1" w:name="__DdeLink__136_4014115248"/>
      <w:bookmarkEnd w:id="1"/>
      <w:r w:rsidRPr="00F503C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F503CB"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5C00B4" w:rsidRDefault="005C00B4">
      <w:pPr>
        <w:jc w:val="both"/>
        <w:rPr>
          <w:sz w:val="20"/>
          <w:szCs w:val="20"/>
        </w:rPr>
      </w:pPr>
    </w:p>
    <w:p w:rsidR="005C00B4" w:rsidRDefault="00F503C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</w:t>
      </w:r>
      <w:r>
        <w:rPr>
          <w:rFonts w:eastAsia="Times New Roman"/>
          <w:sz w:val="20"/>
          <w:szCs w:val="20"/>
        </w:rPr>
        <w:t>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 оператором электронной площадки зарегистрирована только одна заявка.</w:t>
      </w:r>
    </w:p>
    <w:p w:rsidR="005C00B4" w:rsidRDefault="005C00B4">
      <w:pPr>
        <w:jc w:val="both"/>
        <w:rPr>
          <w:rFonts w:eastAsia="Times New Roman"/>
          <w:sz w:val="20"/>
          <w:szCs w:val="20"/>
        </w:rPr>
      </w:pPr>
    </w:p>
    <w:p w:rsidR="005C00B4" w:rsidRDefault="00F503CB">
      <w:pPr>
        <w:jc w:val="both"/>
      </w:pPr>
      <w:r w:rsidRPr="00F503C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5C00B4" w:rsidRDefault="005C00B4">
      <w:pPr>
        <w:jc w:val="both"/>
        <w:rPr>
          <w:rFonts w:eastAsia="Times New Roman"/>
          <w:sz w:val="20"/>
          <w:szCs w:val="20"/>
        </w:rPr>
      </w:pPr>
    </w:p>
    <w:p w:rsidR="005C00B4" w:rsidRDefault="00F503CB">
      <w:r>
        <w:rPr>
          <w:rFonts w:eastAsia="Times New Roman"/>
          <w:sz w:val="20"/>
          <w:szCs w:val="20"/>
        </w:rPr>
        <w:t>Подписи</w:t>
      </w:r>
    </w:p>
    <w:p w:rsidR="005C00B4" w:rsidRDefault="005C00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C00B4">
        <w:tc>
          <w:tcPr>
            <w:tcW w:w="3307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0B4" w:rsidRDefault="005C0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C00B4">
        <w:tc>
          <w:tcPr>
            <w:tcW w:w="3307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0B4" w:rsidRDefault="005C0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C00B4">
        <w:tc>
          <w:tcPr>
            <w:tcW w:w="3307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0B4" w:rsidRDefault="005C0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C00B4">
        <w:tc>
          <w:tcPr>
            <w:tcW w:w="3307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C00B4" w:rsidRDefault="005C0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C00B4">
        <w:tc>
          <w:tcPr>
            <w:tcW w:w="3307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5C00B4" w:rsidRDefault="005C00B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C00B4" w:rsidRDefault="00F503C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F503C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0B4"/>
    <w:rsid w:val="005C00B4"/>
    <w:rsid w:val="00F5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dcterms:created xsi:type="dcterms:W3CDTF">2020-08-25T09:01:00Z</dcterms:created>
  <dcterms:modified xsi:type="dcterms:W3CDTF">2020-08-25T09:01:00Z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