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03.4-4/</w:t>
      </w:r>
      <w:r>
        <w:rPr>
          <w:rFonts w:eastAsia="Times New Roman"/>
          <w:b/>
          <w:bCs/>
          <w:sz w:val="20"/>
          <w:szCs w:val="20"/>
        </w:rPr>
        <w:t>785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продуктов питания: кефир для детского питания"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0744200000220001510)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27.08.20 10:11:42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 xml:space="preserve">Место публикации: Российская Федерация, 305029, Курская обл, Курск г, </w:t>
      </w:r>
      <w:r>
        <w:rPr>
          <w:rFonts w:eastAsia="Times New Roman" w:cs="Times New Roman"/>
          <w:color w:val="00000A"/>
          <w:sz w:val="20"/>
          <w:szCs w:val="20"/>
          <w:lang w:val="ru-RU" w:eastAsia="ru-RU" w:bidi="ar-SA"/>
        </w:rPr>
        <w:t>Красный Октябрь, 21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ЗДРАВООХРАНЕНИЯ "ОБЛАСТНОЙ СПЕЦИАЛИЗИРОВАННЫЙ ДОМ РЕБЕНКА"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питания: кефир для детского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202462903393946320100100520011051244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88 830,00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Трутаева Лариса Анатольевна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Саченко Ирина Сергеевна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Чаплыгина Светлана Владимировна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Белевцева Оксана Валентиновна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Телесова Ирина Владимировна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EA-56544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5"/>
        <w:gridCol w:w="1924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EA-56544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EA-56544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EA-56544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Трутаева Лариса Анатольевна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EA-56544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Саченко Ирина Сергеевна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EA-56544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Чаплыгина Светлана Владимировна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EA-56544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Белевцева Оксана Валентиновна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EA-56544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Телесова Ирина Владимировна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"НАС-ЕСТ".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Трутаева Лариса Анатольевна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Саченко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Чаплыгина Светлана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Белевцева Оксана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Телесова Ирина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LibreOffice/6.4.3.2$Windows_x86 LibreOffice_project/747b5d0ebf89f41c860ec2a39efd7cb15b54f2d8</Application>
  <Pages>2</Pages>
  <Words>459</Words>
  <Characters>3496</Characters>
  <CharactersWithSpaces>3871</CharactersWithSpaces>
  <Paragraphs>89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2020-08-27T12:30:26Z</dcterms:modified>
  <cp:revision>104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