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№03.4-4/</w:t>
      </w:r>
      <w:r>
        <w:rPr>
          <w:rFonts w:eastAsia="Times New Roman"/>
          <w:b/>
          <w:bCs/>
          <w:sz w:val="20"/>
          <w:szCs w:val="20"/>
          <w:lang w:val="en-US"/>
        </w:rPr>
        <w:t>786</w:t>
      </w:r>
      <w:r>
        <w:rPr>
          <w:rFonts w:eastAsia="Times New Roman"/>
          <w:b/>
          <w:bCs/>
          <w:sz w:val="20"/>
          <w:szCs w:val="20"/>
        </w:rPr>
        <w:t xml:space="preserve">    </w:t>
      </w: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(овощи свежие) для нужд ОБУЗ "Советская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0744200000220001417)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27.08.20 09:09:23 (MSK+</w:t>
      </w: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  :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>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 свежие) для нужд ОБУЗ "Советская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202462100018446210100100990010113244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59 540,00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29.29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42 402,30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42 100,00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42 402,30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42 100,00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Application>LibreOffice/6.4.3.2$Windows_x86 LibreOffice_project/747b5d0ebf89f41c860ec2a39efd7cb15b54f2d8</Application>
  <Pages>4</Pages>
  <Words>716</Words>
  <Characters>5357</Characters>
  <CharactersWithSpaces>5910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2020-08-27T12:39:45Z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