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18C" w:rsidRPr="0026673B" w:rsidRDefault="00FA4CAA">
      <w:pPr>
        <w:ind w:firstLine="567"/>
        <w:jc w:val="center"/>
      </w:pPr>
      <w:r w:rsidRPr="0026673B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D718C" w:rsidRPr="0026673B" w:rsidRDefault="00FA4CAA">
      <w:pPr>
        <w:ind w:firstLine="567"/>
        <w:jc w:val="center"/>
      </w:pPr>
      <w:r w:rsidRPr="0026673B">
        <w:rPr>
          <w:rFonts w:eastAsia="Times New Roman"/>
          <w:b/>
          <w:bCs/>
        </w:rPr>
        <w:t xml:space="preserve">"Поставка реагентов и вспомогательных  материалов для научно-исследовательской деятельности организационно-методического отдела по медицинской реабилитации СПб ГБУЗ «Городская больница № 40» в 2020 году." </w:t>
      </w:r>
    </w:p>
    <w:p w:rsidR="00CD718C" w:rsidRPr="0026673B" w:rsidRDefault="00FA4CAA">
      <w:pPr>
        <w:ind w:firstLine="567"/>
        <w:jc w:val="center"/>
      </w:pPr>
      <w:r w:rsidRPr="0026673B">
        <w:rPr>
          <w:rFonts w:eastAsia="Times New Roman"/>
          <w:b/>
          <w:bCs/>
        </w:rPr>
        <w:t xml:space="preserve">(№ </w:t>
      </w:r>
      <w:r w:rsidRPr="0026673B">
        <w:rPr>
          <w:rFonts w:eastAsia="Times New Roman"/>
          <w:b/>
          <w:bCs/>
        </w:rPr>
        <w:t>извещения</w:t>
      </w:r>
      <w:r w:rsidRPr="0026673B">
        <w:rPr>
          <w:rFonts w:eastAsia="Times New Roman"/>
          <w:b/>
          <w:bCs/>
        </w:rPr>
        <w:t xml:space="preserve"> 0172200000620000165) </w:t>
      </w:r>
    </w:p>
    <w:p w:rsidR="00CD718C" w:rsidRPr="0026673B" w:rsidRDefault="00CD718C">
      <w:pPr>
        <w:ind w:firstLine="567"/>
        <w:jc w:val="center"/>
      </w:pPr>
    </w:p>
    <w:p w:rsidR="00CD718C" w:rsidRPr="0026673B" w:rsidRDefault="00FA4CAA">
      <w:pPr>
        <w:ind w:firstLine="567"/>
        <w:jc w:val="right"/>
      </w:pPr>
      <w:r w:rsidRPr="0026673B">
        <w:rPr>
          <w:rFonts w:eastAsia="Times New Roman"/>
        </w:rPr>
        <w:t>31.08.20 13:47:57 (</w:t>
      </w:r>
      <w:r w:rsidRPr="0026673B">
        <w:rPr>
          <w:rFonts w:eastAsia="Times New Roman"/>
          <w:lang w:val="en-US"/>
        </w:rPr>
        <w:t>MSK</w:t>
      </w:r>
      <w:r w:rsidRPr="0026673B">
        <w:rPr>
          <w:rFonts w:eastAsia="Times New Roman"/>
        </w:rPr>
        <w:t>+00:00)</w:t>
      </w:r>
    </w:p>
    <w:p w:rsidR="00CD718C" w:rsidRPr="0026673B" w:rsidRDefault="00CD718C">
      <w:pPr>
        <w:ind w:firstLine="567"/>
        <w:rPr>
          <w:rFonts w:eastAsia="Times New Roman"/>
        </w:rPr>
      </w:pPr>
    </w:p>
    <w:p w:rsidR="00CD718C" w:rsidRPr="0026673B" w:rsidRDefault="0026673B">
      <w:r>
        <w:rPr>
          <w:rFonts w:eastAsia="Times New Roman"/>
        </w:rPr>
        <w:t>Уполномоченный орган</w:t>
      </w:r>
      <w:r w:rsidR="00FA4CAA" w:rsidRPr="0026673B">
        <w:rPr>
          <w:rFonts w:eastAsia="Times New Roman"/>
        </w:rPr>
        <w:t>: АДМИНИСТРАЦИЯ  КУРОРТНОГО  РАЙОНА  САНКТ-ПЕТЕРБУРГА</w:t>
      </w:r>
    </w:p>
    <w:p w:rsidR="00CD718C" w:rsidRPr="0026673B" w:rsidRDefault="00CD718C">
      <w:pPr>
        <w:rPr>
          <w:rFonts w:eastAsia="Times New Roman"/>
        </w:rPr>
      </w:pPr>
    </w:p>
    <w:p w:rsidR="00CD718C" w:rsidRPr="0026673B" w:rsidRDefault="00FA4CAA">
      <w:r w:rsidRPr="0026673B">
        <w:rPr>
          <w:rFonts w:eastAsia="Times New Roman"/>
        </w:rPr>
        <w:t>Заказчик</w:t>
      </w:r>
      <w:r w:rsidRPr="0026673B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</w:t>
      </w:r>
      <w:r w:rsidRPr="0026673B">
        <w:rPr>
          <w:rFonts w:eastAsia="Times New Roman"/>
        </w:rPr>
        <w:t>НОГО РАЙОНА"</w:t>
      </w:r>
    </w:p>
    <w:p w:rsidR="00CD718C" w:rsidRPr="0026673B" w:rsidRDefault="00CD718C">
      <w:pPr>
        <w:rPr>
          <w:rFonts w:eastAsia="Times New Roman"/>
        </w:rPr>
      </w:pPr>
    </w:p>
    <w:p w:rsidR="00CD718C" w:rsidRPr="0026673B" w:rsidRDefault="00FA4CAA">
      <w:r w:rsidRPr="0026673B">
        <w:rPr>
          <w:rFonts w:eastAsia="Times New Roman"/>
        </w:rPr>
        <w:t>Наименование закупки: Поставка реагентов и вспомогательных  материалов для научно-исследовательской деятельности организационно-методического отдела по медицинской реабилитации СПб ГБУЗ «Городская больница № 40» в 2020 году.</w:t>
      </w:r>
    </w:p>
    <w:p w:rsidR="00CD718C" w:rsidRPr="0026673B" w:rsidRDefault="00CD718C">
      <w:pPr>
        <w:rPr>
          <w:rFonts w:eastAsia="Times New Roman"/>
        </w:rPr>
      </w:pPr>
    </w:p>
    <w:p w:rsidR="00CD718C" w:rsidRPr="0026673B" w:rsidRDefault="00FA4CAA">
      <w:r w:rsidRPr="0026673B">
        <w:rPr>
          <w:rFonts w:eastAsia="Times New Roman"/>
        </w:rPr>
        <w:t>Начальная (макси</w:t>
      </w:r>
      <w:r w:rsidRPr="0026673B">
        <w:rPr>
          <w:rFonts w:eastAsia="Times New Roman"/>
        </w:rPr>
        <w:t>мальная) цена контракта: 33 288 900,11 руб.</w:t>
      </w:r>
    </w:p>
    <w:p w:rsidR="00CD718C" w:rsidRPr="0026673B" w:rsidRDefault="00CD718C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07"/>
        <w:gridCol w:w="8692"/>
      </w:tblGrid>
      <w:tr w:rsidR="00CD718C" w:rsidRPr="0026673B" w:rsidTr="0026673B"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Требования</w:t>
            </w:r>
          </w:p>
        </w:tc>
        <w:tc>
          <w:tcPr>
            <w:tcW w:w="8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D718C" w:rsidRPr="0026673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D718C" w:rsidRPr="0026673B" w:rsidRDefault="00FA4CAA" w:rsidP="0026673B">
                  <w:pPr>
                    <w:ind w:right="284"/>
                    <w:jc w:val="both"/>
                  </w:pPr>
                  <w:r w:rsidRPr="0026673B">
                    <w:t xml:space="preserve">Единые требования к участникам (в соответствии с частью </w:t>
                  </w:r>
                  <w:r w:rsidRPr="0026673B">
                    <w:rPr>
                      <w:lang w:val="en-US"/>
                    </w:rPr>
                    <w:t>1 Статьи 31 Федерального закона № 44-ФЗ)</w:t>
                  </w:r>
                </w:p>
                <w:p w:rsidR="00CD718C" w:rsidRPr="0026673B" w:rsidRDefault="00FA4CAA" w:rsidP="0026673B">
                  <w:pPr>
                    <w:ind w:right="426"/>
                    <w:jc w:val="both"/>
                  </w:pPr>
                  <w:r w:rsidRPr="0026673B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6673B">
                    <w:rPr>
                      <w:lang w:val="en-US"/>
                    </w:rPr>
                    <w:t>I</w:t>
                  </w:r>
                  <w:r w:rsidRPr="0026673B">
                    <w:t xml:space="preserve"> части</w:t>
                  </w:r>
                  <w:r w:rsidRPr="0026673B">
                    <w:t xml:space="preserve">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D718C" w:rsidRPr="0026673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D718C" w:rsidRPr="0026673B" w:rsidRDefault="00FA4CAA" w:rsidP="0026673B">
                  <w:pPr>
                    <w:ind w:right="284"/>
                    <w:jc w:val="both"/>
                  </w:pPr>
                  <w:r w:rsidRPr="0026673B">
                    <w:t xml:space="preserve">Единые требования к участникам (в соответствии с частью </w:t>
                  </w:r>
                  <w:r w:rsidRPr="0026673B">
                    <w:rPr>
                      <w:lang w:val="en-US"/>
                    </w:rPr>
                    <w:t>1.1 статьи 31 Федерального закона № 44-ФЗ)</w:t>
                  </w:r>
                </w:p>
                <w:p w:rsidR="00CD718C" w:rsidRPr="0026673B" w:rsidRDefault="00FA4CAA" w:rsidP="0026673B">
                  <w:pPr>
                    <w:ind w:right="284"/>
                    <w:jc w:val="both"/>
                  </w:pPr>
                  <w:r w:rsidRPr="0026673B">
                    <w:t xml:space="preserve">Установлено требование об отсутствии в </w:t>
                  </w:r>
                  <w:r w:rsidRPr="0026673B"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26673B">
                    <w:t>ельного органа участника закупки - юридического лица.</w:t>
                  </w:r>
                </w:p>
              </w:tc>
            </w:tr>
          </w:tbl>
          <w:p w:rsidR="00CD718C" w:rsidRPr="0026673B" w:rsidRDefault="00CD718C">
            <w:pPr>
              <w:pStyle w:val="af7"/>
              <w:jc w:val="both"/>
            </w:pPr>
          </w:p>
        </w:tc>
      </w:tr>
      <w:tr w:rsidR="00CD718C" w:rsidRPr="0026673B" w:rsidTr="0026673B"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Преимущества</w:t>
            </w:r>
          </w:p>
        </w:tc>
        <w:tc>
          <w:tcPr>
            <w:tcW w:w="8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D718C" w:rsidRPr="0026673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D718C" w:rsidRPr="0026673B" w:rsidRDefault="00FA4CAA" w:rsidP="0026673B">
                  <w:pPr>
                    <w:ind w:right="239"/>
                    <w:jc w:val="both"/>
                  </w:pPr>
                  <w:r w:rsidRPr="0026673B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D718C" w:rsidRPr="0026673B" w:rsidRDefault="00FA4CAA">
                  <w:pPr>
                    <w:jc w:val="both"/>
                  </w:pPr>
                  <w:r w:rsidRPr="0026673B">
                    <w:rPr>
                      <w:lang w:val="en-US"/>
                    </w:rPr>
                    <w:t>установлен</w:t>
                  </w:r>
                </w:p>
              </w:tc>
            </w:tr>
          </w:tbl>
          <w:p w:rsidR="00CD718C" w:rsidRPr="0026673B" w:rsidRDefault="00CD718C">
            <w:pPr>
              <w:pStyle w:val="af7"/>
              <w:rPr>
                <w:lang w:val="en-US"/>
              </w:rPr>
            </w:pPr>
          </w:p>
        </w:tc>
      </w:tr>
      <w:tr w:rsidR="00CD718C" w:rsidRPr="0026673B" w:rsidTr="0026673B"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Ограничения</w:t>
            </w:r>
          </w:p>
        </w:tc>
        <w:tc>
          <w:tcPr>
            <w:tcW w:w="8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D718C" w:rsidRPr="0026673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D718C" w:rsidRPr="0026673B" w:rsidRDefault="00FA4CAA" w:rsidP="0026673B">
                  <w:pPr>
                    <w:ind w:right="344"/>
                    <w:jc w:val="both"/>
                  </w:pPr>
                  <w:bookmarkStart w:id="0" w:name="_GoBack"/>
                  <w:bookmarkEnd w:id="0"/>
                  <w:r w:rsidRPr="0026673B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D718C" w:rsidRPr="0026673B" w:rsidRDefault="00CD718C">
            <w:pPr>
              <w:pStyle w:val="af7"/>
            </w:pPr>
          </w:p>
        </w:tc>
      </w:tr>
    </w:tbl>
    <w:p w:rsidR="00CD718C" w:rsidRPr="0026673B" w:rsidRDefault="00CD718C">
      <w:pPr>
        <w:rPr>
          <w:rFonts w:eastAsia="Times New Roman"/>
        </w:rPr>
      </w:pPr>
    </w:p>
    <w:p w:rsidR="00CD718C" w:rsidRPr="0026673B" w:rsidRDefault="00FA4CAA">
      <w:r w:rsidRPr="0026673B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CD718C" w:rsidRPr="0026673B">
        <w:tc>
          <w:tcPr>
            <w:tcW w:w="4960" w:type="dxa"/>
            <w:shd w:val="clear" w:color="auto" w:fill="auto"/>
          </w:tcPr>
          <w:p w:rsidR="00CD718C" w:rsidRPr="0026673B" w:rsidRDefault="00FA4CAA">
            <w:r w:rsidRPr="0026673B"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D718C" w:rsidRPr="0026673B" w:rsidRDefault="00FA4CAA">
            <w:r w:rsidRPr="0026673B">
              <w:rPr>
                <w:lang w:val="en-US"/>
              </w:rPr>
              <w:t>Белокопытов Игорь Юрьевич</w:t>
            </w:r>
          </w:p>
        </w:tc>
      </w:tr>
      <w:tr w:rsidR="00CD718C" w:rsidRPr="0026673B">
        <w:tc>
          <w:tcPr>
            <w:tcW w:w="4960" w:type="dxa"/>
            <w:shd w:val="clear" w:color="auto" w:fill="auto"/>
          </w:tcPr>
          <w:p w:rsidR="00CD718C" w:rsidRPr="0026673B" w:rsidRDefault="00FA4CAA">
            <w:r w:rsidRPr="0026673B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718C" w:rsidRPr="0026673B" w:rsidRDefault="00FA4CAA">
            <w:r w:rsidRPr="0026673B">
              <w:rPr>
                <w:lang w:val="en-US"/>
              </w:rPr>
              <w:t>Гыра Анна Алексеевна</w:t>
            </w:r>
          </w:p>
        </w:tc>
      </w:tr>
      <w:tr w:rsidR="00CD718C" w:rsidRPr="0026673B">
        <w:tc>
          <w:tcPr>
            <w:tcW w:w="4960" w:type="dxa"/>
            <w:shd w:val="clear" w:color="auto" w:fill="auto"/>
          </w:tcPr>
          <w:p w:rsidR="00CD718C" w:rsidRPr="0026673B" w:rsidRDefault="00FA4CAA">
            <w:r w:rsidRPr="0026673B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718C" w:rsidRPr="0026673B" w:rsidRDefault="00FA4CAA">
            <w:r w:rsidRPr="0026673B">
              <w:rPr>
                <w:lang w:val="en-US"/>
              </w:rPr>
              <w:t>Стрелец Лариса Васильевна</w:t>
            </w:r>
          </w:p>
        </w:tc>
      </w:tr>
      <w:tr w:rsidR="00CD718C" w:rsidRPr="0026673B">
        <w:tc>
          <w:tcPr>
            <w:tcW w:w="4960" w:type="dxa"/>
            <w:shd w:val="clear" w:color="auto" w:fill="auto"/>
          </w:tcPr>
          <w:p w:rsidR="00CD718C" w:rsidRPr="0026673B" w:rsidRDefault="00FA4CAA">
            <w:r w:rsidRPr="0026673B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D718C" w:rsidRPr="0026673B" w:rsidRDefault="00FA4CAA">
            <w:r w:rsidRPr="0026673B">
              <w:rPr>
                <w:lang w:val="en-US"/>
              </w:rPr>
              <w:t>Лаптев Валерий Вениаминович</w:t>
            </w:r>
          </w:p>
        </w:tc>
      </w:tr>
      <w:tr w:rsidR="00CD718C" w:rsidRPr="0026673B">
        <w:tc>
          <w:tcPr>
            <w:tcW w:w="4960" w:type="dxa"/>
            <w:shd w:val="clear" w:color="auto" w:fill="auto"/>
          </w:tcPr>
          <w:p w:rsidR="00CD718C" w:rsidRPr="0026673B" w:rsidRDefault="00FA4CAA">
            <w:r w:rsidRPr="0026673B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D718C" w:rsidRPr="0026673B" w:rsidRDefault="00FA4CAA">
            <w:r w:rsidRPr="0026673B">
              <w:rPr>
                <w:lang w:val="en-US"/>
              </w:rPr>
              <w:t>Виноградова Мария Владимировна</w:t>
            </w:r>
          </w:p>
        </w:tc>
      </w:tr>
    </w:tbl>
    <w:p w:rsidR="00CD718C" w:rsidRPr="0026673B" w:rsidRDefault="00CD718C">
      <w:pPr>
        <w:rPr>
          <w:rFonts w:eastAsia="Times New Roman"/>
        </w:rPr>
      </w:pPr>
    </w:p>
    <w:p w:rsidR="00CD718C" w:rsidRPr="0026673B" w:rsidRDefault="00FA4CAA">
      <w:pPr>
        <w:jc w:val="both"/>
      </w:pPr>
      <w:r w:rsidRPr="0026673B">
        <w:rPr>
          <w:rFonts w:eastAsia="Times New Roman"/>
        </w:rPr>
        <w:t xml:space="preserve">Аукционной </w:t>
      </w:r>
      <w:r w:rsidRPr="0026673B"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D718C" w:rsidRPr="0026673B" w:rsidRDefault="00CD718C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D718C" w:rsidRPr="0026673B">
        <w:tc>
          <w:tcPr>
            <w:tcW w:w="9922" w:type="dxa"/>
            <w:shd w:val="clear" w:color="auto" w:fill="auto"/>
          </w:tcPr>
          <w:p w:rsidR="00CD718C" w:rsidRPr="0026673B" w:rsidRDefault="00FA4CAA">
            <w:pPr>
              <w:ind w:left="-45"/>
            </w:pPr>
            <w:r w:rsidRPr="0026673B">
              <w:rPr>
                <w:rFonts w:eastAsia="Times New Roman"/>
              </w:rPr>
              <w:t>Сведения о решении членов аукционной к</w:t>
            </w:r>
            <w:r w:rsidRPr="0026673B">
              <w:rPr>
                <w:rFonts w:eastAsia="Times New Roman"/>
              </w:rPr>
              <w:t xml:space="preserve">омиссии: </w:t>
            </w:r>
          </w:p>
        </w:tc>
      </w:tr>
      <w:tr w:rsidR="00CD718C" w:rsidRPr="0026673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18C" w:rsidRPr="0026673B" w:rsidRDefault="00FA4CAA">
            <w:pPr>
              <w:ind w:left="72" w:firstLine="117"/>
            </w:pPr>
            <w:r w:rsidRPr="0026673B">
              <w:t>1 Идентификационный номер заявки: EA-55996</w:t>
            </w:r>
          </w:p>
          <w:p w:rsidR="00CD718C" w:rsidRPr="0026673B" w:rsidRDefault="00FA4CAA">
            <w:pPr>
              <w:ind w:left="72" w:firstLine="117"/>
            </w:pPr>
            <w:r w:rsidRPr="0026673B">
              <w:t>Наименование / ИНН участника аукциона: ОБЩЕСТВО С ОГРАНИЧЕННОЙ ОТВЕТСТВЕННОСТЬЮ "ЛАБМЕДКОНСАЛТ" / 7806225789</w:t>
            </w:r>
          </w:p>
          <w:p w:rsidR="00CD718C" w:rsidRPr="0026673B" w:rsidRDefault="00FA4CAA">
            <w:pPr>
              <w:ind w:left="72" w:firstLine="117"/>
            </w:pPr>
            <w:r w:rsidRPr="0026673B">
              <w:t>Минимальное предложение о цене контракта, сделанное участником аукциона: 31 790 899,61 руб.</w:t>
            </w:r>
          </w:p>
          <w:p w:rsidR="00CD718C" w:rsidRPr="0026673B" w:rsidRDefault="00FA4CAA">
            <w:pPr>
              <w:ind w:left="72" w:firstLine="117"/>
            </w:pPr>
            <w:r w:rsidRPr="0026673B">
              <w:t>Решение</w:t>
            </w:r>
            <w:r w:rsidRPr="0026673B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D718C" w:rsidRPr="0026673B" w:rsidRDefault="00FA4CAA">
            <w:pPr>
              <w:ind w:left="72" w:firstLine="117"/>
            </w:pPr>
            <w:r w:rsidRPr="0026673B">
              <w:t>Сведения о решении членов аукционной комиссии:</w:t>
            </w:r>
          </w:p>
          <w:p w:rsidR="00CD718C" w:rsidRPr="0026673B" w:rsidRDefault="00FA4CAA" w:rsidP="009A6A33">
            <w:pPr>
              <w:ind w:left="72" w:firstLine="117"/>
            </w:pPr>
            <w:r w:rsidRPr="0026673B">
              <w:lastRenderedPageBreak/>
              <w:t>1. Белокопытов Игорь Юрьевич: Участник электронного аукциона и поданная им заявка СОО</w:t>
            </w:r>
            <w:r w:rsidRPr="0026673B">
              <w:t>ТВЕТСТВУЕТ требованиям документации об электронном аукционе</w:t>
            </w:r>
            <w:r w:rsidRPr="0026673B"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6673B">
              <w:br/>
              <w:t>3. Стрелец Лариса Васильевна: Участник электронного аукц</w:t>
            </w:r>
            <w:r w:rsidRPr="0026673B">
              <w:t>иона и поданная им заявка СООТВЕТСТВУЕТ требованиям документации об электронном аукционе</w:t>
            </w:r>
            <w:r w:rsidRPr="0026673B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D718C" w:rsidRPr="0026673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18C" w:rsidRPr="0026673B" w:rsidRDefault="00FA4CAA">
            <w:pPr>
              <w:ind w:left="72" w:firstLine="117"/>
            </w:pPr>
            <w:r w:rsidRPr="0026673B">
              <w:lastRenderedPageBreak/>
              <w:t>2 Идентификационны</w:t>
            </w:r>
            <w:r w:rsidRPr="0026673B">
              <w:t>й номер заявки: EA-56296</w:t>
            </w:r>
          </w:p>
          <w:p w:rsidR="00CD718C" w:rsidRPr="0026673B" w:rsidRDefault="00FA4CAA">
            <w:pPr>
              <w:ind w:left="72" w:firstLine="117"/>
            </w:pPr>
            <w:r w:rsidRPr="0026673B">
              <w:t>Наименование / ИНН участника аукциона: ОБЩЕСТВО С ОГРАНИЧЕННОЙ ОТВЕТСТВЕННОСТЬЮ "МЕДЭК" / 7814713733</w:t>
            </w:r>
          </w:p>
          <w:p w:rsidR="00CD718C" w:rsidRPr="0026673B" w:rsidRDefault="00FA4CAA">
            <w:pPr>
              <w:ind w:left="72" w:firstLine="117"/>
            </w:pPr>
            <w:r w:rsidRPr="0026673B">
              <w:t>Минимальное предложение о цене контракта, сделанное участником аукциона: 31 957 344,11 руб.</w:t>
            </w:r>
          </w:p>
          <w:p w:rsidR="00CD718C" w:rsidRPr="0026673B" w:rsidRDefault="00FA4CAA">
            <w:pPr>
              <w:ind w:left="72" w:firstLine="117"/>
            </w:pPr>
            <w:r w:rsidRPr="0026673B">
              <w:t>Решение</w:t>
            </w:r>
            <w:r w:rsidRPr="0026673B">
              <w:t>: Участник электронного аукцион</w:t>
            </w:r>
            <w:r w:rsidRPr="0026673B">
              <w:t>а и поданная им заявка СООТВЕТСТВУЕТ требованиям документации об электронном аукционе</w:t>
            </w:r>
          </w:p>
          <w:p w:rsidR="00CD718C" w:rsidRPr="0026673B" w:rsidRDefault="00FA4CAA">
            <w:pPr>
              <w:ind w:left="72" w:firstLine="117"/>
            </w:pPr>
            <w:r w:rsidRPr="0026673B">
              <w:t>Сведения о решении членов аукционной комиссии:</w:t>
            </w:r>
          </w:p>
          <w:p w:rsidR="00CD718C" w:rsidRPr="0026673B" w:rsidRDefault="00FA4CAA" w:rsidP="009A6A33">
            <w:pPr>
              <w:ind w:left="72" w:firstLine="117"/>
            </w:pPr>
            <w:r w:rsidRPr="0026673B">
              <w:t>1. Белокопытов Игорь Юрьевич: Участник электронного аукциона и поданная им заявка СООТВЕТСТВУЕТ требованиям документации об</w:t>
            </w:r>
            <w:r w:rsidRPr="0026673B">
              <w:t xml:space="preserve"> электронном аукционе</w:t>
            </w:r>
            <w:r w:rsidRPr="0026673B"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6673B">
              <w:br/>
              <w:t>3. Стрелец Лариса Васильевна: Участник электронного аукциона и поданная им заявка СООТВЕТСТВУЕ</w:t>
            </w:r>
            <w:r w:rsidRPr="0026673B">
              <w:t>Т требованиям документации об электронном аукционе</w:t>
            </w:r>
            <w:r w:rsidRPr="0026673B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D718C" w:rsidRPr="0026673B" w:rsidRDefault="00CD718C">
      <w:pPr>
        <w:jc w:val="both"/>
        <w:rPr>
          <w:rFonts w:eastAsia="Times New Roman"/>
        </w:rPr>
      </w:pPr>
    </w:p>
    <w:p w:rsidR="00CD718C" w:rsidRPr="0026673B" w:rsidRDefault="00FA4CAA">
      <w:pPr>
        <w:jc w:val="both"/>
      </w:pPr>
      <w:r w:rsidRPr="0026673B">
        <w:rPr>
          <w:rFonts w:eastAsia="Times New Roman"/>
        </w:rPr>
        <w:t xml:space="preserve">Победителем аукциона признается </w:t>
      </w:r>
      <w:r w:rsidRPr="0026673B">
        <w:rPr>
          <w:rFonts w:eastAsia="Times New Roman"/>
          <w:b/>
          <w:bCs/>
        </w:rPr>
        <w:t>ОБЩЕСТВО С ОГРАНИЧЕННОЙ</w:t>
      </w:r>
      <w:r w:rsidRPr="0026673B">
        <w:rPr>
          <w:rFonts w:eastAsia="Times New Roman"/>
          <w:b/>
          <w:bCs/>
        </w:rPr>
        <w:t xml:space="preserve"> ОТВЕТСТВЕННОСТЬЮ "ЛАБМЕДКОНСАЛТ" с ценой контракта </w:t>
      </w:r>
      <w:r w:rsidRPr="0026673B">
        <w:rPr>
          <w:rFonts w:eastAsia="Times New Roman"/>
          <w:b/>
          <w:bCs/>
        </w:rPr>
        <w:t>31 790 899,61 руб.</w:t>
      </w:r>
    </w:p>
    <w:p w:rsidR="00CD718C" w:rsidRPr="0026673B" w:rsidRDefault="00FA4CAA">
      <w:pPr>
        <w:jc w:val="both"/>
        <w:rPr>
          <w:rFonts w:eastAsia="Times New Roman"/>
        </w:rPr>
      </w:pPr>
      <w:r w:rsidRPr="0026673B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 w:rsidRPr="0026673B">
        <w:rPr>
          <w:rFonts w:eastAsia="Times New Roman"/>
        </w:rPr>
        <w:t xml:space="preserve"> в сфере закупок товаров, работ, услуг для обеспечения государственных и муниципальных нужд.</w:t>
      </w:r>
    </w:p>
    <w:p w:rsidR="00CD718C" w:rsidRPr="0026673B" w:rsidRDefault="00CD718C">
      <w:pPr>
        <w:rPr>
          <w:rFonts w:eastAsia="Times New Roman"/>
        </w:rPr>
      </w:pPr>
    </w:p>
    <w:p w:rsidR="00CD718C" w:rsidRPr="0026673B" w:rsidRDefault="00FA4CAA">
      <w:r w:rsidRPr="0026673B">
        <w:rPr>
          <w:rFonts w:eastAsia="Times New Roman"/>
        </w:rPr>
        <w:t>Настоящий протокол подлежит хранению в течение трех лет.</w:t>
      </w:r>
    </w:p>
    <w:p w:rsidR="00CD718C" w:rsidRPr="0026673B" w:rsidRDefault="00CD718C">
      <w:pPr>
        <w:rPr>
          <w:rFonts w:eastAsia="Times New Roman"/>
        </w:rPr>
      </w:pPr>
    </w:p>
    <w:p w:rsidR="00CD718C" w:rsidRPr="0026673B" w:rsidRDefault="00FA4CAA">
      <w:r w:rsidRPr="0026673B">
        <w:rPr>
          <w:rFonts w:eastAsia="Times New Roman"/>
          <w:lang w:val="en-US"/>
        </w:rPr>
        <w:t>Подписи</w:t>
      </w:r>
      <w:r w:rsidRPr="0026673B">
        <w:rPr>
          <w:rStyle w:val="a7"/>
          <w:rFonts w:eastAsia="Times New Roman"/>
          <w:lang w:val="en-US"/>
        </w:rPr>
        <w:t xml:space="preserve"> </w:t>
      </w:r>
    </w:p>
    <w:p w:rsidR="00CD718C" w:rsidRPr="0026673B" w:rsidRDefault="00CD718C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D718C" w:rsidRPr="0026673B">
        <w:tc>
          <w:tcPr>
            <w:tcW w:w="3307" w:type="dxa"/>
            <w:shd w:val="clear" w:color="auto" w:fill="auto"/>
            <w:vAlign w:val="bottom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:rsidR="00CD718C" w:rsidRPr="0026673B" w:rsidRDefault="00CD718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Белокопытов Игорь Юрьевич</w:t>
            </w:r>
          </w:p>
        </w:tc>
      </w:tr>
      <w:tr w:rsidR="00CD718C" w:rsidRPr="0026673B">
        <w:tc>
          <w:tcPr>
            <w:tcW w:w="3307" w:type="dxa"/>
            <w:shd w:val="clear" w:color="auto" w:fill="auto"/>
            <w:vAlign w:val="bottom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CD718C" w:rsidRPr="0026673B" w:rsidRDefault="00CD718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Гыра Анна Алексеевна</w:t>
            </w:r>
          </w:p>
        </w:tc>
      </w:tr>
      <w:tr w:rsidR="00CD718C" w:rsidRPr="0026673B">
        <w:tc>
          <w:tcPr>
            <w:tcW w:w="3307" w:type="dxa"/>
            <w:shd w:val="clear" w:color="auto" w:fill="auto"/>
            <w:vAlign w:val="bottom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 xml:space="preserve">Член </w:t>
            </w:r>
            <w:r w:rsidRPr="0026673B">
              <w:rPr>
                <w:lang w:val="en-US"/>
              </w:rPr>
              <w:t>комиссии</w:t>
            </w:r>
          </w:p>
        </w:tc>
        <w:tc>
          <w:tcPr>
            <w:tcW w:w="3305" w:type="dxa"/>
            <w:shd w:val="clear" w:color="auto" w:fill="auto"/>
          </w:tcPr>
          <w:p w:rsidR="00CD718C" w:rsidRPr="0026673B" w:rsidRDefault="00CD718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Стрелец Лариса Васильевна</w:t>
            </w:r>
          </w:p>
        </w:tc>
      </w:tr>
      <w:tr w:rsidR="00CD718C" w:rsidRPr="0026673B">
        <w:tc>
          <w:tcPr>
            <w:tcW w:w="3307" w:type="dxa"/>
            <w:shd w:val="clear" w:color="auto" w:fill="auto"/>
            <w:vAlign w:val="bottom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CD718C" w:rsidRPr="0026673B" w:rsidRDefault="00CD718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Лаптев Валерий Вениаминович</w:t>
            </w:r>
          </w:p>
        </w:tc>
      </w:tr>
      <w:tr w:rsidR="00CD718C" w:rsidRPr="0026673B">
        <w:tc>
          <w:tcPr>
            <w:tcW w:w="3307" w:type="dxa"/>
            <w:shd w:val="clear" w:color="auto" w:fill="auto"/>
            <w:vAlign w:val="bottom"/>
          </w:tcPr>
          <w:p w:rsidR="00CD718C" w:rsidRPr="0026673B" w:rsidRDefault="00FA4CAA">
            <w:pPr>
              <w:pStyle w:val="af7"/>
            </w:pPr>
            <w:r w:rsidRPr="0026673B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D718C" w:rsidRPr="0026673B" w:rsidRDefault="00CD718C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718C" w:rsidRPr="0026673B" w:rsidRDefault="00FA4CAA">
            <w:pPr>
              <w:pStyle w:val="af7"/>
            </w:pPr>
            <w:r w:rsidRPr="0026673B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26673B" w:rsidRDefault="00FA4CAA"/>
    <w:sectPr w:rsidR="00000000" w:rsidRPr="0026673B" w:rsidSect="009A6A33">
      <w:footerReference w:type="default" r:id="rId6"/>
      <w:pgSz w:w="11906" w:h="16838"/>
      <w:pgMar w:top="567" w:right="567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A4CAA">
      <w:r>
        <w:separator/>
      </w:r>
    </w:p>
  </w:endnote>
  <w:endnote w:type="continuationSeparator" w:id="0">
    <w:p w:rsidR="00000000" w:rsidRDefault="00FA4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18C" w:rsidRDefault="00CD718C">
    <w:pPr>
      <w:jc w:val="both"/>
      <w:rPr>
        <w:sz w:val="18"/>
        <w:szCs w:val="18"/>
        <w:vertAlign w:val="superscript"/>
      </w:rPr>
    </w:pPr>
  </w:p>
  <w:p w:rsidR="00CD718C" w:rsidRDefault="00CD718C">
    <w:pPr>
      <w:pStyle w:val="afc"/>
    </w:pPr>
  </w:p>
  <w:p w:rsidR="00CD718C" w:rsidRDefault="00CD718C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18C" w:rsidRDefault="00CD718C"/>
  </w:footnote>
  <w:footnote w:type="continuationSeparator" w:id="0">
    <w:p w:rsidR="00CD718C" w:rsidRDefault="00FA4C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8C"/>
    <w:rsid w:val="00135C21"/>
    <w:rsid w:val="0026673B"/>
    <w:rsid w:val="009A6A33"/>
    <w:rsid w:val="00CD718C"/>
    <w:rsid w:val="00FA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E84FA"/>
  <w15:docId w15:val="{EDF4B547-5AA6-4F85-A351-F8EB1F8E5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5</cp:revision>
  <dcterms:created xsi:type="dcterms:W3CDTF">2020-08-31T10:48:00Z</dcterms:created>
  <dcterms:modified xsi:type="dcterms:W3CDTF">2020-08-31T10:51:00Z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