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646B" w:rsidRPr="00E1438E" w:rsidRDefault="00E1438E">
      <w:pPr>
        <w:ind w:firstLine="567"/>
        <w:jc w:val="center"/>
      </w:pPr>
      <w:r w:rsidRPr="00E1438E">
        <w:rPr>
          <w:rFonts w:eastAsia="Times New Roman"/>
          <w:b/>
          <w:bCs/>
        </w:rPr>
        <w:t>Протокол рассмотрения единственной заявки на участие в электронном аукционе</w:t>
      </w:r>
    </w:p>
    <w:p w:rsidR="004C646B" w:rsidRPr="00E1438E" w:rsidRDefault="00E1438E">
      <w:pPr>
        <w:ind w:firstLine="567"/>
        <w:jc w:val="center"/>
      </w:pPr>
      <w:r w:rsidRPr="00E1438E">
        <w:rPr>
          <w:rFonts w:eastAsia="Times New Roman"/>
          <w:b/>
          <w:bCs/>
        </w:rPr>
        <w:t xml:space="preserve">"Поставка средств дезинфицирующих в СПб ГБУЗ «Городская больница № 40» во втором полугодии 2020 года" </w:t>
      </w:r>
    </w:p>
    <w:p w:rsidR="004C646B" w:rsidRPr="00E1438E" w:rsidRDefault="00E1438E">
      <w:pPr>
        <w:ind w:firstLine="567"/>
        <w:jc w:val="center"/>
        <w:rPr>
          <w:rFonts w:eastAsia="Times New Roman"/>
          <w:b/>
          <w:bCs/>
        </w:rPr>
      </w:pPr>
      <w:r w:rsidRPr="00E1438E">
        <w:rPr>
          <w:rFonts w:eastAsia="Times New Roman"/>
          <w:b/>
          <w:bCs/>
        </w:rPr>
        <w:t xml:space="preserve">(№ </w:t>
      </w:r>
      <w:r w:rsidRPr="00E1438E">
        <w:rPr>
          <w:rFonts w:eastAsia="Times New Roman"/>
          <w:b/>
          <w:bCs/>
        </w:rPr>
        <w:t>извещения</w:t>
      </w:r>
      <w:r w:rsidRPr="00E1438E">
        <w:rPr>
          <w:rFonts w:eastAsia="Times New Roman"/>
          <w:b/>
          <w:bCs/>
        </w:rPr>
        <w:t xml:space="preserve"> 0172200000620000168) </w:t>
      </w:r>
    </w:p>
    <w:p w:rsidR="004C646B" w:rsidRPr="00E1438E" w:rsidRDefault="004C646B">
      <w:pPr>
        <w:ind w:firstLine="567"/>
        <w:jc w:val="center"/>
      </w:pPr>
    </w:p>
    <w:p w:rsidR="004C646B" w:rsidRPr="00E1438E" w:rsidRDefault="00E1438E">
      <w:pPr>
        <w:ind w:firstLine="567"/>
        <w:jc w:val="right"/>
      </w:pPr>
      <w:r w:rsidRPr="00E1438E">
        <w:rPr>
          <w:rFonts w:eastAsia="Times New Roman"/>
        </w:rPr>
        <w:t>01.09.20 15:35:29 (</w:t>
      </w:r>
      <w:r w:rsidRPr="00E1438E">
        <w:rPr>
          <w:rFonts w:eastAsia="Times New Roman"/>
          <w:lang w:val="en-US"/>
        </w:rPr>
        <w:t>MSK</w:t>
      </w:r>
      <w:r w:rsidRPr="00E1438E">
        <w:rPr>
          <w:rFonts w:eastAsia="Times New Roman"/>
        </w:rPr>
        <w:t>+00:00)</w:t>
      </w:r>
    </w:p>
    <w:p w:rsidR="004C646B" w:rsidRPr="00E1438E" w:rsidRDefault="004C646B">
      <w:pPr>
        <w:ind w:firstLine="567"/>
        <w:rPr>
          <w:rFonts w:eastAsia="Times New Roman"/>
        </w:rPr>
      </w:pPr>
    </w:p>
    <w:p w:rsidR="004C646B" w:rsidRPr="00E1438E" w:rsidRDefault="00E1438E">
      <w:r>
        <w:rPr>
          <w:rFonts w:eastAsia="Times New Roman"/>
        </w:rPr>
        <w:t>Уполномоченный орган</w:t>
      </w:r>
      <w:r w:rsidRPr="00E1438E">
        <w:rPr>
          <w:rFonts w:eastAsia="Times New Roman"/>
        </w:rPr>
        <w:t>: АДМИНИСТРАЦИЯ  КУРОРТНОГО  РАЙОНА  САНКТ-ПЕТЕРБУРГА</w:t>
      </w:r>
    </w:p>
    <w:p w:rsidR="004C646B" w:rsidRPr="00E1438E" w:rsidRDefault="004C646B">
      <w:pPr>
        <w:rPr>
          <w:rFonts w:eastAsia="Times New Roman"/>
        </w:rPr>
      </w:pPr>
    </w:p>
    <w:p w:rsidR="004C646B" w:rsidRPr="00E1438E" w:rsidRDefault="00E1438E">
      <w:r w:rsidRPr="00E1438E">
        <w:rPr>
          <w:rFonts w:eastAsia="Times New Roman"/>
        </w:rPr>
        <w:t>Заказчик</w:t>
      </w:r>
      <w:r w:rsidRPr="00E1438E">
        <w:rPr>
          <w:rFonts w:eastAsia="Times New Roman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4C646B" w:rsidRPr="00E1438E" w:rsidRDefault="004C646B">
      <w:pPr>
        <w:rPr>
          <w:rFonts w:eastAsia="Times New Roman"/>
        </w:rPr>
      </w:pPr>
    </w:p>
    <w:p w:rsidR="004C646B" w:rsidRPr="00E1438E" w:rsidRDefault="00E1438E">
      <w:r w:rsidRPr="00E1438E">
        <w:rPr>
          <w:rFonts w:eastAsia="Times New Roman"/>
        </w:rPr>
        <w:t>Наименование</w:t>
      </w:r>
      <w:r w:rsidRPr="00E1438E">
        <w:rPr>
          <w:rFonts w:eastAsia="Times New Roman"/>
        </w:rPr>
        <w:t xml:space="preserve"> </w:t>
      </w:r>
      <w:r w:rsidRPr="00E1438E">
        <w:rPr>
          <w:rFonts w:eastAsia="Times New Roman"/>
        </w:rPr>
        <w:t>закупки</w:t>
      </w:r>
      <w:r w:rsidRPr="00E1438E">
        <w:rPr>
          <w:rFonts w:eastAsia="Times New Roman"/>
        </w:rPr>
        <w:t>: Поставка средств дезинфицирующи</w:t>
      </w:r>
      <w:r w:rsidRPr="00E1438E">
        <w:rPr>
          <w:rFonts w:eastAsia="Times New Roman"/>
        </w:rPr>
        <w:t>х в СПб ГБУЗ «Городская больница № 40» во втором полугодии 2020 года</w:t>
      </w:r>
    </w:p>
    <w:p w:rsidR="004C646B" w:rsidRPr="00E1438E" w:rsidRDefault="004C646B">
      <w:pPr>
        <w:rPr>
          <w:rFonts w:eastAsia="Times New Roman"/>
        </w:rPr>
      </w:pPr>
    </w:p>
    <w:p w:rsidR="004C646B" w:rsidRPr="00E1438E" w:rsidRDefault="00E1438E">
      <w:r w:rsidRPr="00E1438E">
        <w:rPr>
          <w:rFonts w:eastAsia="Times New Roman"/>
        </w:rPr>
        <w:t>Начальная (максимальная) цена контракта: 4 549 307,80 руб.</w:t>
      </w:r>
    </w:p>
    <w:p w:rsidR="004C646B" w:rsidRPr="00E1438E" w:rsidRDefault="004C646B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425"/>
        <w:gridCol w:w="25"/>
        <w:gridCol w:w="8477"/>
      </w:tblGrid>
      <w:tr w:rsidR="004C646B" w:rsidRPr="00E1438E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C646B" w:rsidRPr="00E1438E" w:rsidRDefault="00E1438E">
            <w:pPr>
              <w:pStyle w:val="af8"/>
            </w:pPr>
            <w:r w:rsidRPr="00E1438E">
              <w:rPr>
                <w:lang w:val="en-US"/>
              </w:rPr>
              <w:t>Требования</w:t>
            </w:r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4C646B" w:rsidRPr="00E1438E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4C646B" w:rsidRPr="00E1438E" w:rsidRDefault="00E1438E" w:rsidP="00E1438E">
                  <w:pPr>
                    <w:ind w:right="74"/>
                    <w:jc w:val="both"/>
                  </w:pPr>
                  <w:r w:rsidRPr="00E1438E">
                    <w:t xml:space="preserve">Единые требования к участникам (в соответствии с частью </w:t>
                  </w:r>
                  <w:r w:rsidRPr="00E1438E">
                    <w:rPr>
                      <w:lang w:val="en-US"/>
                    </w:rPr>
                    <w:t>1 Статьи 31 Федерального закона № 44-ФЗ)</w:t>
                  </w:r>
                </w:p>
                <w:p w:rsidR="004C646B" w:rsidRPr="00E1438E" w:rsidRDefault="00E1438E" w:rsidP="00E1438E">
                  <w:pPr>
                    <w:ind w:right="74"/>
                    <w:jc w:val="both"/>
                  </w:pPr>
                  <w:r w:rsidRPr="00E1438E">
                    <w:t>Участник закупки д</w:t>
                  </w:r>
                  <w:r w:rsidRPr="00E1438E">
                    <w:t xml:space="preserve">олжен соответствовать единым требованиям установленным пунктом 1.6.2. раздела </w:t>
                  </w:r>
                  <w:r w:rsidRPr="00E1438E">
                    <w:rPr>
                      <w:lang w:val="en-US"/>
                    </w:rPr>
                    <w:t>I</w:t>
                  </w:r>
                  <w:r w:rsidRPr="00E1438E">
                    <w:t xml:space="preserve"> части 1 документации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4C646B" w:rsidRPr="00E1438E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4C646B" w:rsidRPr="00E1438E" w:rsidRDefault="00E1438E" w:rsidP="00E1438E">
                  <w:pPr>
                    <w:ind w:right="74"/>
                    <w:jc w:val="both"/>
                  </w:pPr>
                  <w:r w:rsidRPr="00E1438E">
                    <w:t xml:space="preserve">Единые требования к участникам (в соответствии с частью </w:t>
                  </w:r>
                  <w:r w:rsidRPr="00E1438E">
                    <w:rPr>
                      <w:lang w:val="en-US"/>
                    </w:rPr>
                    <w:t xml:space="preserve">1.1 </w:t>
                  </w:r>
                  <w:r w:rsidRPr="00E1438E">
                    <w:rPr>
                      <w:lang w:val="en-US"/>
                    </w:rPr>
                    <w:t>статьи 31 Федерального закона № 44-ФЗ)</w:t>
                  </w:r>
                </w:p>
                <w:p w:rsidR="004C646B" w:rsidRPr="00E1438E" w:rsidRDefault="00E1438E" w:rsidP="00E1438E">
                  <w:pPr>
                    <w:ind w:right="74"/>
                    <w:jc w:val="both"/>
                  </w:pPr>
                  <w:r w:rsidRPr="00E1438E"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об учредителях, о членах коллегиа</w:t>
                  </w:r>
                  <w:r w:rsidRPr="00E1438E">
                    <w:t>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4C646B" w:rsidRPr="00E1438E" w:rsidRDefault="004C646B">
            <w:pPr>
              <w:pStyle w:val="af8"/>
              <w:jc w:val="both"/>
            </w:pPr>
          </w:p>
        </w:tc>
      </w:tr>
      <w:tr w:rsidR="004C646B" w:rsidRPr="00E1438E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C646B" w:rsidRPr="00E1438E" w:rsidRDefault="00E1438E">
            <w:pPr>
              <w:pStyle w:val="af8"/>
            </w:pPr>
            <w:r w:rsidRPr="00E1438E">
              <w:rPr>
                <w:lang w:val="en-US"/>
              </w:rPr>
              <w:t>Ограничения</w:t>
            </w:r>
          </w:p>
        </w:tc>
        <w:tc>
          <w:tcPr>
            <w:tcW w:w="858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4C646B" w:rsidRPr="00E1438E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4C646B" w:rsidRPr="00E1438E" w:rsidRDefault="00E1438E" w:rsidP="00E1438E">
                  <w:pPr>
                    <w:ind w:right="104"/>
                  </w:pPr>
                  <w:r w:rsidRPr="00E1438E">
                    <w:t>Запрет на допуск товаров, услуг при осуществлении закупок, а также ограничения и условия допуска в соответст</w:t>
                  </w:r>
                  <w:r w:rsidRPr="00E1438E">
                    <w:t>вии с требованиями, установленными статьей 14 Федерального закона № 44-ФЗ</w:t>
                  </w:r>
                </w:p>
              </w:tc>
            </w:tr>
            <w:tr w:rsidR="004C646B" w:rsidRPr="00E1438E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4C646B" w:rsidRPr="00E1438E" w:rsidRDefault="00E1438E" w:rsidP="00E1438E">
                  <w:pPr>
                    <w:ind w:right="104"/>
                  </w:pPr>
                  <w:r w:rsidRPr="00E1438E">
                    <w:t xml:space="preserve">Участники закупки могут быть только субъектами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 w:rsidRPr="00E1438E">
                    <w:rPr>
                      <w:lang w:val="en-US"/>
                    </w:rPr>
                    <w:t xml:space="preserve">3 статьи 30 </w:t>
                  </w:r>
                  <w:r w:rsidRPr="00E1438E">
                    <w:rPr>
                      <w:lang w:val="en-US"/>
                    </w:rPr>
                    <w:t>Федерального закона № 44-ФЗ)</w:t>
                  </w:r>
                </w:p>
              </w:tc>
            </w:tr>
          </w:tbl>
          <w:p w:rsidR="004C646B" w:rsidRPr="00E1438E" w:rsidRDefault="004C646B">
            <w:pPr>
              <w:pStyle w:val="af8"/>
              <w:jc w:val="both"/>
              <w:rPr>
                <w:lang w:val="en-US"/>
              </w:rPr>
            </w:pPr>
          </w:p>
        </w:tc>
      </w:tr>
    </w:tbl>
    <w:p w:rsidR="004C646B" w:rsidRPr="00E1438E" w:rsidRDefault="004C646B">
      <w:pPr>
        <w:rPr>
          <w:rFonts w:eastAsia="Times New Roman"/>
        </w:rPr>
      </w:pPr>
    </w:p>
    <w:p w:rsidR="004C646B" w:rsidRPr="00E1438E" w:rsidRDefault="00E1438E">
      <w:r w:rsidRPr="00E1438E">
        <w:rPr>
          <w:rFonts w:eastAsia="Times New Roman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4C646B" w:rsidRPr="00E1438E">
        <w:tc>
          <w:tcPr>
            <w:tcW w:w="4960" w:type="dxa"/>
            <w:shd w:val="clear" w:color="auto" w:fill="auto"/>
          </w:tcPr>
          <w:p w:rsidR="004C646B" w:rsidRPr="00E1438E" w:rsidRDefault="00E1438E">
            <w:r w:rsidRPr="00E1438E">
              <w:rPr>
                <w:lang w:val="en-US"/>
              </w:rPr>
              <w:t>Председатель комиссии</w:t>
            </w:r>
          </w:p>
        </w:tc>
        <w:tc>
          <w:tcPr>
            <w:tcW w:w="4961" w:type="dxa"/>
            <w:shd w:val="clear" w:color="auto" w:fill="auto"/>
          </w:tcPr>
          <w:p w:rsidR="004C646B" w:rsidRPr="00E1438E" w:rsidRDefault="00E1438E">
            <w:r w:rsidRPr="00E1438E">
              <w:rPr>
                <w:lang w:val="en-US"/>
              </w:rPr>
              <w:t>Белокопытов Игорь Юрьевич</w:t>
            </w:r>
          </w:p>
        </w:tc>
      </w:tr>
      <w:tr w:rsidR="004C646B" w:rsidRPr="00E1438E">
        <w:tc>
          <w:tcPr>
            <w:tcW w:w="4960" w:type="dxa"/>
            <w:shd w:val="clear" w:color="auto" w:fill="auto"/>
          </w:tcPr>
          <w:p w:rsidR="004C646B" w:rsidRPr="00E1438E" w:rsidRDefault="00E1438E">
            <w:r w:rsidRPr="00E1438E">
              <w:rPr>
                <w:lang w:val="en-US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:rsidR="004C646B" w:rsidRPr="00E1438E" w:rsidRDefault="00E1438E">
            <w:r w:rsidRPr="00E1438E">
              <w:rPr>
                <w:lang w:val="en-US"/>
              </w:rPr>
              <w:t>Гыра Анна Алексеевна</w:t>
            </w:r>
          </w:p>
        </w:tc>
      </w:tr>
      <w:tr w:rsidR="004C646B" w:rsidRPr="00E1438E">
        <w:tc>
          <w:tcPr>
            <w:tcW w:w="4960" w:type="dxa"/>
            <w:shd w:val="clear" w:color="auto" w:fill="auto"/>
          </w:tcPr>
          <w:p w:rsidR="004C646B" w:rsidRPr="00E1438E" w:rsidRDefault="00E1438E">
            <w:r w:rsidRPr="00E1438E">
              <w:rPr>
                <w:lang w:val="en-US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:rsidR="004C646B" w:rsidRPr="00E1438E" w:rsidRDefault="00E1438E">
            <w:r w:rsidRPr="00E1438E">
              <w:rPr>
                <w:lang w:val="en-US"/>
              </w:rPr>
              <w:t>Стрелец Лариса Васильевна</w:t>
            </w:r>
          </w:p>
        </w:tc>
      </w:tr>
      <w:tr w:rsidR="004C646B" w:rsidRPr="00E1438E">
        <w:tc>
          <w:tcPr>
            <w:tcW w:w="4960" w:type="dxa"/>
            <w:shd w:val="clear" w:color="auto" w:fill="auto"/>
          </w:tcPr>
          <w:p w:rsidR="004C646B" w:rsidRPr="00E1438E" w:rsidRDefault="00E1438E">
            <w:r w:rsidRPr="00E1438E">
              <w:rPr>
                <w:lang w:val="en-US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:rsidR="004C646B" w:rsidRPr="00E1438E" w:rsidRDefault="00E1438E">
            <w:r w:rsidRPr="00E1438E">
              <w:rPr>
                <w:lang w:val="en-US"/>
              </w:rPr>
              <w:t>Лаптев Валерий Вениаминович</w:t>
            </w:r>
          </w:p>
        </w:tc>
      </w:tr>
      <w:tr w:rsidR="004C646B" w:rsidRPr="00E1438E">
        <w:tc>
          <w:tcPr>
            <w:tcW w:w="4960" w:type="dxa"/>
            <w:shd w:val="clear" w:color="auto" w:fill="auto"/>
          </w:tcPr>
          <w:p w:rsidR="004C646B" w:rsidRPr="00E1438E" w:rsidRDefault="00E1438E">
            <w:r w:rsidRPr="00E1438E"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4C646B" w:rsidRPr="00E1438E" w:rsidRDefault="00E1438E">
            <w:r w:rsidRPr="00E1438E">
              <w:rPr>
                <w:lang w:val="en-US"/>
              </w:rPr>
              <w:t>Виноградова Мария Владимировна</w:t>
            </w:r>
          </w:p>
        </w:tc>
      </w:tr>
    </w:tbl>
    <w:p w:rsidR="004C646B" w:rsidRPr="00E1438E" w:rsidRDefault="004C646B">
      <w:pPr>
        <w:rPr>
          <w:rFonts w:eastAsia="Times New Roman"/>
        </w:rPr>
      </w:pPr>
    </w:p>
    <w:p w:rsidR="004C646B" w:rsidRPr="00E1438E" w:rsidRDefault="00E1438E">
      <w:pPr>
        <w:jc w:val="both"/>
      </w:pPr>
      <w:r w:rsidRPr="00E1438E">
        <w:rPr>
          <w:rFonts w:eastAsia="Times New Roman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</w:t>
      </w:r>
      <w:r w:rsidRPr="00E1438E">
        <w:rPr>
          <w:rFonts w:eastAsia="Times New Roman"/>
        </w:rPr>
        <w:t>ьного закона №44-ФЗ</w:t>
      </w:r>
    </w:p>
    <w:p w:rsidR="004C646B" w:rsidRPr="00E1438E" w:rsidRDefault="004C646B">
      <w:pPr>
        <w:rPr>
          <w:rFonts w:eastAsia="Times New Roman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69"/>
        <w:gridCol w:w="2653"/>
        <w:gridCol w:w="2700"/>
        <w:gridCol w:w="1693"/>
      </w:tblGrid>
      <w:tr w:rsidR="004C646B" w:rsidRPr="00E1438E" w:rsidTr="00E1438E">
        <w:trPr>
          <w:trHeight w:val="285"/>
        </w:trPr>
        <w:tc>
          <w:tcPr>
            <w:tcW w:w="9915" w:type="dxa"/>
            <w:gridSpan w:val="4"/>
            <w:shd w:val="clear" w:color="auto" w:fill="auto"/>
          </w:tcPr>
          <w:p w:rsidR="004C646B" w:rsidRPr="00E1438E" w:rsidRDefault="00E1438E">
            <w:r w:rsidRPr="00E1438E">
              <w:rPr>
                <w:rFonts w:eastAsia="Times New Roman"/>
              </w:rPr>
              <w:t>Сведения о решении аукционной комиссии:</w:t>
            </w:r>
          </w:p>
        </w:tc>
      </w:tr>
      <w:tr w:rsidR="004C646B" w:rsidRPr="00E1438E" w:rsidTr="00E1438E">
        <w:tc>
          <w:tcPr>
            <w:tcW w:w="28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C646B" w:rsidRPr="00E1438E" w:rsidRDefault="00E1438E">
            <w:r w:rsidRPr="00E1438E"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26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C646B" w:rsidRPr="00E1438E" w:rsidRDefault="00E1438E">
            <w:r w:rsidRPr="00E1438E">
              <w:t>Наименование / ИНН участника аукциона</w:t>
            </w:r>
          </w:p>
        </w:tc>
        <w:tc>
          <w:tcPr>
            <w:tcW w:w="2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C646B" w:rsidRPr="00E1438E" w:rsidRDefault="00E1438E">
            <w:r w:rsidRPr="00E1438E">
              <w:rPr>
                <w:rFonts w:eastAsia="Times New Roman"/>
              </w:rPr>
              <w:t xml:space="preserve">Решение </w:t>
            </w:r>
          </w:p>
        </w:tc>
        <w:tc>
          <w:tcPr>
            <w:tcW w:w="1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C646B" w:rsidRPr="00E1438E" w:rsidRDefault="00E1438E">
            <w:r w:rsidRPr="00E1438E">
              <w:rPr>
                <w:rFonts w:eastAsia="Times New Roman"/>
              </w:rPr>
              <w:t>Обоснование</w:t>
            </w:r>
          </w:p>
        </w:tc>
      </w:tr>
      <w:tr w:rsidR="004C646B" w:rsidRPr="00E1438E" w:rsidTr="00E1438E">
        <w:tc>
          <w:tcPr>
            <w:tcW w:w="28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C646B" w:rsidRPr="00E1438E" w:rsidRDefault="00E1438E">
            <w:pPr>
              <w:pStyle w:val="af8"/>
            </w:pPr>
            <w:r w:rsidRPr="00E1438E">
              <w:rPr>
                <w:lang w:val="en-US"/>
              </w:rPr>
              <w:t>EA-56668</w:t>
            </w:r>
          </w:p>
        </w:tc>
        <w:tc>
          <w:tcPr>
            <w:tcW w:w="26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C646B" w:rsidRPr="00E1438E" w:rsidRDefault="00E1438E">
            <w:r w:rsidRPr="00E1438E">
              <w:t>ОБЩЕСТВО С ОГРАНИЧЕННОЙ ОТВЕТСТВЕННОСТЬЮ "ПРОДЕЗ СПБ" / 7814598061</w:t>
            </w:r>
          </w:p>
        </w:tc>
        <w:tc>
          <w:tcPr>
            <w:tcW w:w="2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C646B" w:rsidRPr="00E1438E" w:rsidRDefault="00E1438E">
            <w:r w:rsidRPr="00E1438E">
              <w:t xml:space="preserve">Участник электронного аукциона и </w:t>
            </w:r>
            <w:r w:rsidRPr="00E1438E">
              <w:t>поданная им заявка СООТВЕТСТВУЕТ требованиям документации об электронном аукционе</w:t>
            </w:r>
          </w:p>
        </w:tc>
        <w:tc>
          <w:tcPr>
            <w:tcW w:w="1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C646B" w:rsidRPr="00E1438E" w:rsidRDefault="00E1438E">
            <w:r w:rsidRPr="00E1438E">
              <w:rPr>
                <w:lang w:val="en-US"/>
              </w:rPr>
              <w:t>-</w:t>
            </w:r>
          </w:p>
        </w:tc>
      </w:tr>
    </w:tbl>
    <w:p w:rsidR="004C646B" w:rsidRPr="00E1438E" w:rsidRDefault="004C646B">
      <w:pPr>
        <w:rPr>
          <w:rFonts w:eastAsia="Times New Roman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02"/>
        <w:gridCol w:w="2653"/>
        <w:gridCol w:w="2230"/>
        <w:gridCol w:w="2330"/>
      </w:tblGrid>
      <w:tr w:rsidR="004C646B" w:rsidRPr="00E1438E">
        <w:tc>
          <w:tcPr>
            <w:tcW w:w="9914" w:type="dxa"/>
            <w:gridSpan w:val="4"/>
            <w:shd w:val="clear" w:color="auto" w:fill="auto"/>
          </w:tcPr>
          <w:p w:rsidR="004C646B" w:rsidRPr="00E1438E" w:rsidRDefault="00E1438E">
            <w:pPr>
              <w:ind w:left="-45"/>
            </w:pPr>
            <w:r w:rsidRPr="00E1438E">
              <w:rPr>
                <w:rFonts w:eastAsia="Times New Roman"/>
              </w:rPr>
              <w:t>Сведения о решении членов аукционной комиссии:</w:t>
            </w:r>
          </w:p>
        </w:tc>
      </w:tr>
      <w:tr w:rsidR="004C646B" w:rsidRPr="00E1438E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C646B" w:rsidRPr="00E1438E" w:rsidRDefault="00E1438E">
            <w:pPr>
              <w:ind w:right="-157"/>
            </w:pPr>
            <w:r w:rsidRPr="00E1438E"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C646B" w:rsidRPr="00E1438E" w:rsidRDefault="00E1438E">
            <w:pPr>
              <w:ind w:right="-157"/>
            </w:pPr>
            <w:r w:rsidRPr="00E1438E">
              <w:t xml:space="preserve">Наименование / ИНН </w:t>
            </w:r>
          </w:p>
          <w:p w:rsidR="004C646B" w:rsidRPr="00E1438E" w:rsidRDefault="00E1438E">
            <w:pPr>
              <w:ind w:right="-157"/>
            </w:pPr>
            <w:r w:rsidRPr="00E1438E"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C646B" w:rsidRPr="00E1438E" w:rsidRDefault="00E1438E">
            <w:pPr>
              <w:ind w:right="-157"/>
            </w:pPr>
            <w:r w:rsidRPr="00E1438E">
              <w:rPr>
                <w:rFonts w:eastAsia="Times New Roman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C646B" w:rsidRPr="00E1438E" w:rsidRDefault="00E1438E">
            <w:pPr>
              <w:ind w:right="-157"/>
            </w:pPr>
            <w:r w:rsidRPr="00E1438E">
              <w:rPr>
                <w:rFonts w:eastAsia="Times New Roman"/>
              </w:rPr>
              <w:t xml:space="preserve">Решение </w:t>
            </w:r>
          </w:p>
        </w:tc>
      </w:tr>
      <w:tr w:rsidR="004C646B" w:rsidRPr="00E1438E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C646B" w:rsidRPr="00E1438E" w:rsidRDefault="00E1438E">
            <w:r w:rsidRPr="00E1438E">
              <w:rPr>
                <w:lang w:val="en-US"/>
              </w:rPr>
              <w:t>EA-56668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C646B" w:rsidRPr="00E1438E" w:rsidRDefault="00E1438E">
            <w:r w:rsidRPr="00E1438E">
              <w:t>ОБЩЕСТВО С ОГРАНИЧЕННОЙ ОТВЕТСТВЕННОСТЬЮ "ПРОДЕЗ СПБ" / 7814598061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C646B" w:rsidRPr="00E1438E" w:rsidRDefault="00E1438E">
            <w:r w:rsidRPr="00E1438E">
              <w:rPr>
                <w:lang w:val="en-US"/>
              </w:rPr>
              <w:t>Белокопытов Игорь Юрьевич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C646B" w:rsidRPr="00E1438E" w:rsidRDefault="00E1438E">
            <w:r w:rsidRPr="00E1438E"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4C646B" w:rsidRPr="00E1438E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C646B" w:rsidRPr="00E1438E" w:rsidRDefault="00E1438E">
            <w:r w:rsidRPr="00E1438E">
              <w:rPr>
                <w:lang w:val="en-US"/>
              </w:rPr>
              <w:t>EA-56668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C646B" w:rsidRPr="00E1438E" w:rsidRDefault="00E1438E">
            <w:r w:rsidRPr="00E1438E">
              <w:t>ОБЩЕСТВО С ОГРАНИЧЕННОЙ ОТВЕТСТВЕННОСТ</w:t>
            </w:r>
            <w:r w:rsidRPr="00E1438E">
              <w:t>ЬЮ "ПРОДЕЗ СПБ" / 7814598061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C646B" w:rsidRPr="00E1438E" w:rsidRDefault="00E1438E">
            <w:r w:rsidRPr="00E1438E">
              <w:rPr>
                <w:lang w:val="en-US"/>
              </w:rPr>
              <w:t>Гыра Анна Алексеевна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C646B" w:rsidRPr="00E1438E" w:rsidRDefault="00E1438E">
            <w:r w:rsidRPr="00E1438E"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4C646B" w:rsidRPr="00E1438E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C646B" w:rsidRPr="00E1438E" w:rsidRDefault="00E1438E">
            <w:r w:rsidRPr="00E1438E">
              <w:rPr>
                <w:lang w:val="en-US"/>
              </w:rPr>
              <w:t>EA-56668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C646B" w:rsidRPr="00E1438E" w:rsidRDefault="00E1438E">
            <w:r w:rsidRPr="00E1438E">
              <w:t>ОБЩЕСТВО С ОГРАНИЧЕННОЙ ОТВЕТСТВЕННОСТЬЮ "ПРОДЕЗ СПБ" / 7814598061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C646B" w:rsidRPr="00E1438E" w:rsidRDefault="00E1438E">
            <w:r w:rsidRPr="00E1438E">
              <w:rPr>
                <w:lang w:val="en-US"/>
              </w:rPr>
              <w:t>Стрелец Лариса</w:t>
            </w:r>
            <w:r w:rsidRPr="00E1438E">
              <w:rPr>
                <w:lang w:val="en-US"/>
              </w:rPr>
              <w:t xml:space="preserve"> Васильевна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C646B" w:rsidRPr="00E1438E" w:rsidRDefault="00E1438E">
            <w:r w:rsidRPr="00E1438E"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4C646B" w:rsidRPr="00E1438E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C646B" w:rsidRPr="00E1438E" w:rsidRDefault="00E1438E">
            <w:r w:rsidRPr="00E1438E">
              <w:rPr>
                <w:lang w:val="en-US"/>
              </w:rPr>
              <w:t>EA-56668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C646B" w:rsidRPr="00E1438E" w:rsidRDefault="00E1438E">
            <w:r w:rsidRPr="00E1438E">
              <w:t>ОБЩЕСТВО С ОГРАНИЧЕННОЙ ОТВЕТСТВЕННОСТЬЮ "ПРОДЕЗ СПБ" / 7814598061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C646B" w:rsidRPr="00E1438E" w:rsidRDefault="00E1438E">
            <w:r w:rsidRPr="00E1438E">
              <w:rPr>
                <w:lang w:val="en-US"/>
              </w:rPr>
              <w:t>Лаптев Валерий Вениаминович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C646B" w:rsidRPr="00E1438E" w:rsidRDefault="00E1438E">
            <w:r w:rsidRPr="00E1438E">
              <w:t xml:space="preserve">Участник электронного </w:t>
            </w:r>
            <w:r w:rsidRPr="00E1438E">
              <w:t>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4C646B" w:rsidRPr="00E1438E" w:rsidRDefault="004C646B">
      <w:pPr>
        <w:jc w:val="both"/>
      </w:pPr>
    </w:p>
    <w:p w:rsidR="004C646B" w:rsidRPr="00E1438E" w:rsidRDefault="00E1438E">
      <w:pPr>
        <w:jc w:val="both"/>
      </w:pPr>
      <w:r w:rsidRPr="00E1438E">
        <w:rPr>
          <w:rFonts w:eastAsia="Times New Roman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</w:t>
      </w:r>
      <w:r w:rsidRPr="00E1438E">
        <w:rPr>
          <w:rFonts w:eastAsia="Times New Roman"/>
        </w:rPr>
        <w:t xml:space="preserve">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</w:t>
      </w:r>
      <w:r w:rsidRPr="00E1438E">
        <w:rPr>
          <w:rFonts w:eastAsia="Times New Roman"/>
        </w:rPr>
        <w:t>о одна заявка.</w:t>
      </w:r>
    </w:p>
    <w:p w:rsidR="004C646B" w:rsidRPr="00E1438E" w:rsidRDefault="004C646B">
      <w:pPr>
        <w:jc w:val="both"/>
      </w:pPr>
    </w:p>
    <w:p w:rsidR="004C646B" w:rsidRPr="00E1438E" w:rsidRDefault="00E1438E">
      <w:pPr>
        <w:jc w:val="both"/>
      </w:pPr>
      <w:r w:rsidRPr="00E1438E">
        <w:rPr>
          <w:rFonts w:eastAsia="Times New Roman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</w:t>
      </w:r>
      <w:r w:rsidRPr="00E1438E">
        <w:rPr>
          <w:rFonts w:eastAsia="Times New Roman"/>
        </w:rPr>
        <w:t>государственных и муниципальных нужд» контракт заключается с единственным участником ОБЩЕСТВО С ОГРАНИЧЕННО</w:t>
      </w:r>
      <w:r>
        <w:rPr>
          <w:rFonts w:eastAsia="Times New Roman"/>
        </w:rPr>
        <w:t xml:space="preserve">Й ОТВЕТСТВЕННОСТЬЮ "ПРОДЕЗ СПБ", </w:t>
      </w:r>
      <w:r w:rsidRPr="00E1438E">
        <w:rPr>
          <w:rFonts w:eastAsia="Times New Roman"/>
        </w:rPr>
        <w:t>цена контракта: 4 549 307,80 руб</w:t>
      </w:r>
      <w:r>
        <w:rPr>
          <w:rFonts w:eastAsia="Times New Roman"/>
        </w:rPr>
        <w:t>.</w:t>
      </w:r>
    </w:p>
    <w:p w:rsidR="004C646B" w:rsidRPr="00E1438E" w:rsidRDefault="00E1438E">
      <w:pPr>
        <w:jc w:val="both"/>
        <w:rPr>
          <w:rFonts w:eastAsia="Times New Roman"/>
        </w:rPr>
      </w:pPr>
      <w:r w:rsidRPr="00E1438E">
        <w:rPr>
          <w:rFonts w:eastAsia="Times New Roman"/>
        </w:rPr>
        <w:br/>
        <w:t>Настоящий протокол подлежит размещению в единой информационной системе в сфере закупок в порядке и в сроки, установ</w:t>
      </w:r>
      <w:r w:rsidRPr="00E1438E">
        <w:rPr>
          <w:rFonts w:eastAsia="Times New Roman"/>
        </w:rPr>
        <w:t>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4C646B" w:rsidRPr="00E1438E" w:rsidRDefault="004C646B">
      <w:pPr>
        <w:rPr>
          <w:rFonts w:eastAsia="Times New Roman"/>
        </w:rPr>
      </w:pPr>
    </w:p>
    <w:p w:rsidR="004C646B" w:rsidRPr="00E1438E" w:rsidRDefault="00E1438E">
      <w:pPr>
        <w:rPr>
          <w:rFonts w:eastAsia="Times New Roman"/>
        </w:rPr>
      </w:pPr>
      <w:r w:rsidRPr="00E1438E">
        <w:rPr>
          <w:rFonts w:eastAsia="Times New Roman"/>
        </w:rPr>
        <w:t>Настоящий протокол подлежит хранению в течение трех лет.</w:t>
      </w:r>
    </w:p>
    <w:p w:rsidR="004C646B" w:rsidRPr="00E1438E" w:rsidRDefault="004C646B">
      <w:pPr>
        <w:rPr>
          <w:rFonts w:eastAsia="Times New Roman"/>
        </w:rPr>
      </w:pPr>
    </w:p>
    <w:p w:rsidR="004C646B" w:rsidRPr="00E1438E" w:rsidRDefault="004C646B">
      <w:pPr>
        <w:rPr>
          <w:rFonts w:eastAsia="Times New Roman"/>
        </w:rPr>
      </w:pPr>
    </w:p>
    <w:p w:rsidR="004C646B" w:rsidRPr="00E1438E" w:rsidRDefault="00E1438E">
      <w:r w:rsidRPr="00E1438E">
        <w:rPr>
          <w:rFonts w:eastAsia="Times New Roman"/>
          <w:lang w:val="en-US"/>
        </w:rPr>
        <w:t>Подписи</w:t>
      </w:r>
      <w:bookmarkStart w:id="0" w:name="_GoBack"/>
      <w:bookmarkEnd w:id="0"/>
    </w:p>
    <w:p w:rsidR="004C646B" w:rsidRPr="00E1438E" w:rsidRDefault="004C646B">
      <w:pPr>
        <w:rPr>
          <w:rFonts w:eastAsia="Times New Roman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4C646B" w:rsidRPr="00E1438E">
        <w:tc>
          <w:tcPr>
            <w:tcW w:w="3307" w:type="dxa"/>
            <w:shd w:val="clear" w:color="auto" w:fill="auto"/>
            <w:vAlign w:val="bottom"/>
          </w:tcPr>
          <w:p w:rsidR="004C646B" w:rsidRPr="00E1438E" w:rsidRDefault="00E1438E">
            <w:pPr>
              <w:pStyle w:val="af8"/>
            </w:pPr>
            <w:r w:rsidRPr="00E1438E">
              <w:rPr>
                <w:lang w:val="en-US"/>
              </w:rPr>
              <w:t>Председатель комиссии</w:t>
            </w:r>
          </w:p>
        </w:tc>
        <w:tc>
          <w:tcPr>
            <w:tcW w:w="3305" w:type="dxa"/>
            <w:shd w:val="clear" w:color="auto" w:fill="auto"/>
          </w:tcPr>
          <w:p w:rsidR="004C646B" w:rsidRPr="00E1438E" w:rsidRDefault="004C646B">
            <w:pPr>
              <w:pStyle w:val="af8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4C646B" w:rsidRPr="00E1438E" w:rsidRDefault="00E1438E">
            <w:pPr>
              <w:pStyle w:val="af8"/>
            </w:pPr>
            <w:r w:rsidRPr="00E1438E">
              <w:rPr>
                <w:lang w:val="en-US"/>
              </w:rPr>
              <w:t>Белокопытов Игорь Юрьевич</w:t>
            </w:r>
          </w:p>
        </w:tc>
      </w:tr>
      <w:tr w:rsidR="004C646B" w:rsidRPr="00E1438E">
        <w:tc>
          <w:tcPr>
            <w:tcW w:w="3307" w:type="dxa"/>
            <w:shd w:val="clear" w:color="auto" w:fill="auto"/>
            <w:vAlign w:val="bottom"/>
          </w:tcPr>
          <w:p w:rsidR="004C646B" w:rsidRPr="00E1438E" w:rsidRDefault="00E1438E">
            <w:pPr>
              <w:pStyle w:val="af8"/>
            </w:pPr>
            <w:r w:rsidRPr="00E1438E">
              <w:rPr>
                <w:lang w:val="en-US"/>
              </w:rPr>
              <w:t>Член комиссии</w:t>
            </w:r>
          </w:p>
        </w:tc>
        <w:tc>
          <w:tcPr>
            <w:tcW w:w="3305" w:type="dxa"/>
            <w:shd w:val="clear" w:color="auto" w:fill="auto"/>
          </w:tcPr>
          <w:p w:rsidR="004C646B" w:rsidRPr="00E1438E" w:rsidRDefault="004C646B">
            <w:pPr>
              <w:pStyle w:val="af8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4C646B" w:rsidRPr="00E1438E" w:rsidRDefault="00E1438E">
            <w:pPr>
              <w:pStyle w:val="af8"/>
            </w:pPr>
            <w:r w:rsidRPr="00E1438E">
              <w:rPr>
                <w:lang w:val="en-US"/>
              </w:rPr>
              <w:t>Гыра Анна Алексеевна</w:t>
            </w:r>
          </w:p>
        </w:tc>
      </w:tr>
      <w:tr w:rsidR="004C646B" w:rsidRPr="00E1438E">
        <w:tc>
          <w:tcPr>
            <w:tcW w:w="3307" w:type="dxa"/>
            <w:shd w:val="clear" w:color="auto" w:fill="auto"/>
            <w:vAlign w:val="bottom"/>
          </w:tcPr>
          <w:p w:rsidR="004C646B" w:rsidRPr="00E1438E" w:rsidRDefault="00E1438E">
            <w:pPr>
              <w:pStyle w:val="af8"/>
            </w:pPr>
            <w:r w:rsidRPr="00E1438E">
              <w:rPr>
                <w:lang w:val="en-US"/>
              </w:rPr>
              <w:lastRenderedPageBreak/>
              <w:t>Член комиссии</w:t>
            </w:r>
          </w:p>
        </w:tc>
        <w:tc>
          <w:tcPr>
            <w:tcW w:w="3305" w:type="dxa"/>
            <w:shd w:val="clear" w:color="auto" w:fill="auto"/>
          </w:tcPr>
          <w:p w:rsidR="004C646B" w:rsidRPr="00E1438E" w:rsidRDefault="004C646B">
            <w:pPr>
              <w:pStyle w:val="af8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4C646B" w:rsidRPr="00E1438E" w:rsidRDefault="00E1438E">
            <w:pPr>
              <w:pStyle w:val="af8"/>
            </w:pPr>
            <w:r w:rsidRPr="00E1438E">
              <w:rPr>
                <w:lang w:val="en-US"/>
              </w:rPr>
              <w:t>Стрелец Лариса Васильевна</w:t>
            </w:r>
          </w:p>
        </w:tc>
      </w:tr>
      <w:tr w:rsidR="004C646B" w:rsidRPr="00E1438E">
        <w:tc>
          <w:tcPr>
            <w:tcW w:w="3307" w:type="dxa"/>
            <w:shd w:val="clear" w:color="auto" w:fill="auto"/>
            <w:vAlign w:val="bottom"/>
          </w:tcPr>
          <w:p w:rsidR="004C646B" w:rsidRPr="00E1438E" w:rsidRDefault="00E1438E">
            <w:pPr>
              <w:pStyle w:val="af8"/>
            </w:pPr>
            <w:r w:rsidRPr="00E1438E">
              <w:rPr>
                <w:lang w:val="en-US"/>
              </w:rPr>
              <w:t>Член комиссии</w:t>
            </w:r>
          </w:p>
        </w:tc>
        <w:tc>
          <w:tcPr>
            <w:tcW w:w="3305" w:type="dxa"/>
            <w:shd w:val="clear" w:color="auto" w:fill="auto"/>
          </w:tcPr>
          <w:p w:rsidR="004C646B" w:rsidRPr="00E1438E" w:rsidRDefault="004C646B">
            <w:pPr>
              <w:pStyle w:val="af8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4C646B" w:rsidRPr="00E1438E" w:rsidRDefault="00E1438E">
            <w:pPr>
              <w:pStyle w:val="af8"/>
            </w:pPr>
            <w:r w:rsidRPr="00E1438E">
              <w:rPr>
                <w:lang w:val="en-US"/>
              </w:rPr>
              <w:t>Лаптев Валерий Вениаминович</w:t>
            </w:r>
          </w:p>
        </w:tc>
      </w:tr>
      <w:tr w:rsidR="004C646B" w:rsidRPr="00E1438E">
        <w:tc>
          <w:tcPr>
            <w:tcW w:w="3307" w:type="dxa"/>
            <w:shd w:val="clear" w:color="auto" w:fill="auto"/>
            <w:vAlign w:val="bottom"/>
          </w:tcPr>
          <w:p w:rsidR="004C646B" w:rsidRPr="00E1438E" w:rsidRDefault="00E1438E">
            <w:pPr>
              <w:pStyle w:val="af8"/>
            </w:pPr>
            <w:r w:rsidRPr="00E1438E">
              <w:t>Секретарь комиссии (без права голоса)</w:t>
            </w:r>
          </w:p>
        </w:tc>
        <w:tc>
          <w:tcPr>
            <w:tcW w:w="3305" w:type="dxa"/>
            <w:shd w:val="clear" w:color="auto" w:fill="auto"/>
          </w:tcPr>
          <w:p w:rsidR="004C646B" w:rsidRPr="00E1438E" w:rsidRDefault="004C646B">
            <w:pPr>
              <w:pStyle w:val="af8"/>
              <w:pBdr>
                <w:bottom w:val="single" w:sz="8" w:space="2" w:color="000001"/>
              </w:pBd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4C646B" w:rsidRPr="00E1438E" w:rsidRDefault="00E1438E">
            <w:pPr>
              <w:pStyle w:val="af8"/>
            </w:pPr>
            <w:r w:rsidRPr="00E1438E">
              <w:rPr>
                <w:lang w:val="en-US"/>
              </w:rPr>
              <w:t>Виноградова Мария Владимировна</w:t>
            </w:r>
          </w:p>
        </w:tc>
      </w:tr>
    </w:tbl>
    <w:p w:rsidR="00000000" w:rsidRPr="00E1438E" w:rsidRDefault="00E1438E"/>
    <w:sectPr w:rsidR="00000000" w:rsidRPr="00E1438E">
      <w:footerReference w:type="default" r:id="rId6"/>
      <w:pgSz w:w="11906" w:h="16838"/>
      <w:pgMar w:top="1134" w:right="566" w:bottom="1134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E1438E">
      <w:r>
        <w:separator/>
      </w:r>
    </w:p>
  </w:endnote>
  <w:endnote w:type="continuationSeparator" w:id="0">
    <w:p w:rsidR="00000000" w:rsidRDefault="00E143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C646B" w:rsidRDefault="004C646B">
    <w:pPr>
      <w:jc w:val="both"/>
    </w:pPr>
  </w:p>
  <w:p w:rsidR="004C646B" w:rsidRDefault="004C646B">
    <w:pPr>
      <w:pStyle w:val="afd"/>
    </w:pPr>
  </w:p>
  <w:p w:rsidR="004C646B" w:rsidRDefault="004C646B">
    <w:pPr>
      <w:pStyle w:val="afd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C646B" w:rsidRDefault="004C646B"/>
  </w:footnote>
  <w:footnote w:type="continuationSeparator" w:id="0">
    <w:p w:rsidR="004C646B" w:rsidRDefault="00E1438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646B"/>
    <w:rsid w:val="000113C2"/>
    <w:rsid w:val="004C646B"/>
    <w:rsid w:val="00E143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08D1B3"/>
  <w15:docId w15:val="{D4D2A183-DB5F-4EFE-B1D0-0034323F40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styleId="af">
    <w:name w:val="Title"/>
    <w:basedOn w:val="a"/>
    <w:next w:val="af0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">
    <w:name w:val="Маркер "/>
    <w:qFormat/>
  </w:style>
  <w:style w:type="numbering" w:customStyle="1" w:styleId="aff0">
    <w:name w:val="Маркер –"/>
    <w:qFormat/>
  </w:style>
  <w:style w:type="numbering" w:customStyle="1" w:styleId="aff1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757</Words>
  <Characters>4319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5066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М.В.Виноградова</cp:lastModifiedBy>
  <cp:revision>3</cp:revision>
  <dcterms:created xsi:type="dcterms:W3CDTF">2020-09-01T12:36:00Z</dcterms:created>
  <dcterms:modified xsi:type="dcterms:W3CDTF">2020-09-01T12:38:00Z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