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E15" w:rsidRDefault="004778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F7E15" w:rsidRDefault="004778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передаче неисключительных прав на программное обеспечение сервера видеоконференцсвязи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0F7E15" w:rsidRPr="00E34751" w:rsidRDefault="004778B3">
      <w:pPr>
        <w:ind w:firstLine="567"/>
        <w:jc w:val="center"/>
        <w:rPr>
          <w:rFonts w:eastAsia="Times New Roman"/>
          <w:b/>
          <w:bCs/>
        </w:rPr>
      </w:pPr>
      <w:r w:rsidRPr="00E347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34751">
        <w:rPr>
          <w:rFonts w:eastAsia="Times New Roman"/>
          <w:b/>
          <w:bCs/>
          <w:sz w:val="20"/>
          <w:szCs w:val="20"/>
        </w:rPr>
        <w:t xml:space="preserve"> 0373200101320000020) </w:t>
      </w:r>
    </w:p>
    <w:p w:rsidR="000F7E15" w:rsidRPr="00E34751" w:rsidRDefault="000F7E15">
      <w:pPr>
        <w:ind w:firstLine="567"/>
        <w:jc w:val="center"/>
        <w:rPr>
          <w:sz w:val="20"/>
          <w:szCs w:val="20"/>
        </w:rPr>
      </w:pPr>
    </w:p>
    <w:p w:rsidR="000F7E15" w:rsidRPr="00E34751" w:rsidRDefault="004778B3">
      <w:pPr>
        <w:ind w:firstLine="567"/>
        <w:jc w:val="right"/>
      </w:pPr>
      <w:r w:rsidRPr="00E34751">
        <w:rPr>
          <w:rFonts w:eastAsia="Times New Roman"/>
          <w:sz w:val="20"/>
          <w:szCs w:val="20"/>
        </w:rPr>
        <w:t>01.09.20 16:11:53 (</w:t>
      </w:r>
      <w:r>
        <w:rPr>
          <w:rFonts w:eastAsia="Times New Roman"/>
          <w:sz w:val="20"/>
          <w:szCs w:val="20"/>
          <w:lang w:val="en-US"/>
        </w:rPr>
        <w:t>MSK</w:t>
      </w:r>
      <w:r w:rsidRPr="00E34751">
        <w:rPr>
          <w:rFonts w:eastAsia="Times New Roman"/>
          <w:sz w:val="20"/>
          <w:szCs w:val="20"/>
        </w:rPr>
        <w:t>+00:00)</w:t>
      </w:r>
    </w:p>
    <w:p w:rsidR="000F7E15" w:rsidRPr="00E34751" w:rsidRDefault="000F7E15">
      <w:pPr>
        <w:ind w:firstLine="567"/>
        <w:rPr>
          <w:rFonts w:eastAsia="Times New Roman"/>
          <w:sz w:val="20"/>
          <w:szCs w:val="20"/>
        </w:rPr>
      </w:pPr>
    </w:p>
    <w:p w:rsidR="000F7E15" w:rsidRPr="00E34751" w:rsidRDefault="004778B3">
      <w:r>
        <w:rPr>
          <w:rFonts w:eastAsia="Times New Roman"/>
          <w:sz w:val="20"/>
          <w:szCs w:val="20"/>
        </w:rPr>
        <w:t>Место</w:t>
      </w:r>
      <w:r w:rsidRPr="00E347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34751">
        <w:rPr>
          <w:rFonts w:eastAsia="Times New Roman"/>
          <w:sz w:val="20"/>
          <w:szCs w:val="20"/>
        </w:rPr>
        <w:t xml:space="preserve">: Российская </w:t>
      </w:r>
      <w:r w:rsidRPr="00E34751">
        <w:rPr>
          <w:rFonts w:eastAsia="Times New Roman"/>
          <w:sz w:val="20"/>
          <w:szCs w:val="20"/>
        </w:rPr>
        <w:t>Федерация, 115088, Москва, УЛИЦА ШАРИКОПОДШИПНИКОВСКАЯ, ДОМ 9</w:t>
      </w:r>
    </w:p>
    <w:p w:rsidR="000F7E15" w:rsidRPr="00E34751" w:rsidRDefault="000F7E15">
      <w:pPr>
        <w:rPr>
          <w:rFonts w:eastAsia="Times New Roman"/>
          <w:sz w:val="20"/>
          <w:szCs w:val="20"/>
        </w:rPr>
      </w:pPr>
    </w:p>
    <w:p w:rsidR="000F7E15" w:rsidRPr="00E34751" w:rsidRDefault="004778B3">
      <w:r>
        <w:rPr>
          <w:rFonts w:eastAsia="Times New Roman"/>
          <w:sz w:val="20"/>
          <w:szCs w:val="20"/>
        </w:rPr>
        <w:t>Организатор</w:t>
      </w:r>
      <w:r w:rsidRPr="00E347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4751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</w:t>
      </w:r>
      <w:r w:rsidRPr="00E34751">
        <w:rPr>
          <w:rFonts w:eastAsia="Times New Roman"/>
          <w:sz w:val="20"/>
          <w:szCs w:val="20"/>
        </w:rPr>
        <w:t>ОРОДА МОСКВЫ"</w:t>
      </w:r>
    </w:p>
    <w:p w:rsidR="000F7E15" w:rsidRPr="00E34751" w:rsidRDefault="000F7E15">
      <w:pPr>
        <w:rPr>
          <w:rFonts w:eastAsia="Times New Roman"/>
          <w:sz w:val="20"/>
          <w:szCs w:val="20"/>
        </w:rPr>
      </w:pPr>
    </w:p>
    <w:p w:rsidR="000F7E15" w:rsidRPr="00E34751" w:rsidRDefault="004778B3">
      <w:r w:rsidRPr="00E34751">
        <w:rPr>
          <w:rFonts w:eastAsia="Times New Roman"/>
          <w:sz w:val="20"/>
          <w:szCs w:val="20"/>
        </w:rPr>
        <w:t>Заказчик: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0F7E15" w:rsidRPr="00E34751" w:rsidRDefault="000F7E15">
      <w:pPr>
        <w:rPr>
          <w:rFonts w:eastAsia="Times New Roman"/>
          <w:sz w:val="20"/>
          <w:szCs w:val="20"/>
        </w:rPr>
      </w:pPr>
    </w:p>
    <w:p w:rsidR="000F7E15" w:rsidRPr="00E34751" w:rsidRDefault="004778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347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34751">
        <w:rPr>
          <w:rFonts w:eastAsia="Times New Roman"/>
          <w:sz w:val="20"/>
          <w:szCs w:val="20"/>
        </w:rPr>
        <w:t>: Оказание услуг по перед</w:t>
      </w:r>
      <w:r w:rsidRPr="00E34751">
        <w:rPr>
          <w:rFonts w:eastAsia="Times New Roman"/>
          <w:sz w:val="20"/>
          <w:szCs w:val="20"/>
        </w:rPr>
        <w:t xml:space="preserve">аче неисключительных прав на программное обеспечение сервера видеоконференцсвязи. </w:t>
      </w:r>
    </w:p>
    <w:p w:rsidR="000F7E15" w:rsidRPr="00E34751" w:rsidRDefault="000F7E15">
      <w:pPr>
        <w:rPr>
          <w:rFonts w:eastAsia="Times New Roman"/>
          <w:sz w:val="20"/>
          <w:szCs w:val="20"/>
        </w:rPr>
      </w:pPr>
    </w:p>
    <w:p w:rsidR="000F7E15" w:rsidRDefault="004778B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202772710559177230100100290010000244</w:t>
      </w:r>
    </w:p>
    <w:p w:rsidR="000F7E15" w:rsidRDefault="000F7E15"/>
    <w:p w:rsidR="000F7E15" w:rsidRDefault="004778B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7 575 773,33 руб.</w:t>
      </w:r>
    </w:p>
    <w:p w:rsidR="000F7E15" w:rsidRPr="00E34751" w:rsidRDefault="000F7E15">
      <w:pPr>
        <w:rPr>
          <w:rFonts w:eastAsia="Times New Roman"/>
          <w:sz w:val="20"/>
          <w:szCs w:val="20"/>
        </w:rPr>
      </w:pPr>
    </w:p>
    <w:p w:rsidR="000F7E15" w:rsidRPr="00E34751" w:rsidRDefault="004778B3">
      <w:r>
        <w:rPr>
          <w:rFonts w:eastAsia="Times New Roman"/>
          <w:sz w:val="20"/>
          <w:szCs w:val="20"/>
        </w:rPr>
        <w:t>Снижен</w:t>
      </w:r>
      <w:r>
        <w:rPr>
          <w:rFonts w:eastAsia="Times New Roman"/>
          <w:sz w:val="20"/>
          <w:szCs w:val="20"/>
        </w:rPr>
        <w:t>ие</w:t>
      </w:r>
      <w:r w:rsidRPr="00E347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34751">
        <w:rPr>
          <w:rFonts w:eastAsia="Times New Roman"/>
          <w:sz w:val="20"/>
          <w:szCs w:val="20"/>
        </w:rPr>
        <w:t>, %: 93.06</w:t>
      </w:r>
    </w:p>
    <w:p w:rsidR="000F7E15" w:rsidRPr="00E34751" w:rsidRDefault="000F7E15">
      <w:pPr>
        <w:rPr>
          <w:rFonts w:eastAsia="Times New Roman"/>
          <w:sz w:val="20"/>
          <w:szCs w:val="20"/>
        </w:rPr>
      </w:pPr>
    </w:p>
    <w:p w:rsidR="000F7E15" w:rsidRDefault="004778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F7E15">
        <w:tc>
          <w:tcPr>
            <w:tcW w:w="4960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0F7E15">
        <w:tc>
          <w:tcPr>
            <w:tcW w:w="4960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0F7E15">
        <w:tc>
          <w:tcPr>
            <w:tcW w:w="4960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0F7E15">
        <w:tc>
          <w:tcPr>
            <w:tcW w:w="4960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0F7E15">
        <w:tc>
          <w:tcPr>
            <w:tcW w:w="4960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0F7E15">
        <w:tc>
          <w:tcPr>
            <w:tcW w:w="4960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0F7E15" w:rsidRDefault="000F7E15">
      <w:pPr>
        <w:rPr>
          <w:rFonts w:eastAsia="Times New Roman"/>
          <w:sz w:val="20"/>
          <w:szCs w:val="20"/>
        </w:rPr>
      </w:pPr>
    </w:p>
    <w:p w:rsidR="000F7E15" w:rsidRDefault="004778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F7E15">
        <w:tc>
          <w:tcPr>
            <w:tcW w:w="4960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0F7E15">
        <w:tc>
          <w:tcPr>
            <w:tcW w:w="4960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0F7E15">
        <w:tc>
          <w:tcPr>
            <w:tcW w:w="4960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0F7E15">
        <w:tc>
          <w:tcPr>
            <w:tcW w:w="4960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7E15" w:rsidRDefault="00477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</w:tbl>
    <w:p w:rsidR="000F7E15" w:rsidRDefault="000F7E15">
      <w:pPr>
        <w:rPr>
          <w:rFonts w:eastAsia="Times New Roman"/>
          <w:sz w:val="20"/>
          <w:szCs w:val="20"/>
        </w:rPr>
      </w:pPr>
    </w:p>
    <w:p w:rsidR="000F7E15" w:rsidRDefault="004778B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F7E15" w:rsidRDefault="000F7E15">
      <w:pPr>
        <w:rPr>
          <w:rFonts w:eastAsia="Times New Roman"/>
          <w:sz w:val="20"/>
          <w:szCs w:val="20"/>
        </w:rPr>
      </w:pPr>
    </w:p>
    <w:p w:rsidR="000F7E15" w:rsidRDefault="004778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</w:t>
      </w:r>
      <w:r>
        <w:rPr>
          <w:rFonts w:eastAsia="Times New Roman"/>
          <w:sz w:val="20"/>
          <w:szCs w:val="20"/>
        </w:rPr>
        <w:t>ектронные документы этих участников, предусмотренные частью 11 статьи 24.1 Федерального закона №44-ФЗ.</w:t>
      </w:r>
    </w:p>
    <w:p w:rsidR="000F7E15" w:rsidRDefault="000F7E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50"/>
        <w:gridCol w:w="2220"/>
        <w:gridCol w:w="1712"/>
        <w:gridCol w:w="1576"/>
        <w:gridCol w:w="1719"/>
      </w:tblGrid>
      <w:tr w:rsidR="000F7E1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F7E15" w:rsidRDefault="004778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F7E1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F7E1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Pr="00E34751" w:rsidRDefault="004778B3">
            <w:pPr>
              <w:rPr>
                <w:sz w:val="20"/>
                <w:szCs w:val="20"/>
              </w:rPr>
            </w:pPr>
            <w:r w:rsidRPr="00E34751">
              <w:rPr>
                <w:sz w:val="20"/>
                <w:szCs w:val="20"/>
              </w:rPr>
              <w:t>ОБЩЕСТВО С ОГРАНИЧЕННОЙ ОТВЕТСТВЕННОСТЬЮ "ВКС ТЕХНОЛОГИИ" / 7728365024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525 755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Pr="00E34751" w:rsidRDefault="00E34751">
            <w:pPr>
              <w:pStyle w:val="af1"/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реестре </w:t>
            </w:r>
            <w:r w:rsidRPr="00C46B7B">
              <w:rPr>
                <w:sz w:val="20"/>
                <w:szCs w:val="20"/>
              </w:rPr>
              <w:lastRenderedPageBreak/>
              <w:t>аккредитованных участников</w:t>
            </w:r>
            <w:bookmarkStart w:id="1" w:name="_GoBack"/>
            <w:bookmarkEnd w:id="1"/>
          </w:p>
        </w:tc>
      </w:tr>
      <w:tr w:rsidR="000F7E1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EA-56299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Pr="00E34751" w:rsidRDefault="004778B3">
            <w:pPr>
              <w:rPr>
                <w:sz w:val="20"/>
                <w:szCs w:val="20"/>
              </w:rPr>
            </w:pPr>
            <w:r w:rsidRPr="00E34751">
              <w:rPr>
                <w:sz w:val="20"/>
                <w:szCs w:val="20"/>
              </w:rPr>
              <w:t>ОБЩЕСТВО С ОГРАНИЧЕННОЙ ОТВЕТСТВЕННОСТЬЮ "АЙВОКС КОММУНИКАЦИИ" / 7736327777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563 </w:t>
            </w:r>
            <w:r>
              <w:rPr>
                <w:sz w:val="20"/>
                <w:szCs w:val="20"/>
                <w:lang w:val="en-US"/>
              </w:rPr>
              <w:t>633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 w:rsidRPr="00E34751">
              <w:rPr>
                <w:sz w:val="20"/>
                <w:szCs w:val="20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E34751">
              <w:rPr>
                <w:sz w:val="20"/>
                <w:szCs w:val="20"/>
              </w:rPr>
              <w:br/>
            </w:r>
            <w:r w:rsidRPr="00E34751">
              <w:rPr>
                <w:sz w:val="20"/>
                <w:szCs w:val="20"/>
              </w:rPr>
              <w:br/>
              <w:t>отсутствие информации и электронных документов, предусмотренных пунктом 6 части 5 статьи 66 Федерального закона №44-ФЗ в</w:t>
            </w:r>
            <w:r w:rsidRPr="00E34751">
              <w:rPr>
                <w:sz w:val="20"/>
                <w:szCs w:val="20"/>
              </w:rPr>
              <w:t xml:space="preserve"> силу установленного запрета, предусмотренного статьей 14 Федерального закона №44-ФЗ</w:t>
            </w:r>
          </w:p>
        </w:tc>
      </w:tr>
      <w:tr w:rsidR="000F7E1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Pr="00E34751" w:rsidRDefault="004778B3">
            <w:pPr>
              <w:rPr>
                <w:sz w:val="20"/>
                <w:szCs w:val="20"/>
              </w:rPr>
            </w:pPr>
            <w:r w:rsidRPr="00E34751">
              <w:rPr>
                <w:sz w:val="20"/>
                <w:szCs w:val="20"/>
              </w:rPr>
              <w:t>ОБЩЕСТВО С ОГРАНИЧЕННОЙ ОТВЕТСТВЕННОСТЬЮ "СЕВЕНТЭК ИНТЕГРАЦИЯ" / 7701886333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6 742 438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 w:rsidRPr="00E34751">
              <w:rPr>
                <w:sz w:val="20"/>
                <w:szCs w:val="20"/>
              </w:rPr>
              <w:t xml:space="preserve">на основании нормативных правовых актов, принятых </w:t>
            </w:r>
            <w:r w:rsidRPr="00E34751">
              <w:rPr>
                <w:sz w:val="20"/>
                <w:szCs w:val="20"/>
              </w:rPr>
              <w:t>в соответствии со статьей 14 Федерального закона №44-ФЗ</w:t>
            </w:r>
            <w:r w:rsidRPr="00E34751">
              <w:rPr>
                <w:sz w:val="20"/>
                <w:szCs w:val="20"/>
              </w:rPr>
              <w:br/>
            </w:r>
            <w:r w:rsidRPr="00E34751">
              <w:rPr>
                <w:sz w:val="20"/>
                <w:szCs w:val="20"/>
              </w:rPr>
              <w:br/>
              <w:t>отсутствие информации и электронных документов, предусмотренных пунктом 6 части 5 статьи 66 Федерального закона №44-ФЗ в силу установленного запрета, предусмотренного статьей 14 Федерального закона №</w:t>
            </w:r>
            <w:r w:rsidRPr="00E34751">
              <w:rPr>
                <w:sz w:val="20"/>
                <w:szCs w:val="20"/>
              </w:rPr>
              <w:t>44-ФЗ</w:t>
            </w:r>
          </w:p>
        </w:tc>
      </w:tr>
    </w:tbl>
    <w:p w:rsidR="000F7E15" w:rsidRDefault="000F7E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0F7E15">
        <w:tc>
          <w:tcPr>
            <w:tcW w:w="9977" w:type="dxa"/>
            <w:gridSpan w:val="5"/>
            <w:shd w:val="clear" w:color="auto" w:fill="auto"/>
          </w:tcPr>
          <w:p w:rsidR="000F7E15" w:rsidRDefault="004778B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F7E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F7E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EA-56051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Pr="00E34751" w:rsidRDefault="004778B3">
            <w:pPr>
              <w:rPr>
                <w:sz w:val="20"/>
                <w:szCs w:val="20"/>
              </w:rPr>
            </w:pPr>
            <w:r w:rsidRPr="00E34751">
              <w:rPr>
                <w:sz w:val="20"/>
                <w:szCs w:val="20"/>
              </w:rPr>
              <w:t xml:space="preserve">ОБЩЕСТВО С </w:t>
            </w:r>
            <w:r w:rsidRPr="00E34751">
              <w:rPr>
                <w:sz w:val="20"/>
                <w:szCs w:val="20"/>
              </w:rPr>
              <w:t>ОГРАНИЧЕННОЙ ОТВЕТСТВЕННОСТЬЮ "ВКС ТЕХНОЛОГИИ" / 7728365024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525 755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E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Pr="00E34751" w:rsidRDefault="004778B3">
            <w:pPr>
              <w:rPr>
                <w:sz w:val="20"/>
                <w:szCs w:val="20"/>
              </w:rPr>
            </w:pPr>
            <w:r w:rsidRPr="00E34751">
              <w:rPr>
                <w:sz w:val="20"/>
                <w:szCs w:val="20"/>
              </w:rPr>
              <w:t>ОБЩЕСТВО С ОГРАНИЧЕННОЙ ОТВЕТСТВЕННОСТЬЮ "ВКС ТЕХНОЛОГИИ" / 7728365024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525 755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E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Pr="00E34751" w:rsidRDefault="004778B3">
            <w:pPr>
              <w:rPr>
                <w:sz w:val="20"/>
                <w:szCs w:val="20"/>
              </w:rPr>
            </w:pPr>
            <w:r w:rsidRPr="00E34751">
              <w:rPr>
                <w:sz w:val="20"/>
                <w:szCs w:val="20"/>
              </w:rPr>
              <w:t>ОБЩЕСТВО С ОГРАНИЧЕННОЙ ОТВЕТСТВЕННОСТЬЮ "ВКС ТЕХНОЛОГИИ" / 7728365024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525 755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E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EA-56051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Pr="00E34751" w:rsidRDefault="004778B3">
            <w:pPr>
              <w:rPr>
                <w:sz w:val="20"/>
                <w:szCs w:val="20"/>
              </w:rPr>
            </w:pPr>
            <w:r w:rsidRPr="00E34751">
              <w:rPr>
                <w:sz w:val="20"/>
                <w:szCs w:val="20"/>
              </w:rPr>
              <w:t>ОБЩЕСТВО С ОГРАНИЧЕННОЙ ОТВЕТСТВЕННОСТЬЮ "ВКС ТЕХНОЛОГИИ" / 7728365024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525 755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Рязанов </w:t>
            </w:r>
            <w:r>
              <w:rPr>
                <w:sz w:val="20"/>
                <w:szCs w:val="20"/>
                <w:lang w:val="en-US"/>
              </w:rPr>
              <w:t>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E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Pr="00E34751" w:rsidRDefault="004778B3">
            <w:pPr>
              <w:rPr>
                <w:sz w:val="20"/>
                <w:szCs w:val="20"/>
              </w:rPr>
            </w:pPr>
            <w:r w:rsidRPr="00E34751">
              <w:rPr>
                <w:sz w:val="20"/>
                <w:szCs w:val="20"/>
              </w:rPr>
              <w:t>ОБЩЕСТВО С ОГРАНИЧЕННОЙ ОТВЕТСТВЕННОСТЬЮ "АЙВОКС КОММУНИКАЦИИ" / 7736327777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563 633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E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Pr="00E34751" w:rsidRDefault="004778B3">
            <w:pPr>
              <w:rPr>
                <w:sz w:val="20"/>
                <w:szCs w:val="20"/>
              </w:rPr>
            </w:pPr>
            <w:r w:rsidRPr="00E34751">
              <w:rPr>
                <w:sz w:val="20"/>
                <w:szCs w:val="20"/>
              </w:rPr>
              <w:t xml:space="preserve">ОБЩЕСТВО С ОГРАНИЧЕННОЙ ОТВЕТСТВЕННОСТЬЮ "АЙВОКС </w:t>
            </w:r>
            <w:r w:rsidRPr="00E34751">
              <w:rPr>
                <w:sz w:val="20"/>
                <w:szCs w:val="20"/>
              </w:rPr>
              <w:t>КОММУНИКАЦИИ" / 7736327777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563 633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E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Pr="00E34751" w:rsidRDefault="004778B3">
            <w:pPr>
              <w:rPr>
                <w:sz w:val="20"/>
                <w:szCs w:val="20"/>
              </w:rPr>
            </w:pPr>
            <w:r w:rsidRPr="00E34751">
              <w:rPr>
                <w:sz w:val="20"/>
                <w:szCs w:val="20"/>
              </w:rPr>
              <w:t>ОБЩЕСТВО С ОГРАНИЧЕННОЙ ОТВЕТСТВЕННОСТЬЮ "АЙВОКС КОММУНИКАЦИИ" / 7736327777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563 633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E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Pr="00E34751" w:rsidRDefault="004778B3">
            <w:pPr>
              <w:rPr>
                <w:sz w:val="20"/>
                <w:szCs w:val="20"/>
              </w:rPr>
            </w:pPr>
            <w:r w:rsidRPr="00E34751">
              <w:rPr>
                <w:sz w:val="20"/>
                <w:szCs w:val="20"/>
              </w:rPr>
              <w:t xml:space="preserve">ОБЩЕСТВО С </w:t>
            </w:r>
            <w:r w:rsidRPr="00E34751">
              <w:rPr>
                <w:sz w:val="20"/>
                <w:szCs w:val="20"/>
              </w:rPr>
              <w:t>ОГРАНИЧЕННОЙ ОТВЕТСТВЕННОСТЬЮ "АЙВОКС КОММУНИКАЦИИ" / 7736327777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563 633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E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Pr="00E34751" w:rsidRDefault="004778B3">
            <w:pPr>
              <w:rPr>
                <w:sz w:val="20"/>
                <w:szCs w:val="20"/>
              </w:rPr>
            </w:pPr>
            <w:r w:rsidRPr="00E34751">
              <w:rPr>
                <w:sz w:val="20"/>
                <w:szCs w:val="20"/>
              </w:rPr>
              <w:t>ОБЩЕСТВО С ОГРАНИЧЕННОЙ ОТВЕТСТВЕННОСТЬЮ "СЕВЕНТЭК ИНТЕГРАЦИЯ" / 7701886333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6 742 438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</w:t>
            </w:r>
            <w:r>
              <w:rPr>
                <w:sz w:val="20"/>
                <w:szCs w:val="20"/>
                <w:lang w:val="en-US"/>
              </w:rPr>
              <w:t>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E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Pr="00E34751" w:rsidRDefault="004778B3">
            <w:pPr>
              <w:rPr>
                <w:sz w:val="20"/>
                <w:szCs w:val="20"/>
              </w:rPr>
            </w:pPr>
            <w:r w:rsidRPr="00E34751">
              <w:rPr>
                <w:sz w:val="20"/>
                <w:szCs w:val="20"/>
              </w:rPr>
              <w:t>ОБЩЕСТВО С ОГРАНИЧЕННОЙ ОТВЕТСТВЕННОСТЬЮ "СЕВЕНТЭК ИНТЕГРАЦИЯ" / 7701886333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6 742 438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E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Pr="00E34751" w:rsidRDefault="004778B3">
            <w:pPr>
              <w:rPr>
                <w:sz w:val="20"/>
                <w:szCs w:val="20"/>
              </w:rPr>
            </w:pPr>
            <w:r w:rsidRPr="00E34751">
              <w:rPr>
                <w:sz w:val="20"/>
                <w:szCs w:val="20"/>
              </w:rPr>
              <w:t xml:space="preserve">ОБЩЕСТВО С </w:t>
            </w:r>
            <w:r w:rsidRPr="00E34751">
              <w:rPr>
                <w:sz w:val="20"/>
                <w:szCs w:val="20"/>
              </w:rPr>
              <w:lastRenderedPageBreak/>
              <w:t xml:space="preserve">ОГРАНИЧЕННОЙ ОТВЕТСТВЕННОСТЬЮ "СЕВЕНТЭК ИНТЕГРАЦИЯ" / </w:t>
            </w:r>
            <w:r w:rsidRPr="00E34751">
              <w:rPr>
                <w:sz w:val="20"/>
                <w:szCs w:val="20"/>
              </w:rPr>
              <w:t>7701886333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6 742 438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Лисин Валентин </w:t>
            </w:r>
            <w:r>
              <w:rPr>
                <w:sz w:val="20"/>
                <w:szCs w:val="20"/>
                <w:lang w:val="en-US"/>
              </w:rPr>
              <w:lastRenderedPageBreak/>
              <w:t>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F7E1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EA-56463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Pr="00E34751" w:rsidRDefault="004778B3">
            <w:pPr>
              <w:rPr>
                <w:sz w:val="20"/>
                <w:szCs w:val="20"/>
              </w:rPr>
            </w:pPr>
            <w:r w:rsidRPr="00E34751">
              <w:rPr>
                <w:sz w:val="20"/>
                <w:szCs w:val="20"/>
              </w:rPr>
              <w:t>ОБЩЕСТВО С ОГРАНИЧЕННОЙ ОТВЕТСТВЕННОСТЬЮ "СЕВЕНТЭК ИНТЕГРАЦИЯ" / 7701886333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6 742 438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7E15" w:rsidRDefault="004778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F7E15" w:rsidRDefault="000F7E15">
      <w:pPr>
        <w:jc w:val="both"/>
        <w:rPr>
          <w:rFonts w:eastAsia="Times New Roman"/>
          <w:sz w:val="20"/>
          <w:szCs w:val="20"/>
          <w:lang w:val="en-US"/>
        </w:rPr>
      </w:pPr>
    </w:p>
    <w:p w:rsidR="000F7E15" w:rsidRDefault="004778B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"ВКС ТЕХНОЛОГИИ", предложивший цену контракта 525 755,06 руб.</w:t>
      </w:r>
    </w:p>
    <w:p w:rsidR="000F7E15" w:rsidRDefault="000F7E15">
      <w:pPr>
        <w:jc w:val="both"/>
        <w:rPr>
          <w:rFonts w:eastAsia="Times New Roman"/>
          <w:sz w:val="20"/>
          <w:szCs w:val="20"/>
        </w:rPr>
      </w:pPr>
    </w:p>
    <w:p w:rsidR="000F7E15" w:rsidRDefault="004778B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</w:t>
      </w:r>
      <w:r>
        <w:rPr>
          <w:rFonts w:eastAsia="Times New Roman"/>
          <w:sz w:val="20"/>
          <w:szCs w:val="20"/>
        </w:rPr>
        <w:t>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</w:t>
      </w:r>
      <w:r>
        <w:rPr>
          <w:rFonts w:eastAsia="Times New Roman"/>
          <w:sz w:val="20"/>
          <w:szCs w:val="20"/>
        </w:rPr>
        <w:t>ЕННОСТЬЮ "ВКС ТЕХНОЛОГИИ",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F7E15" w:rsidRPr="00E34751" w:rsidRDefault="000F7E15">
      <w:pPr>
        <w:jc w:val="both"/>
        <w:rPr>
          <w:rFonts w:eastAsia="Times New Roman"/>
          <w:sz w:val="20"/>
          <w:szCs w:val="20"/>
        </w:rPr>
      </w:pPr>
    </w:p>
    <w:p w:rsidR="000F7E15" w:rsidRPr="00E34751" w:rsidRDefault="004778B3">
      <w:pPr>
        <w:jc w:val="both"/>
      </w:pPr>
      <w:r w:rsidRPr="00E34751">
        <w:rPr>
          <w:rFonts w:eastAsia="Times New Roman"/>
          <w:sz w:val="20"/>
          <w:szCs w:val="20"/>
        </w:rPr>
        <w:t>Электронный аукцион признан не состоявшимся в с</w:t>
      </w:r>
      <w:r w:rsidRPr="00E34751">
        <w:rPr>
          <w:rFonts w:eastAsia="Times New Roman"/>
          <w:sz w:val="20"/>
          <w:szCs w:val="20"/>
        </w:rPr>
        <w:t>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</w:t>
      </w:r>
      <w:r w:rsidRPr="00E34751">
        <w:rPr>
          <w:rFonts w:eastAsia="Times New Roman"/>
          <w:sz w:val="20"/>
          <w:szCs w:val="20"/>
        </w:rPr>
        <w:t>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0F7E15" w:rsidRDefault="000F7E15">
      <w:pPr>
        <w:jc w:val="both"/>
        <w:rPr>
          <w:rFonts w:eastAsia="Times New Roman"/>
          <w:sz w:val="20"/>
          <w:szCs w:val="20"/>
        </w:rPr>
      </w:pPr>
    </w:p>
    <w:p w:rsidR="000F7E15" w:rsidRDefault="004778B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</w:t>
      </w:r>
      <w:r>
        <w:rPr>
          <w:rFonts w:eastAsia="Times New Roman"/>
          <w:sz w:val="20"/>
          <w:szCs w:val="20"/>
        </w:rPr>
        <w:t>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F7E15" w:rsidRDefault="000F7E15">
      <w:pPr>
        <w:jc w:val="both"/>
        <w:rPr>
          <w:rFonts w:eastAsia="Times New Roman"/>
          <w:sz w:val="20"/>
          <w:szCs w:val="20"/>
        </w:rPr>
      </w:pPr>
    </w:p>
    <w:p w:rsidR="000F7E15" w:rsidRDefault="004778B3">
      <w:r>
        <w:rPr>
          <w:rFonts w:eastAsia="Times New Roman"/>
          <w:sz w:val="20"/>
          <w:szCs w:val="20"/>
        </w:rPr>
        <w:t>Подписи</w:t>
      </w:r>
    </w:p>
    <w:p w:rsidR="000F7E15" w:rsidRDefault="000F7E1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F7E15">
        <w:tc>
          <w:tcPr>
            <w:tcW w:w="3307" w:type="dxa"/>
            <w:shd w:val="clear" w:color="auto" w:fill="auto"/>
            <w:vAlign w:val="bottom"/>
          </w:tcPr>
          <w:p w:rsidR="000F7E15" w:rsidRDefault="004778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7E15" w:rsidRDefault="000F7E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7E15" w:rsidRDefault="004778B3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0F7E15">
        <w:tc>
          <w:tcPr>
            <w:tcW w:w="3307" w:type="dxa"/>
            <w:shd w:val="clear" w:color="auto" w:fill="auto"/>
            <w:vAlign w:val="bottom"/>
          </w:tcPr>
          <w:p w:rsidR="000F7E15" w:rsidRDefault="004778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7E15" w:rsidRDefault="000F7E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7E15" w:rsidRDefault="004778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0F7E15">
        <w:tc>
          <w:tcPr>
            <w:tcW w:w="3307" w:type="dxa"/>
            <w:shd w:val="clear" w:color="auto" w:fill="auto"/>
            <w:vAlign w:val="bottom"/>
          </w:tcPr>
          <w:p w:rsidR="000F7E15" w:rsidRDefault="004778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7E15" w:rsidRDefault="000F7E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7E15" w:rsidRDefault="004778B3">
            <w:pPr>
              <w:pStyle w:val="af1"/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0F7E15">
        <w:tc>
          <w:tcPr>
            <w:tcW w:w="3307" w:type="dxa"/>
            <w:shd w:val="clear" w:color="auto" w:fill="auto"/>
            <w:vAlign w:val="bottom"/>
          </w:tcPr>
          <w:p w:rsidR="000F7E15" w:rsidRDefault="004778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F7E15" w:rsidRDefault="000F7E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F7E15" w:rsidRDefault="004778B3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</w:tbl>
    <w:p w:rsidR="004778B3" w:rsidRDefault="004778B3"/>
    <w:sectPr w:rsidR="004778B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E15"/>
    <w:rsid w:val="000F7E15"/>
    <w:rsid w:val="004778B3"/>
    <w:rsid w:val="00E34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1019</Words>
  <Characters>5809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4</cp:revision>
  <dcterms:created xsi:type="dcterms:W3CDTF">2020-01-20T14:42:00Z</dcterms:created>
  <dcterms:modified xsi:type="dcterms:W3CDTF">2020-09-01T13:00:00Z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