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 w:rsidP="00735362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EC75C6">
        <w:rPr>
          <w:rFonts w:ascii="Times New Roman" w:eastAsia="Times New Roman" w:hAnsi="Times New Roman" w:cs="Times New Roman"/>
          <w:b/>
          <w:lang w:val="ru-RU"/>
        </w:rPr>
        <w:t>№</w:t>
      </w:r>
      <w:r w:rsidR="00475184">
        <w:rPr>
          <w:lang w:val="ru-RU"/>
        </w:rPr>
        <w:t xml:space="preserve"> 0358300031120000042</w:t>
      </w:r>
      <w:r w:rsidR="00475184">
        <w:rPr>
          <w:rFonts w:ascii="Times New Roman" w:eastAsia="Times New Roman" w:hAnsi="Times New Roman" w:cs="Times New Roman"/>
          <w:b/>
          <w:lang w:val="ru-RU"/>
        </w:rPr>
        <w:t xml:space="preserve"> от 03.09</w:t>
      </w:r>
      <w:r w:rsidR="004736C4">
        <w:rPr>
          <w:rFonts w:ascii="Times New Roman" w:eastAsia="Times New Roman" w:hAnsi="Times New Roman" w:cs="Times New Roman"/>
          <w:b/>
          <w:lang w:val="ru-RU"/>
        </w:rPr>
        <w:t>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РАССМОТРЕНИЕ ЕДИНСТВЕННОЙ ЗАЯВ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К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И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НА УЧАСТИЕ В АУКЦИОНЕ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CC01E9" w:rsidRDefault="00B92302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320E2B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поставку </w:t>
      </w:r>
      <w:r w:rsidR="00475184">
        <w:rPr>
          <w:rFonts w:ascii="Times New Roman" w:eastAsia="Times New Roman" w:hAnsi="Times New Roman" w:cs="Times New Roman"/>
          <w:sz w:val="20"/>
          <w:szCs w:val="20"/>
          <w:lang w:val="ru-RU"/>
        </w:rPr>
        <w:t>медицинских перчаток</w:t>
      </w:r>
      <w:r w:rsidR="002A0F8E" w:rsidRPr="002A0F8E">
        <w:rPr>
          <w:lang w:val="ru-RU"/>
        </w:rPr>
        <w:t xml:space="preserve"> </w:t>
      </w:r>
      <w:r w:rsidR="00C85CCA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(извещение и документация об аукционе в электронной форме в установленн</w:t>
      </w:r>
      <w:r w:rsidR="00CC01E9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ом порядке размещались в Единой информационной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="00C85CCA"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площадки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Pr="005B7117">
        <w:t>https</w:t>
      </w:r>
      <w:r w:rsidRPr="005B7117">
        <w:rPr>
          <w:lang w:val="ru-RU"/>
        </w:rPr>
        <w:t>://</w:t>
      </w:r>
      <w:r w:rsidRPr="005B7117">
        <w:t>gz</w:t>
      </w:r>
      <w:r w:rsidRPr="005B7117">
        <w:rPr>
          <w:lang w:val="ru-RU"/>
        </w:rPr>
        <w:t>.</w:t>
      </w:r>
      <w:r w:rsidRPr="005B7117">
        <w:t>lot</w:t>
      </w:r>
      <w:r w:rsidRPr="005B7117">
        <w:rPr>
          <w:lang w:val="ru-RU"/>
        </w:rPr>
        <w:t>-</w:t>
      </w:r>
      <w:r w:rsidRPr="005B7117">
        <w:t>online</w:t>
      </w:r>
      <w:r w:rsidRPr="005B7117">
        <w:rPr>
          <w:lang w:val="ru-RU"/>
        </w:rPr>
        <w:t>.</w:t>
      </w:r>
      <w:r w:rsidRPr="005B7117">
        <w:t>ru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4736C4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4736C4">
        <w:rPr>
          <w:rFonts w:ascii="Times New Roman" w:eastAsia="Times New Roman" w:hAnsi="Times New Roman" w:cs="Times New Roman"/>
          <w:lang w:val="ru-RU"/>
        </w:rPr>
        <w:br/>
        <w:t xml:space="preserve">№ </w:t>
      </w:r>
      <w:r w:rsidR="00475184">
        <w:rPr>
          <w:lang w:val="ru-RU"/>
        </w:rPr>
        <w:t>0358300031120000042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CC01E9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266165" w:rsidRPr="0065731B" w:rsidRDefault="00C85CCA" w:rsidP="00266165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5731B" w:rsidRDefault="004E73AB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5731B" w:rsidRDefault="00C85CCA" w:rsidP="00B766A2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475184">
        <w:rPr>
          <w:rFonts w:ascii="Times New Roman" w:eastAsia="Times New Roman" w:hAnsi="Times New Roman" w:cs="Times New Roman"/>
          <w:color w:val="000000"/>
          <w:lang w:val="ru-RU"/>
        </w:rPr>
        <w:t>03.09.2020г. 08:23</w:t>
      </w:r>
    </w:p>
    <w:p w:rsidR="004E73AB" w:rsidRPr="0065731B" w:rsidRDefault="004E73AB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Default="00735362">
      <w:pPr>
        <w:pStyle w:val="normal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Р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>ассмотрение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единственной заявки на участие в аукционе в э</w:t>
      </w:r>
      <w:r w:rsidR="00A23CD7">
        <w:rPr>
          <w:rFonts w:ascii="Times New Roman" w:eastAsia="Times New Roman" w:hAnsi="Times New Roman" w:cs="Times New Roman"/>
          <w:color w:val="000000"/>
          <w:lang w:val="ru-RU"/>
        </w:rPr>
        <w:t>лектронной фо</w:t>
      </w:r>
      <w:r w:rsidR="00DB7CFE">
        <w:rPr>
          <w:rFonts w:ascii="Times New Roman" w:eastAsia="Times New Roman" w:hAnsi="Times New Roman" w:cs="Times New Roman"/>
          <w:color w:val="000000"/>
          <w:lang w:val="ru-RU"/>
        </w:rPr>
        <w:t>рме поставка</w:t>
      </w:r>
      <w:r w:rsidR="002C06B1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4736C4">
        <w:rPr>
          <w:sz w:val="20"/>
          <w:szCs w:val="20"/>
          <w:lang w:val="ru-RU"/>
        </w:rPr>
        <w:t>м</w:t>
      </w:r>
      <w:r w:rsidR="00475184">
        <w:rPr>
          <w:sz w:val="20"/>
          <w:szCs w:val="20"/>
          <w:lang w:val="ru-RU"/>
        </w:rPr>
        <w:t>едицинских перчаток</w:t>
      </w:r>
      <w:r w:rsidR="002A0F8E" w:rsidRPr="002A0F8E">
        <w:rPr>
          <w:lang w:val="ru-RU"/>
        </w:rPr>
        <w:t xml:space="preserve"> 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(в порядке ст. 67 </w:t>
      </w:r>
      <w:r w:rsidR="00C85CCA" w:rsidRPr="00637566">
        <w:rPr>
          <w:rFonts w:ascii="Times New Roman" w:eastAsia="Times New Roman" w:hAnsi="Times New Roman" w:cs="Times New Roman"/>
          <w:lang w:val="ru-RU"/>
        </w:rPr>
        <w:t>Фе</w:t>
      </w:r>
      <w:r w:rsidR="00ED0D40" w:rsidRPr="00637566">
        <w:rPr>
          <w:rFonts w:ascii="Times New Roman" w:eastAsia="Times New Roman" w:hAnsi="Times New Roman" w:cs="Times New Roman"/>
          <w:lang w:val="ru-RU"/>
        </w:rPr>
        <w:t>дерального закона от 05.04.2013г.№</w:t>
      </w:r>
      <w:r w:rsidR="00C85CCA" w:rsidRPr="00637566">
        <w:rPr>
          <w:rFonts w:ascii="Times New Roman" w:eastAsia="Times New Roman" w:hAnsi="Times New Roman" w:cs="Times New Roman"/>
          <w:lang w:val="ru-RU"/>
        </w:rPr>
        <w:t xml:space="preserve">44-ФЗ </w:t>
      </w:r>
      <w:r w:rsidR="00C85CCA" w:rsidRPr="00637566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»). </w:t>
      </w:r>
    </w:p>
    <w:p w:rsidR="00475184" w:rsidRDefault="00475184" w:rsidP="00475184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01-ОД от 09.01.2020 г.</w:t>
      </w:r>
    </w:p>
    <w:p w:rsidR="002A0F8E" w:rsidRPr="00475184" w:rsidRDefault="0065731B" w:rsidP="00752F3E">
      <w:pPr>
        <w:pStyle w:val="normal"/>
        <w:ind w:firstLine="0"/>
        <w:jc w:val="both"/>
        <w:rPr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EF5961">
        <w:rPr>
          <w:rFonts w:ascii="Times New Roman" w:eastAsia="Times New Roman" w:hAnsi="Times New Roman" w:cs="Times New Roman"/>
          <w:lang w:val="ru-RU"/>
        </w:rPr>
        <w:t xml:space="preserve"> –</w:t>
      </w:r>
      <w:r w:rsidR="00EC75C6">
        <w:rPr>
          <w:rFonts w:ascii="Times New Roman" w:eastAsia="Times New Roman" w:hAnsi="Times New Roman" w:cs="Times New Roman"/>
          <w:lang w:val="ru-RU"/>
        </w:rPr>
        <w:t xml:space="preserve"> </w:t>
      </w:r>
      <w:r w:rsidR="00475184" w:rsidRPr="00475184">
        <w:rPr>
          <w:lang w:val="ru-RU"/>
        </w:rPr>
        <w:t>485</w:t>
      </w:r>
      <w:r w:rsidR="00475184">
        <w:t> </w:t>
      </w:r>
      <w:r w:rsidR="00475184">
        <w:rPr>
          <w:lang w:val="ru-RU"/>
        </w:rPr>
        <w:t>000 руб.</w:t>
      </w:r>
      <w:r w:rsidR="00475184" w:rsidRPr="00475184">
        <w:rPr>
          <w:lang w:val="ru-RU"/>
        </w:rPr>
        <w:t>00</w:t>
      </w:r>
      <w:r w:rsidR="00475184">
        <w:rPr>
          <w:lang w:val="ru-RU"/>
        </w:rPr>
        <w:t xml:space="preserve"> коп.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7345" w:type="dxa"/>
        <w:tblInd w:w="0" w:type="dxa"/>
        <w:tblLayout w:type="fixed"/>
        <w:tblLook w:val="0000"/>
      </w:tblPr>
      <w:tblGrid>
        <w:gridCol w:w="7345"/>
      </w:tblGrid>
      <w:tr w:rsidR="004E73AB" w:rsidRPr="00475184" w:rsidTr="00475184">
        <w:tc>
          <w:tcPr>
            <w:tcW w:w="7345" w:type="dxa"/>
          </w:tcPr>
          <w:p w:rsidR="00475184" w:rsidRDefault="00480233" w:rsidP="00475184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</w:t>
            </w:r>
            <w:r w:rsidR="00475184">
              <w:rPr>
                <w:rFonts w:ascii="Times New Roman" w:eastAsia="Times New Roman" w:hAnsi="Times New Roman" w:cs="Times New Roman"/>
                <w:lang w:val="ru-RU"/>
              </w:rPr>
              <w:t>Ипатов И.А. - Начальник отдела по закупкам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            </w:t>
            </w:r>
          </w:p>
          <w:p w:rsidR="00475184" w:rsidRDefault="00475184" w:rsidP="00475184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Члены комиссии:  Горячева А.Ю. - Провизор</w:t>
            </w:r>
          </w:p>
          <w:p w:rsidR="00475184" w:rsidRDefault="00475184" w:rsidP="00475184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Евстратова Е.В.- Экономист      контрактной службы</w:t>
            </w:r>
          </w:p>
          <w:p w:rsidR="00475184" w:rsidRDefault="00475184" w:rsidP="00475184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Боровская Л.М.- Зам. Главного врача по работе с   </w:t>
            </w:r>
          </w:p>
          <w:p w:rsidR="00475184" w:rsidRDefault="00475184" w:rsidP="00475184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сестринским персоналом</w:t>
            </w:r>
          </w:p>
          <w:p w:rsidR="00475184" w:rsidRDefault="00475184" w:rsidP="00475184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Новикова Л.Б. – Зам. Главного врача по хозяйственной </w:t>
            </w:r>
          </w:p>
          <w:p w:rsidR="00475184" w:rsidRDefault="00475184" w:rsidP="00475184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части</w:t>
            </w:r>
          </w:p>
          <w:p w:rsidR="004E73AB" w:rsidRPr="00735362" w:rsidRDefault="00CC01E9" w:rsidP="00475184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</w:t>
            </w:r>
          </w:p>
        </w:tc>
      </w:tr>
    </w:tbl>
    <w:p w:rsidR="004E73AB" w:rsidRPr="00637566" w:rsidRDefault="00C85CCA" w:rsidP="00857A5F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4E73A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994C33">
        <w:rPr>
          <w:rFonts w:ascii="Times New Roman" w:eastAsia="Times New Roman" w:hAnsi="Times New Roman" w:cs="Times New Roman"/>
          <w:lang w:val="ru-RU"/>
        </w:rPr>
        <w:t>онной форме была подана 1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(одна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994C33">
        <w:rPr>
          <w:rFonts w:ascii="Times New Roman" w:eastAsia="Times New Roman" w:hAnsi="Times New Roman" w:cs="Times New Roman"/>
          <w:lang w:val="ru-RU"/>
        </w:rPr>
        <w:t>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рассмотрена 1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994C33">
        <w:rPr>
          <w:rFonts w:ascii="Times New Roman" w:eastAsia="Times New Roman" w:hAnsi="Times New Roman" w:cs="Times New Roman"/>
          <w:lang w:val="ru-RU"/>
        </w:rPr>
        <w:t>одна</w:t>
      </w:r>
      <w:r w:rsidR="00994C33">
        <w:rPr>
          <w:rFonts w:ascii="Times New Roman" w:eastAsia="Times New Roman" w:hAnsi="Times New Roman" w:cs="Times New Roman"/>
          <w:color w:val="000000"/>
          <w:lang w:val="ru-RU"/>
        </w:rPr>
        <w:t>) заявка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3372CD" w:rsidRPr="006F0517" w:rsidRDefault="003372CD" w:rsidP="003372CD">
      <w:pPr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Сведения о рассмотренной заявке</w:t>
      </w:r>
      <w:r w:rsidRPr="006F0517">
        <w:rPr>
          <w:b/>
          <w:sz w:val="20"/>
          <w:szCs w:val="20"/>
          <w:lang w:val="ru-RU"/>
        </w:rPr>
        <w:t xml:space="preserve"> </w:t>
      </w:r>
      <w:r>
        <w:rPr>
          <w:b/>
          <w:sz w:val="20"/>
          <w:szCs w:val="20"/>
          <w:lang w:val="ru-RU"/>
        </w:rPr>
        <w:t>участника в аукционе в электронной форме</w:t>
      </w:r>
    </w:p>
    <w:p w:rsidR="003372CD" w:rsidRPr="0065731B" w:rsidRDefault="003372CD" w:rsidP="003372CD">
      <w:pPr>
        <w:pStyle w:val="a9"/>
        <w:rPr>
          <w:rFonts w:eastAsia="Times New Roman"/>
          <w:lang w:val="ru-RU"/>
        </w:rPr>
      </w:pPr>
    </w:p>
    <w:p w:rsidR="00883F03" w:rsidRDefault="00883F03" w:rsidP="00883F03">
      <w:pPr>
        <w:pStyle w:val="ae"/>
        <w:numPr>
          <w:ilvl w:val="0"/>
          <w:numId w:val="4"/>
        </w:numPr>
        <w:spacing w:line="240" w:lineRule="exact"/>
        <w:ind w:left="720"/>
        <w:rPr>
          <w:sz w:val="20"/>
          <w:szCs w:val="20"/>
        </w:rPr>
      </w:pPr>
      <w:r>
        <w:rPr>
          <w:sz w:val="20"/>
          <w:szCs w:val="20"/>
        </w:rPr>
        <w:t>Отказать в допуске:</w:t>
      </w:r>
    </w:p>
    <w:p w:rsidR="00883F03" w:rsidRDefault="00883F03" w:rsidP="00883F03">
      <w:pPr>
        <w:pStyle w:val="ae"/>
        <w:spacing w:line="240" w:lineRule="exact"/>
        <w:rPr>
          <w:sz w:val="20"/>
          <w:szCs w:val="20"/>
        </w:rPr>
      </w:pPr>
    </w:p>
    <w:tbl>
      <w:tblPr>
        <w:tblW w:w="11211" w:type="dxa"/>
        <w:jc w:val="center"/>
        <w:tblInd w:w="-10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87"/>
        <w:gridCol w:w="1417"/>
        <w:gridCol w:w="4018"/>
        <w:gridCol w:w="2314"/>
        <w:gridCol w:w="2675"/>
      </w:tblGrid>
      <w:tr w:rsidR="00883F03" w:rsidTr="00D6372F">
        <w:trPr>
          <w:trHeight w:val="119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03" w:rsidRDefault="00883F03" w:rsidP="00D6372F">
            <w:pPr>
              <w:spacing w:line="276" w:lineRule="auto"/>
              <w:ind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03" w:rsidRPr="00637566" w:rsidRDefault="00883F03" w:rsidP="00D6372F">
            <w:pPr>
              <w:pStyle w:val="normal"/>
              <w:ind w:firstLine="0"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b/>
                <w:bCs/>
              </w:rPr>
              <w:t>Идентификационный номер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03" w:rsidRPr="00955009" w:rsidRDefault="00883F03" w:rsidP="00D6372F">
            <w:pPr>
              <w:spacing w:line="276" w:lineRule="auto"/>
              <w:jc w:val="center"/>
              <w:rPr>
                <w:b/>
                <w:sz w:val="20"/>
                <w:szCs w:val="20"/>
                <w:lang w:val="ru-RU"/>
              </w:rPr>
            </w:pPr>
            <w:r w:rsidRPr="00955009">
              <w:rPr>
                <w:b/>
                <w:sz w:val="20"/>
                <w:szCs w:val="20"/>
                <w:lang w:val="ru-RU"/>
              </w:rPr>
              <w:t>Основание для отказа в допуске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03" w:rsidRDefault="00883F03" w:rsidP="00D6372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Обоснование решения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03" w:rsidRDefault="00883F03" w:rsidP="00D6372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Итоги голосования членов комиссии</w:t>
            </w:r>
          </w:p>
        </w:tc>
      </w:tr>
      <w:tr w:rsidR="00883F03" w:rsidTr="00D6372F">
        <w:trPr>
          <w:trHeight w:val="321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F03" w:rsidRDefault="00883F03" w:rsidP="00D6372F">
            <w:pPr>
              <w:spacing w:line="276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     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F03" w:rsidRPr="00955009" w:rsidRDefault="00883F03" w:rsidP="00D6372F">
            <w:pPr>
              <w:spacing w:line="276" w:lineRule="auto"/>
              <w:ind w:firstLine="0"/>
              <w:rPr>
                <w:bCs/>
                <w:sz w:val="20"/>
                <w:szCs w:val="20"/>
                <w:lang w:val="ru-RU"/>
              </w:rPr>
            </w:pPr>
            <w:r>
              <w:rPr>
                <w:lang w:val="ru-RU"/>
              </w:rPr>
              <w:t xml:space="preserve">   </w:t>
            </w:r>
            <w:r>
              <w:t>EA-56983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03" w:rsidRDefault="00883F03" w:rsidP="00D6372F">
            <w:pPr>
              <w:rPr>
                <w:bCs/>
                <w:sz w:val="20"/>
                <w:szCs w:val="20"/>
                <w:lang w:val="ru-RU"/>
              </w:rPr>
            </w:pPr>
            <w:r w:rsidRPr="00955009">
              <w:rPr>
                <w:sz w:val="20"/>
                <w:szCs w:val="20"/>
                <w:lang w:val="ru-RU"/>
              </w:rPr>
              <w:t>В соответствии с п.б ч.3 ст. 66 ФЗ-44 заявка должна содержать  конкретные показатели, соответствующие значениям, установленные документацией аукциона.</w:t>
            </w:r>
            <w:r w:rsidRPr="00955009">
              <w:rPr>
                <w:bCs/>
                <w:sz w:val="20"/>
                <w:szCs w:val="20"/>
                <w:lang w:val="ru-RU"/>
              </w:rPr>
              <w:t xml:space="preserve">  </w:t>
            </w:r>
          </w:p>
          <w:p w:rsidR="00883F03" w:rsidRPr="00FD41F7" w:rsidRDefault="00883F03" w:rsidP="00D6372F"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 xml:space="preserve">В заявке отсутствуют конкретные показатели, соответствующие значениям </w:t>
            </w:r>
            <w:r w:rsidRPr="00883F03">
              <w:rPr>
                <w:b/>
                <w:bCs/>
                <w:sz w:val="20"/>
                <w:szCs w:val="20"/>
                <w:lang w:val="ru-RU"/>
              </w:rPr>
              <w:t>(Длина: не менее 230 мм)</w:t>
            </w:r>
            <w:r>
              <w:rPr>
                <w:b/>
                <w:bCs/>
                <w:sz w:val="20"/>
                <w:szCs w:val="20"/>
                <w:lang w:val="ru-RU"/>
              </w:rPr>
              <w:t>, (Длина:  не менее 270 мм)</w:t>
            </w:r>
            <w:r>
              <w:rPr>
                <w:bCs/>
                <w:sz w:val="20"/>
                <w:szCs w:val="20"/>
                <w:lang w:val="ru-RU"/>
              </w:rPr>
              <w:t xml:space="preserve"> установленные</w:t>
            </w:r>
            <w:r w:rsidRPr="00FD41F7">
              <w:rPr>
                <w:bCs/>
                <w:sz w:val="20"/>
                <w:szCs w:val="20"/>
                <w:lang w:val="ru-RU"/>
              </w:rPr>
              <w:t xml:space="preserve"> п/п 33 </w:t>
            </w:r>
            <w:r>
              <w:rPr>
                <w:bCs/>
                <w:sz w:val="20"/>
                <w:szCs w:val="20"/>
                <w:lang w:val="ru-RU"/>
              </w:rPr>
              <w:t>(</w:t>
            </w:r>
            <w:r w:rsidRPr="00FD41F7">
              <w:rPr>
                <w:rFonts w:ascii="Times New Roman" w:hAnsi="Times New Roman"/>
                <w:sz w:val="20"/>
                <w:szCs w:val="20"/>
                <w:lang w:val="ru-RU"/>
              </w:rPr>
              <w:t>требование к содержанию первой части заявки на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участие в электронном аукционе) аукционной документации.</w:t>
            </w:r>
          </w:p>
          <w:p w:rsidR="00883F03" w:rsidRPr="00955009" w:rsidRDefault="00883F03" w:rsidP="00D6372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03" w:rsidRPr="00955009" w:rsidRDefault="00883F03" w:rsidP="00D6372F">
            <w:pPr>
              <w:spacing w:line="276" w:lineRule="auto"/>
              <w:rPr>
                <w:sz w:val="20"/>
                <w:szCs w:val="20"/>
                <w:lang w:val="ru-RU"/>
              </w:rPr>
            </w:pPr>
            <w:r w:rsidRPr="00955009">
              <w:rPr>
                <w:sz w:val="20"/>
                <w:szCs w:val="20"/>
                <w:lang w:val="ru-RU"/>
              </w:rPr>
              <w:t>Участник не указал в заявке  конкретные показатели, соответствующие значениям, установленные документацией электронного аукциона п.1 ч.4 ст.67 ФЗ-44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03" w:rsidRPr="00955009" w:rsidRDefault="00883F03" w:rsidP="00D6372F">
            <w:pPr>
              <w:spacing w:line="276" w:lineRule="auto"/>
              <w:ind w:firstLine="0"/>
              <w:rPr>
                <w:sz w:val="20"/>
                <w:szCs w:val="20"/>
                <w:lang w:val="ru-RU"/>
              </w:rPr>
            </w:pPr>
            <w:r w:rsidRPr="00955009">
              <w:rPr>
                <w:sz w:val="20"/>
                <w:szCs w:val="20"/>
                <w:lang w:val="ru-RU"/>
              </w:rPr>
              <w:t>«За» - Ипатов И.А.</w:t>
            </w:r>
          </w:p>
          <w:p w:rsidR="00883F03" w:rsidRPr="00955009" w:rsidRDefault="00883F03" w:rsidP="00D6372F">
            <w:pPr>
              <w:spacing w:line="276" w:lineRule="auto"/>
              <w:ind w:firstLine="0"/>
              <w:rPr>
                <w:sz w:val="20"/>
                <w:szCs w:val="20"/>
                <w:lang w:val="ru-RU"/>
              </w:rPr>
            </w:pPr>
            <w:r w:rsidRPr="00955009">
              <w:rPr>
                <w:sz w:val="20"/>
                <w:szCs w:val="20"/>
                <w:lang w:val="ru-RU"/>
              </w:rPr>
              <w:t>«Отсутствует» - Новикова Л.Б.</w:t>
            </w:r>
          </w:p>
          <w:p w:rsidR="00883F03" w:rsidRPr="00955009" w:rsidRDefault="00883F03" w:rsidP="00D6372F">
            <w:pPr>
              <w:spacing w:line="276" w:lineRule="auto"/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955009">
              <w:rPr>
                <w:sz w:val="20"/>
                <w:szCs w:val="20"/>
                <w:lang w:val="ru-RU"/>
              </w:rPr>
              <w:t>» - Боровская Л.М.</w:t>
            </w:r>
          </w:p>
          <w:p w:rsidR="00883F03" w:rsidRPr="00955009" w:rsidRDefault="00883F03" w:rsidP="00D6372F">
            <w:pPr>
              <w:spacing w:line="276" w:lineRule="auto"/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«Отсутствует» - Горячева А.Ю.</w:t>
            </w:r>
          </w:p>
          <w:p w:rsidR="00883F03" w:rsidRDefault="00883F03" w:rsidP="00D6372F">
            <w:pPr>
              <w:spacing w:line="276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3372CD" w:rsidRDefault="003372CD" w:rsidP="003372CD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</w:p>
    <w:p w:rsidR="003372CD" w:rsidRPr="003E2E52" w:rsidRDefault="003372CD" w:rsidP="003372CD">
      <w:pPr>
        <w:numPr>
          <w:ilvl w:val="0"/>
          <w:numId w:val="3"/>
        </w:numPr>
        <w:rPr>
          <w:sz w:val="20"/>
          <w:szCs w:val="20"/>
          <w:lang w:val="ru-RU"/>
        </w:rPr>
      </w:pPr>
      <w:r w:rsidRPr="003E2E52">
        <w:rPr>
          <w:sz w:val="20"/>
          <w:szCs w:val="20"/>
          <w:lang w:val="ru-RU"/>
        </w:rPr>
        <w:t>Решение.</w:t>
      </w:r>
    </w:p>
    <w:p w:rsidR="001A482A" w:rsidRDefault="001A482A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291E1F" w:rsidRPr="00291E1F" w:rsidRDefault="00291E1F" w:rsidP="00291E1F">
      <w:pPr>
        <w:jc w:val="both"/>
        <w:rPr>
          <w:lang w:val="ru-RU"/>
        </w:rPr>
      </w:pPr>
      <w:r w:rsidRPr="00291E1F">
        <w:rPr>
          <w:lang w:val="ru-RU"/>
        </w:rPr>
        <w:t xml:space="preserve">Заявка участника закупки признана </w:t>
      </w:r>
      <w:r w:rsidR="00883F03">
        <w:rPr>
          <w:lang w:val="ru-RU"/>
        </w:rPr>
        <w:t>не соответствующей</w:t>
      </w:r>
      <w:r w:rsidRPr="00291E1F">
        <w:rPr>
          <w:lang w:val="ru-RU"/>
        </w:rPr>
        <w:t xml:space="preserve"> требованиям, установленным документацией об электронном аукционе.</w:t>
      </w:r>
    </w:p>
    <w:p w:rsidR="006D253C" w:rsidRDefault="006D253C" w:rsidP="006D253C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4E73AB" w:rsidRPr="00654FE5" w:rsidRDefault="00C85CCA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color w:val="000000"/>
          <w:lang w:val="ru-RU"/>
        </w:rPr>
        <w:t>Насто</w:t>
      </w:r>
      <w:r w:rsidR="00B84771" w:rsidRPr="00654FE5">
        <w:rPr>
          <w:rFonts w:ascii="Times New Roman" w:eastAsia="Times New Roman" w:hAnsi="Times New Roman" w:cs="Times New Roman"/>
          <w:color w:val="000000"/>
          <w:lang w:val="ru-RU"/>
        </w:rPr>
        <w:t>ящий протокол рассмотрения заявок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– </w:t>
      </w:r>
      <w:r w:rsidR="00475184">
        <w:rPr>
          <w:rFonts w:ascii="Times New Roman" w:eastAsia="Times New Roman" w:hAnsi="Times New Roman" w:cs="Times New Roman"/>
          <w:lang w:val="ru-RU"/>
        </w:rPr>
        <w:t>03.09</w:t>
      </w:r>
      <w:r w:rsidR="004736C4">
        <w:rPr>
          <w:rFonts w:ascii="Times New Roman" w:eastAsia="Times New Roman" w:hAnsi="Times New Roman" w:cs="Times New Roman"/>
          <w:lang w:val="ru-RU"/>
        </w:rPr>
        <w:t>.2020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Заказчиком оператору электронной площадки.</w:t>
      </w:r>
    </w:p>
    <w:p w:rsidR="004E73AB" w:rsidRPr="00654FE5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883F03">
        <w:rPr>
          <w:rFonts w:ascii="Times New Roman" w:eastAsia="Times New Roman" w:hAnsi="Times New Roman" w:cs="Times New Roman"/>
          <w:lang w:val="ru-RU"/>
        </w:rPr>
        <w:lastRenderedPageBreak/>
        <w:t>З</w:t>
      </w:r>
      <w:r w:rsidR="001A482A" w:rsidRPr="00654FE5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475184">
        <w:rPr>
          <w:rFonts w:ascii="Times New Roman" w:eastAsia="Times New Roman" w:hAnsi="Times New Roman" w:cs="Times New Roman"/>
          <w:lang w:val="ru-RU"/>
        </w:rPr>
        <w:t>03.09.2020 в 08:40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="00C52673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D22E96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475184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0A347B"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 </w:t>
      </w:r>
      <w:r w:rsidR="004736C4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</w:t>
      </w:r>
      <w:r w:rsidR="004736C4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475184">
        <w:rPr>
          <w:rFonts w:ascii="Times New Roman" w:eastAsia="Times New Roman" w:hAnsi="Times New Roman" w:cs="Times New Roman"/>
          <w:lang w:val="ru-RU"/>
        </w:rPr>
        <w:t xml:space="preserve">                   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r w:rsidR="0053608E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873FA">
        <w:rPr>
          <w:rFonts w:ascii="Times New Roman" w:eastAsia="Times New Roman" w:hAnsi="Times New Roman" w:cs="Times New Roman"/>
          <w:lang w:val="ru-RU"/>
        </w:rPr>
        <w:t xml:space="preserve">      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475184">
        <w:rPr>
          <w:rFonts w:ascii="Times New Roman" w:eastAsia="Times New Roman" w:hAnsi="Times New Roman" w:cs="Times New Roman"/>
          <w:lang w:val="ru-RU"/>
        </w:rPr>
        <w:t>А.Ю. Горячева</w:t>
      </w:r>
    </w:p>
    <w:p w:rsidR="000A347B" w:rsidRPr="006E219C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6E219C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6E219C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6E219C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6E219C" w:rsidSect="004E73AB">
      <w:headerReference w:type="even" r:id="rId7"/>
      <w:headerReference w:type="default" r:id="rId8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1D5" w:rsidRDefault="00E131D5" w:rsidP="004E73AB">
      <w:r>
        <w:separator/>
      </w:r>
    </w:p>
  </w:endnote>
  <w:endnote w:type="continuationSeparator" w:id="0">
    <w:p w:rsidR="00E131D5" w:rsidRDefault="00E131D5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1D5" w:rsidRDefault="00E131D5" w:rsidP="004E73AB">
      <w:r>
        <w:separator/>
      </w:r>
    </w:p>
  </w:footnote>
  <w:footnote w:type="continuationSeparator" w:id="0">
    <w:p w:rsidR="00E131D5" w:rsidRDefault="00E131D5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B37943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B37943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883F03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7E3C12"/>
    <w:multiLevelType w:val="hybridMultilevel"/>
    <w:tmpl w:val="2128562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73B2"/>
    <w:rsid w:val="00032646"/>
    <w:rsid w:val="00062064"/>
    <w:rsid w:val="00090068"/>
    <w:rsid w:val="000A347B"/>
    <w:rsid w:val="000A5687"/>
    <w:rsid w:val="000B2511"/>
    <w:rsid w:val="000B795B"/>
    <w:rsid w:val="000F71A3"/>
    <w:rsid w:val="00101407"/>
    <w:rsid w:val="001961DF"/>
    <w:rsid w:val="001A0F6C"/>
    <w:rsid w:val="001A482A"/>
    <w:rsid w:val="0020432C"/>
    <w:rsid w:val="0020470D"/>
    <w:rsid w:val="00266157"/>
    <w:rsid w:val="00266165"/>
    <w:rsid w:val="002871C2"/>
    <w:rsid w:val="002873FA"/>
    <w:rsid w:val="00291E1F"/>
    <w:rsid w:val="002A0F8E"/>
    <w:rsid w:val="002B4E07"/>
    <w:rsid w:val="002C06B1"/>
    <w:rsid w:val="002C32B6"/>
    <w:rsid w:val="00320E2B"/>
    <w:rsid w:val="00325C36"/>
    <w:rsid w:val="0033581C"/>
    <w:rsid w:val="00336D81"/>
    <w:rsid w:val="003372CD"/>
    <w:rsid w:val="00342CD8"/>
    <w:rsid w:val="00344BB2"/>
    <w:rsid w:val="0034537C"/>
    <w:rsid w:val="00351D8C"/>
    <w:rsid w:val="003708E0"/>
    <w:rsid w:val="003B2E4D"/>
    <w:rsid w:val="003B56ED"/>
    <w:rsid w:val="003C2508"/>
    <w:rsid w:val="003E17AA"/>
    <w:rsid w:val="003E35AB"/>
    <w:rsid w:val="004736C4"/>
    <w:rsid w:val="00475184"/>
    <w:rsid w:val="00480233"/>
    <w:rsid w:val="00485D2C"/>
    <w:rsid w:val="004A612D"/>
    <w:rsid w:val="004E73AB"/>
    <w:rsid w:val="0053242D"/>
    <w:rsid w:val="0053608E"/>
    <w:rsid w:val="00590B86"/>
    <w:rsid w:val="005C2C31"/>
    <w:rsid w:val="005C35C4"/>
    <w:rsid w:val="00634C41"/>
    <w:rsid w:val="00637566"/>
    <w:rsid w:val="00654FE5"/>
    <w:rsid w:val="0065731B"/>
    <w:rsid w:val="006D253C"/>
    <w:rsid w:val="006E219C"/>
    <w:rsid w:val="006F39CB"/>
    <w:rsid w:val="006F3ADF"/>
    <w:rsid w:val="007259AB"/>
    <w:rsid w:val="00735362"/>
    <w:rsid w:val="00752F3E"/>
    <w:rsid w:val="00784815"/>
    <w:rsid w:val="00791AE8"/>
    <w:rsid w:val="007E364C"/>
    <w:rsid w:val="007F7F86"/>
    <w:rsid w:val="00857A5F"/>
    <w:rsid w:val="0086284D"/>
    <w:rsid w:val="008672F6"/>
    <w:rsid w:val="00874054"/>
    <w:rsid w:val="00883F03"/>
    <w:rsid w:val="008A4434"/>
    <w:rsid w:val="008F0946"/>
    <w:rsid w:val="008F4E4B"/>
    <w:rsid w:val="0093687A"/>
    <w:rsid w:val="00994C33"/>
    <w:rsid w:val="00996072"/>
    <w:rsid w:val="009D0E2E"/>
    <w:rsid w:val="009D496F"/>
    <w:rsid w:val="009D4FFA"/>
    <w:rsid w:val="00A15576"/>
    <w:rsid w:val="00A23CD7"/>
    <w:rsid w:val="00A6610A"/>
    <w:rsid w:val="00B01A0A"/>
    <w:rsid w:val="00B13610"/>
    <w:rsid w:val="00B37943"/>
    <w:rsid w:val="00B703F6"/>
    <w:rsid w:val="00B766A2"/>
    <w:rsid w:val="00B84771"/>
    <w:rsid w:val="00B92302"/>
    <w:rsid w:val="00B93CC3"/>
    <w:rsid w:val="00C51E38"/>
    <w:rsid w:val="00C52673"/>
    <w:rsid w:val="00C8115B"/>
    <w:rsid w:val="00C81D33"/>
    <w:rsid w:val="00C85CCA"/>
    <w:rsid w:val="00CA1F98"/>
    <w:rsid w:val="00CA70EE"/>
    <w:rsid w:val="00CC01E9"/>
    <w:rsid w:val="00CC4EA6"/>
    <w:rsid w:val="00CF37F7"/>
    <w:rsid w:val="00D00EF5"/>
    <w:rsid w:val="00D016CA"/>
    <w:rsid w:val="00D22E96"/>
    <w:rsid w:val="00D6435A"/>
    <w:rsid w:val="00D67CFC"/>
    <w:rsid w:val="00D740DA"/>
    <w:rsid w:val="00D764D4"/>
    <w:rsid w:val="00D83A9D"/>
    <w:rsid w:val="00D971BE"/>
    <w:rsid w:val="00DA4B22"/>
    <w:rsid w:val="00DA5E67"/>
    <w:rsid w:val="00DB0C8C"/>
    <w:rsid w:val="00DB7CFE"/>
    <w:rsid w:val="00DF7849"/>
    <w:rsid w:val="00E131D5"/>
    <w:rsid w:val="00E44907"/>
    <w:rsid w:val="00E7138D"/>
    <w:rsid w:val="00EA7255"/>
    <w:rsid w:val="00EC4494"/>
    <w:rsid w:val="00EC75C6"/>
    <w:rsid w:val="00ED0D40"/>
    <w:rsid w:val="00EE5ADC"/>
    <w:rsid w:val="00EF1BC0"/>
    <w:rsid w:val="00EF5961"/>
    <w:rsid w:val="00EF71B1"/>
    <w:rsid w:val="00F11DE9"/>
    <w:rsid w:val="00F2368C"/>
    <w:rsid w:val="00F54D02"/>
    <w:rsid w:val="00F56F56"/>
    <w:rsid w:val="00F606DC"/>
    <w:rsid w:val="00F67335"/>
    <w:rsid w:val="00F80591"/>
    <w:rsid w:val="00F924DF"/>
    <w:rsid w:val="00F97CA9"/>
    <w:rsid w:val="00FD0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7B"/>
  </w:style>
  <w:style w:type="paragraph" w:styleId="1">
    <w:name w:val="heading 1"/>
    <w:basedOn w:val="a"/>
    <w:next w:val="a"/>
    <w:link w:val="10"/>
    <w:uiPriority w:val="9"/>
    <w:qFormat/>
    <w:rsid w:val="000A347B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A347B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A347B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A347B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0A347B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0A347B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347B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347B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347B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0A347B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0A347B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0A347B"/>
    <w:pPr>
      <w:ind w:firstLine="0"/>
    </w:pPr>
  </w:style>
  <w:style w:type="character" w:styleId="ab">
    <w:name w:val="Strong"/>
    <w:basedOn w:val="a0"/>
    <w:uiPriority w:val="22"/>
    <w:qFormat/>
    <w:rsid w:val="000A347B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0A347B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A347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0A347B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A347B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A347B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A347B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A347B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0A347B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0A347B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0A347B"/>
    <w:rPr>
      <w:i/>
      <w:iCs/>
      <w:sz w:val="24"/>
      <w:szCs w:val="24"/>
    </w:rPr>
  </w:style>
  <w:style w:type="character" w:styleId="ad">
    <w:name w:val="Emphasis"/>
    <w:uiPriority w:val="20"/>
    <w:qFormat/>
    <w:rsid w:val="000A347B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99"/>
    <w:rsid w:val="000A347B"/>
  </w:style>
  <w:style w:type="paragraph" w:styleId="ae">
    <w:name w:val="List Paragraph"/>
    <w:basedOn w:val="a"/>
    <w:uiPriority w:val="34"/>
    <w:qFormat/>
    <w:rsid w:val="000A347B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0A347B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0A347B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0A347B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0A347B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0A347B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0A347B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0A347B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0A347B"/>
    <w:pPr>
      <w:outlineLvl w:val="9"/>
    </w:pPr>
  </w:style>
  <w:style w:type="character" w:styleId="af7">
    <w:name w:val="Hyperlink"/>
    <w:basedOn w:val="a0"/>
    <w:uiPriority w:val="99"/>
    <w:semiHidden/>
    <w:unhideWhenUsed/>
    <w:rsid w:val="00EF59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77</cp:revision>
  <cp:lastPrinted>2020-02-11T07:47:00Z</cp:lastPrinted>
  <dcterms:created xsi:type="dcterms:W3CDTF">2018-11-29T08:52:00Z</dcterms:created>
  <dcterms:modified xsi:type="dcterms:W3CDTF">2020-09-03T05:51:00Z</dcterms:modified>
</cp:coreProperties>
</file>