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679" w:rsidRDefault="00A218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52679" w:rsidRPr="00A21835" w:rsidRDefault="00A21835">
      <w:pPr>
        <w:ind w:firstLine="567"/>
        <w:jc w:val="center"/>
      </w:pPr>
      <w:r w:rsidRPr="00A21835">
        <w:rPr>
          <w:rFonts w:eastAsia="Times New Roman"/>
          <w:b/>
          <w:bCs/>
          <w:sz w:val="20"/>
          <w:szCs w:val="20"/>
        </w:rPr>
        <w:t xml:space="preserve">"Поставка напольных </w:t>
      </w:r>
      <w:proofErr w:type="spellStart"/>
      <w:r w:rsidRPr="00A21835">
        <w:rPr>
          <w:rFonts w:eastAsia="Times New Roman"/>
          <w:b/>
          <w:bCs/>
          <w:sz w:val="20"/>
          <w:szCs w:val="20"/>
        </w:rPr>
        <w:t>пурифайеров</w:t>
      </w:r>
      <w:proofErr w:type="spellEnd"/>
      <w:r w:rsidRPr="00A21835">
        <w:rPr>
          <w:rFonts w:eastAsia="Times New Roman"/>
          <w:b/>
          <w:bCs/>
          <w:sz w:val="20"/>
          <w:szCs w:val="20"/>
        </w:rPr>
        <w:t xml:space="preserve">" </w:t>
      </w:r>
    </w:p>
    <w:p w:rsidR="00D52679" w:rsidRPr="00A21835" w:rsidRDefault="00A21835">
      <w:pPr>
        <w:ind w:firstLine="567"/>
        <w:jc w:val="center"/>
        <w:rPr>
          <w:rFonts w:eastAsia="Times New Roman"/>
          <w:b/>
          <w:bCs/>
        </w:rPr>
      </w:pPr>
      <w:r w:rsidRPr="00A218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1835">
        <w:rPr>
          <w:rFonts w:eastAsia="Times New Roman"/>
          <w:b/>
          <w:bCs/>
          <w:sz w:val="20"/>
          <w:szCs w:val="20"/>
        </w:rPr>
        <w:t xml:space="preserve"> 0372200233520000033) </w:t>
      </w:r>
    </w:p>
    <w:p w:rsidR="00D52679" w:rsidRPr="00A21835" w:rsidRDefault="00D52679">
      <w:pPr>
        <w:ind w:firstLine="567"/>
        <w:jc w:val="center"/>
        <w:rPr>
          <w:sz w:val="20"/>
          <w:szCs w:val="20"/>
        </w:rPr>
      </w:pPr>
    </w:p>
    <w:p w:rsidR="00D52679" w:rsidRPr="00A21835" w:rsidRDefault="00A21835">
      <w:pPr>
        <w:ind w:firstLine="567"/>
        <w:jc w:val="right"/>
      </w:pPr>
      <w:r w:rsidRPr="00A21835">
        <w:rPr>
          <w:rFonts w:eastAsia="Times New Roman"/>
          <w:sz w:val="20"/>
          <w:szCs w:val="20"/>
        </w:rPr>
        <w:t>04.09.20 10:12:37 (</w:t>
      </w:r>
      <w:r>
        <w:rPr>
          <w:rFonts w:eastAsia="Times New Roman"/>
          <w:sz w:val="20"/>
          <w:szCs w:val="20"/>
          <w:lang w:val="en-US"/>
        </w:rPr>
        <w:t>MSK</w:t>
      </w:r>
      <w:r w:rsidRPr="00A21835">
        <w:rPr>
          <w:rFonts w:eastAsia="Times New Roman"/>
          <w:sz w:val="20"/>
          <w:szCs w:val="20"/>
        </w:rPr>
        <w:t>+00:00)</w:t>
      </w:r>
    </w:p>
    <w:p w:rsidR="00D52679" w:rsidRPr="00A21835" w:rsidRDefault="00D52679">
      <w:pPr>
        <w:ind w:firstLine="567"/>
        <w:rPr>
          <w:rFonts w:eastAsia="Times New Roman"/>
          <w:sz w:val="20"/>
          <w:szCs w:val="20"/>
        </w:rPr>
      </w:pPr>
    </w:p>
    <w:p w:rsidR="00D52679" w:rsidRDefault="00A2183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197729, Санкт-Петербург, Смолячково </w:t>
      </w:r>
      <w:proofErr w:type="spellStart"/>
      <w:r>
        <w:rPr>
          <w:rFonts w:eastAsia="Times New Roman"/>
          <w:sz w:val="20"/>
          <w:szCs w:val="20"/>
        </w:rPr>
        <w:t>п</w:t>
      </w:r>
      <w:proofErr w:type="spellEnd"/>
      <w:r>
        <w:rPr>
          <w:rFonts w:eastAsia="Times New Roman"/>
          <w:sz w:val="20"/>
          <w:szCs w:val="20"/>
        </w:rPr>
        <w:t>, ШОССЕ ПРИМОРСКОЕ, 676/-, -</w:t>
      </w:r>
    </w:p>
    <w:p w:rsidR="00D52679" w:rsidRDefault="00D52679">
      <w:pPr>
        <w:rPr>
          <w:rFonts w:eastAsia="Times New Roman"/>
          <w:sz w:val="20"/>
          <w:szCs w:val="20"/>
        </w:rPr>
      </w:pPr>
    </w:p>
    <w:p w:rsidR="00D52679" w:rsidRPr="00A21835" w:rsidRDefault="00A21835">
      <w:r>
        <w:rPr>
          <w:rFonts w:eastAsia="Times New Roman"/>
          <w:sz w:val="20"/>
          <w:szCs w:val="20"/>
        </w:rPr>
        <w:t>Организатор</w:t>
      </w:r>
      <w:r w:rsidRPr="00A218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</w:t>
      </w:r>
      <w:r w:rsidRPr="00A21835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7827661472.</w:t>
      </w:r>
    </w:p>
    <w:p w:rsidR="00D52679" w:rsidRPr="00A21835" w:rsidRDefault="00D52679">
      <w:pPr>
        <w:rPr>
          <w:rFonts w:eastAsia="Times New Roman"/>
          <w:sz w:val="20"/>
          <w:szCs w:val="20"/>
        </w:rPr>
      </w:pPr>
    </w:p>
    <w:p w:rsidR="00D52679" w:rsidRPr="00A21835" w:rsidRDefault="00A21835">
      <w:r>
        <w:rPr>
          <w:rFonts w:eastAsia="Times New Roman"/>
          <w:sz w:val="20"/>
          <w:szCs w:val="20"/>
        </w:rPr>
        <w:t>Наименование</w:t>
      </w:r>
      <w:r w:rsidRPr="00A218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1835">
        <w:rPr>
          <w:rFonts w:eastAsia="Times New Roman"/>
          <w:sz w:val="20"/>
          <w:szCs w:val="20"/>
        </w:rPr>
        <w:t xml:space="preserve">: Поставка напольных </w:t>
      </w:r>
      <w:proofErr w:type="spellStart"/>
      <w:r w:rsidRPr="00A21835">
        <w:rPr>
          <w:rFonts w:eastAsia="Times New Roman"/>
          <w:sz w:val="20"/>
          <w:szCs w:val="20"/>
        </w:rPr>
        <w:t>пурифайеров</w:t>
      </w:r>
      <w:proofErr w:type="spellEnd"/>
      <w:r w:rsidRPr="00A21835">
        <w:rPr>
          <w:rFonts w:eastAsia="Times New Roman"/>
          <w:sz w:val="20"/>
          <w:szCs w:val="20"/>
        </w:rPr>
        <w:t xml:space="preserve"> </w:t>
      </w:r>
    </w:p>
    <w:p w:rsidR="00D52679" w:rsidRPr="00A21835" w:rsidRDefault="00D52679">
      <w:pPr>
        <w:rPr>
          <w:rFonts w:eastAsia="Times New Roman"/>
          <w:sz w:val="20"/>
          <w:szCs w:val="20"/>
        </w:rPr>
      </w:pPr>
    </w:p>
    <w:p w:rsidR="00D52679" w:rsidRPr="00A21835" w:rsidRDefault="00A218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202782766147278430100100010330000000</w:t>
      </w:r>
    </w:p>
    <w:p w:rsidR="00D52679" w:rsidRDefault="00D52679"/>
    <w:p w:rsidR="00D52679" w:rsidRDefault="00A218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259 100,01 руб.</w:t>
      </w:r>
    </w:p>
    <w:p w:rsidR="00D52679" w:rsidRDefault="00D52679">
      <w:pPr>
        <w:rPr>
          <w:rFonts w:eastAsia="Times New Roman"/>
          <w:sz w:val="20"/>
          <w:szCs w:val="20"/>
        </w:rPr>
      </w:pPr>
    </w:p>
    <w:p w:rsidR="00D52679" w:rsidRDefault="00A21835">
      <w:r>
        <w:rPr>
          <w:rFonts w:eastAsia="Times New Roman"/>
          <w:sz w:val="20"/>
          <w:szCs w:val="20"/>
        </w:rPr>
        <w:t>Снижение НМЦК, %: 0.00</w:t>
      </w:r>
    </w:p>
    <w:p w:rsidR="00D52679" w:rsidRDefault="00D52679">
      <w:pPr>
        <w:rPr>
          <w:rFonts w:eastAsia="Times New Roman"/>
          <w:sz w:val="20"/>
          <w:szCs w:val="20"/>
        </w:rPr>
      </w:pPr>
    </w:p>
    <w:p w:rsidR="00D52679" w:rsidRDefault="00A2183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Комиссии по осуществлению закупок (далее – Комиссия):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52679" w:rsidTr="00A21835">
        <w:tc>
          <w:tcPr>
            <w:tcW w:w="4960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52679" w:rsidTr="00A21835">
        <w:tc>
          <w:tcPr>
            <w:tcW w:w="4960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52679" w:rsidTr="00A21835">
        <w:tc>
          <w:tcPr>
            <w:tcW w:w="4960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Феклистова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52679" w:rsidTr="00A21835">
        <w:tc>
          <w:tcPr>
            <w:tcW w:w="4960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52679" w:rsidTr="00A21835">
        <w:tc>
          <w:tcPr>
            <w:tcW w:w="4960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D52679" w:rsidRDefault="00D52679">
      <w:pPr>
        <w:rPr>
          <w:rFonts w:eastAsia="Times New Roman"/>
          <w:sz w:val="20"/>
          <w:szCs w:val="20"/>
        </w:rPr>
      </w:pPr>
    </w:p>
    <w:p w:rsidR="00D52679" w:rsidRDefault="00A218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52679" w:rsidRDefault="00D52679">
      <w:pPr>
        <w:rPr>
          <w:rFonts w:eastAsia="Times New Roman"/>
          <w:sz w:val="20"/>
          <w:szCs w:val="20"/>
        </w:rPr>
      </w:pPr>
    </w:p>
    <w:p w:rsidR="00D52679" w:rsidRDefault="00A218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52679" w:rsidRDefault="00D526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D5267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D5267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5267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EA-56953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 w:rsidRPr="00A21835">
              <w:rPr>
                <w:sz w:val="20"/>
                <w:szCs w:val="20"/>
              </w:rPr>
              <w:t>ОБЩЕСТВО С ОГРАНИЧЕННОЙ ОТВЕТСТВЕННОСТЬЮ "ЭКОДАР-СПБ" / 7810440235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52679" w:rsidRDefault="00D526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40"/>
        <w:gridCol w:w="2835"/>
        <w:gridCol w:w="3260"/>
        <w:gridCol w:w="1787"/>
      </w:tblGrid>
      <w:tr w:rsidR="00D52679" w:rsidTr="00A21835">
        <w:tc>
          <w:tcPr>
            <w:tcW w:w="9922" w:type="dxa"/>
            <w:gridSpan w:val="4"/>
            <w:shd w:val="clear" w:color="auto" w:fill="auto"/>
          </w:tcPr>
          <w:p w:rsidR="00D52679" w:rsidRDefault="00A218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D52679" w:rsidTr="00A218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52679" w:rsidTr="00A218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 w:rsidRPr="00A21835">
              <w:rPr>
                <w:sz w:val="20"/>
                <w:szCs w:val="20"/>
              </w:rPr>
              <w:t>ОБЩЕСТВО С ОГРАНИЧЕННОЙ ОТВЕТСТВЕННОСТЬЮ "ЭКОДАР-СПБ" / 7810440235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679" w:rsidTr="00A218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 w:rsidRPr="00A21835">
              <w:rPr>
                <w:sz w:val="20"/>
                <w:szCs w:val="20"/>
              </w:rPr>
              <w:t>ОБЩЕСТВО С ОГРАНИЧЕННОЙ ОТВЕТСТВЕННОСТЬЮ "ЭКОДАР-СПБ" / 7810440235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679" w:rsidTr="00A218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 w:rsidRPr="00A21835">
              <w:rPr>
                <w:sz w:val="20"/>
                <w:szCs w:val="20"/>
              </w:rPr>
              <w:t>ОБЩЕСТВО С ОГРАНИЧЕННОЙ ОТВЕТСТВЕННОСТЬЮ "ЭКОДАР-СПБ" / 7810440235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Феклистова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679" w:rsidTr="00A218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 w:rsidRPr="00A21835">
              <w:rPr>
                <w:sz w:val="20"/>
                <w:szCs w:val="20"/>
              </w:rPr>
              <w:t xml:space="preserve">ОБЩЕСТВО С ОГРАНИЧЕННОЙ </w:t>
            </w:r>
            <w:r w:rsidRPr="00A21835">
              <w:rPr>
                <w:sz w:val="20"/>
                <w:szCs w:val="20"/>
              </w:rPr>
              <w:lastRenderedPageBreak/>
              <w:t>ОТВЕТСТВЕННОСТЬЮ "ЭКОДАР-СПБ" / 7810440235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52679" w:rsidTr="00A218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EA-56953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r w:rsidRPr="00A21835">
              <w:rPr>
                <w:sz w:val="20"/>
                <w:szCs w:val="20"/>
              </w:rPr>
              <w:t>ОБЩЕСТВО С ОГРАНИЧЕННОЙ ОТВЕТСТВЕННОСТЬЮ "ЭКОДАР-СПБ" / 7810440235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52679" w:rsidRDefault="00A218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1835" w:rsidRDefault="00A21835">
      <w:pPr>
        <w:jc w:val="both"/>
        <w:rPr>
          <w:sz w:val="20"/>
          <w:szCs w:val="20"/>
        </w:rPr>
      </w:pPr>
    </w:p>
    <w:p w:rsidR="00D52679" w:rsidRPr="00A21835" w:rsidRDefault="00A21835">
      <w:pPr>
        <w:jc w:val="both"/>
        <w:rPr>
          <w:sz w:val="20"/>
          <w:szCs w:val="20"/>
        </w:rPr>
      </w:pPr>
      <w:r w:rsidRPr="00A21835">
        <w:rPr>
          <w:sz w:val="20"/>
          <w:szCs w:val="20"/>
        </w:rPr>
        <w:t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</w:t>
      </w:r>
    </w:p>
    <w:p w:rsidR="00A21835" w:rsidRDefault="00A21835">
      <w:pPr>
        <w:jc w:val="both"/>
        <w:rPr>
          <w:rFonts w:eastAsia="Times New Roman"/>
          <w:sz w:val="20"/>
          <w:szCs w:val="20"/>
        </w:rPr>
      </w:pPr>
      <w:bookmarkStart w:id="0" w:name="__DdeLink__136_4014115248"/>
      <w:bookmarkEnd w:id="0"/>
    </w:p>
    <w:p w:rsidR="00D52679" w:rsidRDefault="00A21835">
      <w:pPr>
        <w:jc w:val="both"/>
        <w:rPr>
          <w:rFonts w:eastAsia="Times New Roman"/>
          <w:sz w:val="20"/>
          <w:szCs w:val="20"/>
        </w:rPr>
      </w:pPr>
      <w:r w:rsidRPr="00A2183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"ЭКОДАР-СПБ"</w:t>
      </w:r>
      <w:r>
        <w:rPr>
          <w:rFonts w:eastAsia="Times New Roman"/>
          <w:sz w:val="20"/>
          <w:szCs w:val="20"/>
        </w:rPr>
        <w:t>:</w:t>
      </w:r>
    </w:p>
    <w:p w:rsidR="00A21835" w:rsidRDefault="00A21835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1420"/>
        <w:gridCol w:w="1610"/>
        <w:gridCol w:w="1200"/>
        <w:gridCol w:w="3527"/>
      </w:tblGrid>
      <w:tr w:rsidR="00A21835" w:rsidRPr="00D817A8" w:rsidTr="00A21835"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817A8">
              <w:rPr>
                <w:rFonts w:eastAsia="Times New Roman"/>
                <w:b/>
                <w:sz w:val="18"/>
                <w:szCs w:val="18"/>
              </w:rPr>
              <w:t>Наименование участника закупки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817A8">
              <w:rPr>
                <w:rFonts w:eastAsia="Times New Roman"/>
                <w:b/>
                <w:sz w:val="18"/>
                <w:szCs w:val="18"/>
              </w:rPr>
              <w:t>ИНН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817A8">
              <w:rPr>
                <w:rFonts w:eastAsia="Times New Roman"/>
                <w:b/>
                <w:sz w:val="18"/>
                <w:szCs w:val="18"/>
              </w:rPr>
              <w:t>ОГРН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817A8">
              <w:rPr>
                <w:rFonts w:eastAsia="Times New Roman"/>
                <w:b/>
                <w:sz w:val="18"/>
                <w:szCs w:val="18"/>
              </w:rPr>
              <w:t>КПП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D817A8">
              <w:rPr>
                <w:rFonts w:eastAsia="Times New Roman"/>
                <w:b/>
                <w:sz w:val="18"/>
                <w:szCs w:val="18"/>
              </w:rPr>
              <w:t>Место нахождения</w:t>
            </w:r>
          </w:p>
        </w:tc>
      </w:tr>
      <w:tr w:rsidR="00A21835" w:rsidRPr="00D817A8" w:rsidTr="00A21835"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rPr>
                <w:rFonts w:eastAsia="Times New Roman"/>
                <w:sz w:val="20"/>
                <w:szCs w:val="20"/>
              </w:rPr>
            </w:pPr>
            <w:r w:rsidRPr="00A21835">
              <w:rPr>
                <w:sz w:val="20"/>
                <w:szCs w:val="20"/>
              </w:rPr>
              <w:t>ОБЩЕСТВО С ОГРАНИЧЕННОЙ ОТВЕТСТВЕННОСТЬЮ "ЭКОДАР-СПБ"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rPr>
                <w:rFonts w:eastAsia="Times New Roman"/>
                <w:sz w:val="20"/>
                <w:szCs w:val="20"/>
              </w:rPr>
            </w:pPr>
            <w:r w:rsidRPr="00D817A8">
              <w:rPr>
                <w:rFonts w:eastAsia="Times New Roman"/>
                <w:sz w:val="20"/>
                <w:szCs w:val="20"/>
              </w:rPr>
              <w:t>7810440235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rPr>
                <w:rFonts w:eastAsia="Times New Roman"/>
                <w:sz w:val="20"/>
                <w:szCs w:val="20"/>
              </w:rPr>
            </w:pPr>
            <w:r w:rsidRPr="00D817A8">
              <w:rPr>
                <w:rFonts w:eastAsia="Times New Roman"/>
                <w:sz w:val="20"/>
                <w:szCs w:val="20"/>
              </w:rPr>
              <w:t>1167847210783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rPr>
                <w:rFonts w:eastAsia="Times New Roman"/>
                <w:sz w:val="20"/>
                <w:szCs w:val="20"/>
              </w:rPr>
            </w:pPr>
            <w:r w:rsidRPr="00D817A8">
              <w:rPr>
                <w:rFonts w:eastAsia="Times New Roman"/>
                <w:sz w:val="20"/>
                <w:szCs w:val="20"/>
              </w:rPr>
              <w:t>781001001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1835" w:rsidRPr="00D817A8" w:rsidRDefault="00A21835" w:rsidP="00A21835">
            <w:pPr>
              <w:rPr>
                <w:rFonts w:eastAsia="Times New Roman"/>
                <w:sz w:val="20"/>
                <w:szCs w:val="20"/>
              </w:rPr>
            </w:pPr>
            <w:r w:rsidRPr="00D817A8">
              <w:rPr>
                <w:sz w:val="20"/>
                <w:szCs w:val="20"/>
              </w:rPr>
              <w:t>Российская Федерация, 196191, Санкт-Петербург г., Санкт-Петербург, Ленинский проспект, 168, 613</w:t>
            </w:r>
          </w:p>
        </w:tc>
      </w:tr>
    </w:tbl>
    <w:p w:rsidR="00D52679" w:rsidRDefault="00D52679">
      <w:pPr>
        <w:jc w:val="both"/>
        <w:rPr>
          <w:sz w:val="20"/>
          <w:szCs w:val="20"/>
        </w:rPr>
      </w:pPr>
    </w:p>
    <w:p w:rsidR="00D52679" w:rsidRDefault="00A2183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52679" w:rsidRDefault="00D52679">
      <w:pPr>
        <w:jc w:val="both"/>
        <w:rPr>
          <w:sz w:val="20"/>
          <w:szCs w:val="20"/>
        </w:rPr>
      </w:pPr>
    </w:p>
    <w:p w:rsidR="00D52679" w:rsidRDefault="00A218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2679" w:rsidRDefault="00D52679">
      <w:pPr>
        <w:jc w:val="both"/>
        <w:rPr>
          <w:rFonts w:eastAsia="Times New Roman"/>
          <w:sz w:val="20"/>
          <w:szCs w:val="20"/>
        </w:rPr>
      </w:pPr>
    </w:p>
    <w:p w:rsidR="00D52679" w:rsidRDefault="00A21835">
      <w:pPr>
        <w:jc w:val="both"/>
      </w:pPr>
      <w:r w:rsidRPr="00A2183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2679" w:rsidRDefault="00D52679">
      <w:pPr>
        <w:jc w:val="both"/>
        <w:rPr>
          <w:rFonts w:eastAsia="Times New Roman"/>
          <w:sz w:val="20"/>
          <w:szCs w:val="20"/>
        </w:rPr>
      </w:pPr>
    </w:p>
    <w:p w:rsidR="00D52679" w:rsidRDefault="00A21835">
      <w:r>
        <w:rPr>
          <w:rFonts w:eastAsia="Times New Roman"/>
          <w:sz w:val="20"/>
          <w:szCs w:val="20"/>
        </w:rPr>
        <w:t>Подписи</w:t>
      </w:r>
    </w:p>
    <w:p w:rsidR="00D52679" w:rsidRDefault="00D526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127"/>
        <w:gridCol w:w="3488"/>
      </w:tblGrid>
      <w:tr w:rsidR="00D52679" w:rsidTr="00A21835">
        <w:tc>
          <w:tcPr>
            <w:tcW w:w="3307" w:type="dxa"/>
            <w:shd w:val="clear" w:color="auto" w:fill="auto"/>
            <w:vAlign w:val="bottom"/>
          </w:tcPr>
          <w:p w:rsidR="00D52679" w:rsidRDefault="00A218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52679" w:rsidRDefault="00D526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52679" w:rsidRDefault="00A218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A21835" w:rsidRPr="00A21835" w:rsidRDefault="00A21835">
            <w:pPr>
              <w:pStyle w:val="af1"/>
            </w:pPr>
          </w:p>
        </w:tc>
      </w:tr>
      <w:tr w:rsidR="00D52679" w:rsidTr="00A21835">
        <w:tc>
          <w:tcPr>
            <w:tcW w:w="3307" w:type="dxa"/>
            <w:shd w:val="clear" w:color="auto" w:fill="auto"/>
            <w:vAlign w:val="bottom"/>
          </w:tcPr>
          <w:p w:rsidR="00D52679" w:rsidRDefault="00A218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52679" w:rsidRDefault="00D526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52679" w:rsidRDefault="00A218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A21835" w:rsidRPr="00A21835" w:rsidRDefault="00A21835">
            <w:pPr>
              <w:pStyle w:val="af1"/>
            </w:pPr>
          </w:p>
        </w:tc>
      </w:tr>
      <w:tr w:rsidR="00D52679" w:rsidTr="00A21835">
        <w:tc>
          <w:tcPr>
            <w:tcW w:w="3307" w:type="dxa"/>
            <w:shd w:val="clear" w:color="auto" w:fill="auto"/>
            <w:vAlign w:val="bottom"/>
          </w:tcPr>
          <w:p w:rsidR="00D52679" w:rsidRDefault="00A218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52679" w:rsidRDefault="00D526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52679" w:rsidRDefault="00A218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Феклистова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  <w:p w:rsidR="00A21835" w:rsidRPr="00A21835" w:rsidRDefault="00A21835">
            <w:pPr>
              <w:pStyle w:val="af1"/>
            </w:pPr>
          </w:p>
        </w:tc>
      </w:tr>
      <w:tr w:rsidR="00D52679" w:rsidTr="00A21835">
        <w:tc>
          <w:tcPr>
            <w:tcW w:w="3307" w:type="dxa"/>
            <w:shd w:val="clear" w:color="auto" w:fill="auto"/>
            <w:vAlign w:val="bottom"/>
          </w:tcPr>
          <w:p w:rsidR="00D52679" w:rsidRDefault="00A218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52679" w:rsidRDefault="00D526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52679" w:rsidRDefault="00A218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A21835" w:rsidRPr="00A21835" w:rsidRDefault="00A21835">
            <w:pPr>
              <w:pStyle w:val="af1"/>
            </w:pPr>
          </w:p>
        </w:tc>
      </w:tr>
      <w:tr w:rsidR="00D52679" w:rsidTr="00A21835">
        <w:tc>
          <w:tcPr>
            <w:tcW w:w="3307" w:type="dxa"/>
            <w:shd w:val="clear" w:color="auto" w:fill="auto"/>
            <w:vAlign w:val="bottom"/>
          </w:tcPr>
          <w:p w:rsidR="00D52679" w:rsidRDefault="00A218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52679" w:rsidRDefault="00D526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52679" w:rsidRDefault="00A218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A21835" w:rsidRDefault="00A21835"/>
    <w:sectPr w:rsidR="00A21835" w:rsidSect="00D5267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D52679"/>
    <w:rsid w:val="00093FD0"/>
    <w:rsid w:val="00A21835"/>
    <w:rsid w:val="00D52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67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5267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52679"/>
    <w:pPr>
      <w:spacing w:after="140" w:line="288" w:lineRule="auto"/>
    </w:pPr>
  </w:style>
  <w:style w:type="paragraph" w:styleId="a9">
    <w:name w:val="List"/>
    <w:basedOn w:val="a8"/>
    <w:rsid w:val="00D52679"/>
    <w:rPr>
      <w:rFonts w:cs="Noto Sans Devanagari"/>
    </w:rPr>
  </w:style>
  <w:style w:type="paragraph" w:customStyle="1" w:styleId="Caption">
    <w:name w:val="Caption"/>
    <w:basedOn w:val="a"/>
    <w:qFormat/>
    <w:rsid w:val="00D5267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5267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5267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5267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52679"/>
    <w:pPr>
      <w:spacing w:beforeAutospacing="1" w:afterAutospacing="1"/>
    </w:pPr>
  </w:style>
  <w:style w:type="paragraph" w:customStyle="1" w:styleId="th">
    <w:name w:val="th"/>
    <w:basedOn w:val="a"/>
    <w:qFormat/>
    <w:rsid w:val="00D5267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5267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5267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52679"/>
    <w:pPr>
      <w:spacing w:beforeAutospacing="1" w:after="200"/>
    </w:pPr>
  </w:style>
  <w:style w:type="paragraph" w:customStyle="1" w:styleId="usual2">
    <w:name w:val="usual2"/>
    <w:basedOn w:val="a"/>
    <w:qFormat/>
    <w:rsid w:val="00D5267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5267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52679"/>
    <w:pPr>
      <w:spacing w:beforeAutospacing="1" w:afterAutospacing="1"/>
    </w:pPr>
  </w:style>
  <w:style w:type="paragraph" w:customStyle="1" w:styleId="requests">
    <w:name w:val="requests"/>
    <w:basedOn w:val="a"/>
    <w:qFormat/>
    <w:rsid w:val="00D5267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5267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52679"/>
  </w:style>
  <w:style w:type="paragraph" w:customStyle="1" w:styleId="af2">
    <w:name w:val="Заголовок таблицы"/>
    <w:basedOn w:val="af1"/>
    <w:qFormat/>
    <w:rsid w:val="00D52679"/>
  </w:style>
  <w:style w:type="paragraph" w:customStyle="1" w:styleId="DocumentMap">
    <w:name w:val="DocumentMap"/>
    <w:qFormat/>
    <w:rsid w:val="00D5267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4294965305</TotalTime>
  <Pages>2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2020-09-04T10:59:00Z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