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AE7" w:rsidRDefault="00907AE7" w:rsidP="00B40F86">
      <w:pPr>
        <w:jc w:val="center"/>
        <w:rPr>
          <w:b/>
          <w:bCs/>
          <w:color w:val="000000"/>
          <w:lang w:val="ru-RU"/>
        </w:rPr>
      </w:pPr>
    </w:p>
    <w:p w:rsidR="00907AE7" w:rsidRDefault="00907AE7" w:rsidP="00B40F86">
      <w:pPr>
        <w:jc w:val="center"/>
        <w:rPr>
          <w:b/>
          <w:bCs/>
          <w:color w:val="000000"/>
          <w:lang w:val="ru-RU"/>
        </w:rPr>
      </w:pPr>
    </w:p>
    <w:p w:rsidR="00907AE7" w:rsidRPr="00335A45" w:rsidRDefault="00907AE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213</w:t>
      </w:r>
    </w:p>
    <w:p w:rsidR="00907AE7" w:rsidRPr="00335A45" w:rsidRDefault="00907AE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07AE7" w:rsidRPr="00335A45" w:rsidRDefault="00907AE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07AE7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07AE7" w:rsidRPr="00335A45" w:rsidRDefault="00907AE7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07AE7" w:rsidRPr="00335A45" w:rsidRDefault="00907AE7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сентября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07AE7" w:rsidRDefault="00907AE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07AE7" w:rsidRPr="00976F07" w:rsidRDefault="00907AE7" w:rsidP="00EC49C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 xml:space="preserve">Информация о государственном заказчике: </w:t>
      </w:r>
      <w:r w:rsidRPr="00976F0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976F07">
          <w:rPr>
            <w:rStyle w:val="Hyperlink"/>
          </w:rPr>
          <w:t>crbzak</w:t>
        </w:r>
        <w:r w:rsidRPr="00976F07">
          <w:rPr>
            <w:rStyle w:val="Hyperlink"/>
            <w:lang w:val="ru-RU"/>
          </w:rPr>
          <w:t>@</w:t>
        </w:r>
        <w:r w:rsidRPr="00976F07">
          <w:rPr>
            <w:rStyle w:val="Hyperlink"/>
          </w:rPr>
          <w:t>mail</w:t>
        </w:r>
        <w:r w:rsidRPr="00976F07">
          <w:rPr>
            <w:rStyle w:val="Hyperlink"/>
            <w:lang w:val="ru-RU"/>
          </w:rPr>
          <w:t>.</w:t>
        </w:r>
        <w:r w:rsidRPr="00976F07">
          <w:rPr>
            <w:rStyle w:val="Hyperlink"/>
          </w:rPr>
          <w:t>ru</w:t>
        </w:r>
      </w:hyperlink>
      <w:r w:rsidRPr="00976F07">
        <w:rPr>
          <w:lang w:val="ru-RU"/>
        </w:rPr>
        <w:t>. Контрактный управляющий: Дехтерев Юрий Сергеевич.</w:t>
      </w:r>
    </w:p>
    <w:p w:rsidR="00907AE7" w:rsidRPr="00976F07" w:rsidRDefault="00907AE7" w:rsidP="00EC49C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Предмет контракта: «</w:t>
      </w:r>
      <w:r w:rsidRPr="0068143D">
        <w:rPr>
          <w:lang w:val="ru-RU"/>
        </w:rPr>
        <w:t>Холодильник фармацевтический</w:t>
      </w:r>
      <w:r w:rsidRPr="00976F07">
        <w:rPr>
          <w:lang w:val="ru-RU"/>
        </w:rPr>
        <w:t xml:space="preserve">».  </w:t>
      </w:r>
    </w:p>
    <w:p w:rsidR="00907AE7" w:rsidRPr="0068143D" w:rsidRDefault="00907AE7" w:rsidP="00EC49C3">
      <w:pPr>
        <w:autoSpaceDE w:val="0"/>
        <w:autoSpaceDN w:val="0"/>
        <w:adjustRightInd w:val="0"/>
        <w:rPr>
          <w:color w:val="000000"/>
          <w:lang w:val="ru-RU"/>
        </w:rPr>
      </w:pPr>
      <w:r w:rsidRPr="00976F07">
        <w:rPr>
          <w:b/>
          <w:bCs/>
          <w:noProof/>
          <w:lang w:val="ru-RU"/>
        </w:rPr>
        <w:t>Идентификационный код закупки:</w:t>
      </w:r>
      <w:r w:rsidRPr="00976F07">
        <w:rPr>
          <w:color w:val="000000"/>
          <w:lang w:val="ru-RU"/>
        </w:rPr>
        <w:t xml:space="preserve"> </w:t>
      </w:r>
      <w:r w:rsidRPr="0068143D">
        <w:rPr>
          <w:color w:val="000000"/>
          <w:lang w:val="ru-RU"/>
        </w:rPr>
        <w:t>203234901331923490100102550012825244</w:t>
      </w:r>
    </w:p>
    <w:p w:rsidR="00907AE7" w:rsidRPr="00976F07" w:rsidRDefault="00907AE7" w:rsidP="00EC49C3">
      <w:pPr>
        <w:autoSpaceDE w:val="0"/>
        <w:autoSpaceDN w:val="0"/>
        <w:adjustRightInd w:val="0"/>
        <w:rPr>
          <w:lang w:val="ru-RU"/>
        </w:rPr>
      </w:pPr>
      <w:r w:rsidRPr="00976F07">
        <w:rPr>
          <w:b/>
          <w:bCs/>
          <w:noProof/>
          <w:lang w:val="ru-RU"/>
        </w:rPr>
        <w:t>Начальная (максимальная) цена контракта</w:t>
      </w:r>
      <w:r w:rsidRPr="00976F07">
        <w:rPr>
          <w:b/>
          <w:bCs/>
          <w:lang w:val="ru-RU"/>
        </w:rPr>
        <w:t>:</w:t>
      </w:r>
      <w:r w:rsidRPr="00976F07">
        <w:rPr>
          <w:lang w:val="ru-RU"/>
        </w:rPr>
        <w:t xml:space="preserve"> </w:t>
      </w:r>
      <w:r>
        <w:rPr>
          <w:lang w:val="ru-RU"/>
        </w:rPr>
        <w:t>104 118</w:t>
      </w:r>
      <w:r w:rsidRPr="00976F07">
        <w:rPr>
          <w:lang w:val="ru-RU"/>
        </w:rPr>
        <w:t xml:space="preserve"> руб. </w:t>
      </w:r>
      <w:r>
        <w:rPr>
          <w:lang w:val="ru-RU"/>
        </w:rPr>
        <w:t>65</w:t>
      </w:r>
      <w:r w:rsidRPr="00976F07">
        <w:rPr>
          <w:lang w:val="ru-RU"/>
        </w:rPr>
        <w:t xml:space="preserve"> коп. (</w:t>
      </w:r>
      <w:r>
        <w:rPr>
          <w:lang w:val="ru-RU"/>
        </w:rPr>
        <w:t>сто четыре</w:t>
      </w:r>
      <w:r w:rsidRPr="00976F07">
        <w:rPr>
          <w:lang w:val="ru-RU"/>
        </w:rPr>
        <w:t xml:space="preserve"> тысяч</w:t>
      </w:r>
      <w:r>
        <w:rPr>
          <w:lang w:val="ru-RU"/>
        </w:rPr>
        <w:t>и</w:t>
      </w:r>
      <w:r w:rsidRPr="00976F07">
        <w:rPr>
          <w:lang w:val="ru-RU"/>
        </w:rPr>
        <w:t xml:space="preserve"> </w:t>
      </w:r>
      <w:r>
        <w:rPr>
          <w:lang w:val="ru-RU"/>
        </w:rPr>
        <w:t>сто восемнадцать</w:t>
      </w:r>
      <w:r w:rsidRPr="00976F07">
        <w:rPr>
          <w:lang w:val="ru-RU"/>
        </w:rPr>
        <w:t xml:space="preserve"> рубл</w:t>
      </w:r>
      <w:r>
        <w:rPr>
          <w:lang w:val="ru-RU"/>
        </w:rPr>
        <w:t>ей</w:t>
      </w:r>
      <w:r w:rsidRPr="00976F07">
        <w:rPr>
          <w:lang w:val="ru-RU"/>
        </w:rPr>
        <w:t xml:space="preserve"> </w:t>
      </w:r>
      <w:r>
        <w:rPr>
          <w:lang w:val="ru-RU"/>
        </w:rPr>
        <w:t>65</w:t>
      </w:r>
      <w:r w:rsidRPr="00976F07">
        <w:rPr>
          <w:lang w:val="ru-RU"/>
        </w:rPr>
        <w:t xml:space="preserve"> копе</w:t>
      </w:r>
      <w:r>
        <w:rPr>
          <w:lang w:val="ru-RU"/>
        </w:rPr>
        <w:t>йки</w:t>
      </w:r>
      <w:r w:rsidRPr="00976F07">
        <w:rPr>
          <w:lang w:val="ru-RU"/>
        </w:rPr>
        <w:t>).</w:t>
      </w:r>
    </w:p>
    <w:p w:rsidR="00907AE7" w:rsidRPr="00EB1217" w:rsidRDefault="00907AE7" w:rsidP="00EC49C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76F07">
        <w:rPr>
          <w:lang w:val="ru-RU"/>
        </w:rPr>
        <w:t xml:space="preserve"> </w:t>
      </w:r>
      <w:r w:rsidRPr="00EB1217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907AE7" w:rsidRPr="00EB1217" w:rsidRDefault="00907AE7" w:rsidP="00EC49C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76F07">
        <w:rPr>
          <w:lang w:val="ru-RU"/>
        </w:rPr>
        <w:t xml:space="preserve"> </w:t>
      </w:r>
      <w:r w:rsidRPr="0068143D">
        <w:rPr>
          <w:lang w:val="ru-RU"/>
        </w:rPr>
        <w:t>Россия, Краснодарский край, Славянский район, ст. Петровская ул. Коммунаров 3 транспортом поставщика</w:t>
      </w:r>
      <w:r w:rsidRPr="00976F07">
        <w:rPr>
          <w:lang w:val="ru-RU"/>
        </w:rPr>
        <w:t xml:space="preserve">. </w:t>
      </w:r>
      <w:r>
        <w:rPr>
          <w:lang w:val="ru-RU"/>
        </w:rPr>
        <w:t>В</w:t>
      </w:r>
      <w:r w:rsidRPr="0068143D">
        <w:rPr>
          <w:lang w:val="ru-RU"/>
        </w:rPr>
        <w:t xml:space="preserve"> течении 15 календарных дн</w:t>
      </w:r>
      <w:r>
        <w:rPr>
          <w:lang w:val="ru-RU"/>
        </w:rPr>
        <w:t>ей от даты заключения контракта</w:t>
      </w:r>
      <w:r w:rsidRPr="00EB1217">
        <w:rPr>
          <w:lang w:val="ru-RU"/>
        </w:rPr>
        <w:t>.</w:t>
      </w:r>
    </w:p>
    <w:p w:rsidR="00907AE7" w:rsidRPr="00976F07" w:rsidRDefault="00907AE7" w:rsidP="00EC49C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76F07">
        <w:rPr>
          <w:b/>
          <w:bCs/>
          <w:lang w:val="ru-RU"/>
        </w:rPr>
        <w:t>Источник финансирования:</w:t>
      </w:r>
      <w:r w:rsidRPr="00976F07">
        <w:rPr>
          <w:lang w:val="ru-RU"/>
        </w:rPr>
        <w:t xml:space="preserve"> </w:t>
      </w:r>
      <w:r>
        <w:rPr>
          <w:lang w:val="ru-RU"/>
        </w:rPr>
        <w:t>К</w:t>
      </w:r>
      <w:r w:rsidRPr="00976F07">
        <w:rPr>
          <w:lang w:val="ru-RU"/>
        </w:rPr>
        <w:t>раевой бюджет.</w:t>
      </w:r>
    </w:p>
    <w:p w:rsidR="00907AE7" w:rsidRPr="00976F07" w:rsidRDefault="00907AE7" w:rsidP="00EC49C3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976F07">
        <w:rPr>
          <w:lang w:val="ru-RU"/>
        </w:rPr>
        <w:t xml:space="preserve">  </w:t>
      </w:r>
      <w:r w:rsidRPr="00976F07">
        <w:rPr>
          <w:b/>
          <w:bCs/>
          <w:lang w:val="ru-RU"/>
        </w:rPr>
        <w:t>Размер обеспечения заявки на участие в аукционе:</w:t>
      </w:r>
      <w:r w:rsidRPr="00976F07">
        <w:rPr>
          <w:lang w:val="ru-RU"/>
        </w:rPr>
        <w:t xml:space="preserve"> Не установлен</w:t>
      </w:r>
      <w:r w:rsidRPr="00976F07">
        <w:rPr>
          <w:spacing w:val="-2"/>
          <w:lang w:val="ru-RU"/>
        </w:rPr>
        <w:t>.</w:t>
      </w:r>
    </w:p>
    <w:p w:rsidR="00907AE7" w:rsidRPr="00976F07" w:rsidRDefault="00907AE7" w:rsidP="00EC49C3">
      <w:pPr>
        <w:jc w:val="both"/>
        <w:rPr>
          <w:spacing w:val="-2"/>
          <w:lang w:val="ru-RU"/>
        </w:rPr>
      </w:pPr>
      <w:r w:rsidRPr="00976F07">
        <w:rPr>
          <w:b/>
          <w:bCs/>
          <w:lang w:val="ru-RU"/>
        </w:rPr>
        <w:t xml:space="preserve">       </w:t>
      </w:r>
      <w:r w:rsidRPr="00976F07">
        <w:rPr>
          <w:b/>
          <w:bCs/>
          <w:lang w:val="ru-RU"/>
        </w:rPr>
        <w:tab/>
        <w:t xml:space="preserve">Размер обеспечения исполнения контракта: </w:t>
      </w:r>
      <w:r w:rsidRPr="00976F07">
        <w:rPr>
          <w:lang w:val="ru-RU"/>
        </w:rPr>
        <w:t xml:space="preserve">5 </w:t>
      </w:r>
      <w:r w:rsidRPr="00976F0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07AE7" w:rsidRPr="00976F07" w:rsidRDefault="00907AE7" w:rsidP="00EC49C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76F0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8143D">
        <w:rPr>
          <w:color w:val="000000"/>
          <w:sz w:val="24"/>
          <w:szCs w:val="24"/>
        </w:rPr>
        <w:t>25.08.2020 11:51</w:t>
      </w:r>
      <w:r w:rsidRPr="00976F07">
        <w:rPr>
          <w:color w:val="000000"/>
          <w:sz w:val="24"/>
          <w:szCs w:val="24"/>
        </w:rPr>
        <w:t xml:space="preserve"> </w:t>
      </w:r>
      <w:r w:rsidRPr="00976F07">
        <w:rPr>
          <w:sz w:val="24"/>
          <w:szCs w:val="24"/>
        </w:rPr>
        <w:t xml:space="preserve"> (московское время).</w:t>
      </w:r>
    </w:p>
    <w:p w:rsidR="00907AE7" w:rsidRPr="00976F07" w:rsidRDefault="00907AE7" w:rsidP="00EC49C3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76F0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976F07">
        <w:rPr>
          <w:sz w:val="24"/>
          <w:szCs w:val="24"/>
        </w:rPr>
        <w:t xml:space="preserve"> </w:t>
      </w:r>
    </w:p>
    <w:p w:rsidR="00907AE7" w:rsidRDefault="00907AE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07AE7" w:rsidRPr="00335A45">
        <w:trPr>
          <w:jc w:val="center"/>
        </w:trPr>
        <w:tc>
          <w:tcPr>
            <w:tcW w:w="9828" w:type="dxa"/>
            <w:gridSpan w:val="5"/>
          </w:tcPr>
          <w:p w:rsidR="00907AE7" w:rsidRPr="00335A45" w:rsidRDefault="00907AE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07AE7" w:rsidRPr="00EC49C3">
        <w:trPr>
          <w:jc w:val="center"/>
        </w:trPr>
        <w:tc>
          <w:tcPr>
            <w:tcW w:w="2820" w:type="dxa"/>
          </w:tcPr>
          <w:p w:rsidR="00907AE7" w:rsidRPr="00335A45" w:rsidRDefault="00907AE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07AE7" w:rsidRPr="00335A45" w:rsidRDefault="00907AE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07AE7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907AE7" w:rsidRPr="00335A45" w:rsidRDefault="00907AE7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907AE7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907AE7" w:rsidRPr="00335A45" w:rsidRDefault="00907AE7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07AE7" w:rsidRPr="00335A45" w:rsidRDefault="00907AE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07AE7" w:rsidRPr="00335A45">
        <w:trPr>
          <w:jc w:val="center"/>
        </w:trPr>
        <w:tc>
          <w:tcPr>
            <w:tcW w:w="9828" w:type="dxa"/>
            <w:gridSpan w:val="5"/>
          </w:tcPr>
          <w:p w:rsidR="00907AE7" w:rsidRPr="00335A45" w:rsidRDefault="00907AE7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907AE7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07AE7" w:rsidRPr="00335A45" w:rsidRDefault="00907AE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07AE7" w:rsidRPr="00335A45" w:rsidRDefault="00907AE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07AE7" w:rsidRPr="00335A45" w:rsidRDefault="00907AE7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07AE7" w:rsidRPr="00335A45" w:rsidRDefault="00907AE7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07AE7" w:rsidRPr="00335A45" w:rsidRDefault="00907AE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07AE7" w:rsidRPr="00335A45" w:rsidRDefault="00907AE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07AE7" w:rsidRPr="00335A45" w:rsidRDefault="00907AE7" w:rsidP="00A841CC">
            <w:pPr>
              <w:ind w:right="-80"/>
              <w:jc w:val="both"/>
              <w:rPr>
                <w:lang w:val="ru-RU"/>
              </w:rPr>
            </w:pPr>
          </w:p>
          <w:p w:rsidR="00907AE7" w:rsidRPr="00335A45" w:rsidRDefault="00907AE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907AE7" w:rsidRPr="00335A45" w:rsidRDefault="00907AE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07AE7" w:rsidRPr="00335A45" w:rsidRDefault="00907AE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07AE7" w:rsidRPr="00335A45" w:rsidRDefault="00907AE7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07AE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335A45" w:rsidRDefault="00907A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335A45" w:rsidRDefault="00907A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335A45" w:rsidRDefault="00907A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335A45" w:rsidRDefault="00907A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335A45" w:rsidRDefault="00907AE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07AE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335A45" w:rsidRDefault="00907AE7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EC49C3" w:rsidRDefault="00907AE7" w:rsidP="00EC49C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90 479.87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335A45" w:rsidRDefault="00907AE7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7879DF" w:rsidRDefault="00907AE7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08.09.2020 10:25:41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957C4E" w:rsidRDefault="00907AE7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EA-56727</w:t>
            </w:r>
          </w:p>
        </w:tc>
      </w:tr>
      <w:tr w:rsidR="00907AE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335A45" w:rsidRDefault="00907AE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7508DF" w:rsidRDefault="00907AE7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91 000.46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335A45" w:rsidRDefault="00907AE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E51CEF" w:rsidRDefault="00907AE7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08.09.2020 10:24:16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DB6B4F" w:rsidRDefault="00907AE7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EA-57012</w:t>
            </w:r>
          </w:p>
        </w:tc>
      </w:tr>
      <w:tr w:rsidR="00907AE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335A45" w:rsidRDefault="00907AE7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EC49C3" w:rsidRDefault="00907AE7" w:rsidP="00EC49C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100 995.11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335A45" w:rsidRDefault="00907AE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E51CEF" w:rsidRDefault="00907AE7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08.09.2020 10:02:48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07AE7" w:rsidRPr="00DB6B4F" w:rsidRDefault="00907AE7" w:rsidP="00055A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EA-56847</w:t>
            </w:r>
          </w:p>
        </w:tc>
      </w:tr>
    </w:tbl>
    <w:p w:rsidR="00907AE7" w:rsidRPr="00335A45" w:rsidRDefault="00907AE7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07AE7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07AE7" w:rsidRPr="00335A45" w:rsidRDefault="00907AE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07AE7" w:rsidRPr="00335A45" w:rsidRDefault="00907AE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07AE7" w:rsidRPr="00335A45" w:rsidRDefault="00907AE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907AE7" w:rsidRPr="00335A45" w:rsidRDefault="00907AE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7AE7" w:rsidRPr="00335A45" w:rsidRDefault="00907AE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07AE7" w:rsidRPr="00DC2AD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07AE7" w:rsidRPr="00EC49C3" w:rsidRDefault="00907AE7" w:rsidP="00FF7882">
            <w:pPr>
              <w:jc w:val="center"/>
              <w:rPr>
                <w:lang w:val="ru-RU"/>
              </w:rPr>
            </w:pPr>
            <w:r w:rsidRPr="00EC49C3">
              <w:rPr>
                <w:lang w:val="ru-RU"/>
              </w:rPr>
              <w:t>EA-56727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07AE7" w:rsidRPr="003D7C43" w:rsidRDefault="00907AE7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68143D">
              <w:rPr>
                <w:rFonts w:ascii="Roboto" w:hAnsi="Roboto" w:cs="Roboto"/>
                <w:color w:val="000000"/>
                <w:shd w:val="clear" w:color="auto" w:fill="F9F9F9"/>
              </w:rPr>
              <w:t>28.08.2020 11:21:17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ОБЩЕСТВО С ОГРАНИЧЕННОЙ ОТВЕТСТВЕННОСТЬЮ "ФАРМАКОМ"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ИНН2465149920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ОГРН1162468095492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КПП246501001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Место нахождения (жительства)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660077, КРАЙ КРАСНОЯРСКИЙ, Г КРАСНОЯРСК, УЛ АЛЕКСЕЕВА, ДОМ 49, ОФИС 4-02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Почтовый адрес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660077, г. Красноярск, ул. Алексеева, 49 офис 4-02</w:t>
            </w:r>
          </w:p>
          <w:p w:rsidR="00907AE7" w:rsidRPr="00B52403" w:rsidRDefault="00907AE7" w:rsidP="00B52403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B5240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Елинская Оксана Васильевна</w:t>
            </w:r>
          </w:p>
          <w:p w:rsidR="00907AE7" w:rsidRPr="00B52403" w:rsidRDefault="00907AE7" w:rsidP="00DE5057">
            <w:pPr>
              <w:rPr>
                <w:lang w:val="ru-RU"/>
              </w:rPr>
            </w:pPr>
            <w:r>
              <w:t>Телефон 89831514040</w:t>
            </w:r>
          </w:p>
        </w:tc>
      </w:tr>
      <w:tr w:rsidR="00907AE7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07AE7" w:rsidRPr="00EC49C3" w:rsidRDefault="00907AE7" w:rsidP="00FF7882">
            <w:pPr>
              <w:jc w:val="center"/>
              <w:rPr>
                <w:lang w:val="ru-RU"/>
              </w:rPr>
            </w:pPr>
            <w:r w:rsidRPr="00EC49C3">
              <w:rPr>
                <w:lang w:val="ru-RU"/>
              </w:rPr>
              <w:t>EA-57012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07AE7" w:rsidRPr="0094381A" w:rsidRDefault="00907AE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68143D">
              <w:rPr>
                <w:rFonts w:ascii="Roboto" w:hAnsi="Roboto" w:cs="Roboto"/>
                <w:color w:val="000000"/>
                <w:shd w:val="clear" w:color="auto" w:fill="FFFFFF"/>
              </w:rPr>
              <w:t>03.09.2020 15:15:55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ОБЩЕСТВО С ОГРАНИЧЕННОЙ ОТВЕТСТВЕННОСТЬЮ "ТЕХНОАЛЬЯНС"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ИНН 2311286204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ОГРН 1192375023015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КПП 231101001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Место нахождения (жительства)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350010, КРАЙ КРАСНОДАРСКИЙ, Г КРАСНОДАР, УЛ РОСТОВСКОЕ ШОССЕ, ДОМ 76, ОФИС 2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Почтовый адрес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350010, г. Краснодар, ул. Ростовское шоссе 76, оф.2</w:t>
            </w:r>
          </w:p>
          <w:p w:rsidR="00907AE7" w:rsidRPr="00B52403" w:rsidRDefault="00907AE7" w:rsidP="00B52403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B5240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Колесник Елена Викторовна</w:t>
            </w:r>
          </w:p>
          <w:p w:rsidR="00907AE7" w:rsidRPr="00B52403" w:rsidRDefault="00907AE7" w:rsidP="00CC06A7">
            <w:pPr>
              <w:rPr>
                <w:lang w:val="ru-RU"/>
              </w:rPr>
            </w:pPr>
            <w:r>
              <w:t>Телефон 79182917224</w:t>
            </w:r>
          </w:p>
        </w:tc>
      </w:tr>
      <w:tr w:rsidR="00907AE7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07AE7" w:rsidRPr="00EC49C3" w:rsidRDefault="00907AE7" w:rsidP="00FF7882">
            <w:pPr>
              <w:jc w:val="center"/>
              <w:rPr>
                <w:lang w:val="ru-RU"/>
              </w:rPr>
            </w:pPr>
            <w:r w:rsidRPr="00EC49C3">
              <w:rPr>
                <w:lang w:val="ru-RU"/>
              </w:rPr>
              <w:t>EA-56847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07AE7" w:rsidRPr="00976F07" w:rsidRDefault="00907AE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68143D">
              <w:rPr>
                <w:rFonts w:ascii="Roboto" w:hAnsi="Roboto" w:cs="Roboto"/>
                <w:color w:val="000000"/>
                <w:shd w:val="clear" w:color="auto" w:fill="FFFFFF"/>
              </w:rPr>
              <w:t>01.09.2020 09:41:28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ОБЩЕСТВО С ОГРАНИЧЕННОЙ ОТВЕТСТВЕННОСТЬЮ "РЕГИОНАЛЬНАЯ СЕРВИСНАЯ КОМПАНИЯ"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ИНН 2635213950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ОГРН 1152651026406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КПП 263501001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Место нахождения (жительства)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355040, КРАЙ СТАВРОПОЛЬСКИЙ, Г СТАВРОПОЛЬ, УЛ 50 ЛЕТ ВЛКСМ, ДОМ 16А, ОФИС 69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Почтовый адрес</w:t>
            </w:r>
          </w:p>
          <w:p w:rsidR="00907AE7" w:rsidRPr="00B52403" w:rsidRDefault="00907AE7" w:rsidP="00B52403">
            <w:pPr>
              <w:rPr>
                <w:lang w:val="ru-RU"/>
              </w:rPr>
            </w:pPr>
            <w:r w:rsidRPr="00B52403">
              <w:rPr>
                <w:lang w:val="ru-RU"/>
              </w:rPr>
              <w:t>355029, г. Ставрополь, а/я № 2911</w:t>
            </w:r>
          </w:p>
          <w:p w:rsidR="00907AE7" w:rsidRDefault="00907AE7" w:rsidP="00B52403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907AE7" w:rsidRPr="00B52403" w:rsidRDefault="00907AE7" w:rsidP="007508DF">
            <w:pPr>
              <w:rPr>
                <w:lang w:val="ru-RU"/>
              </w:rPr>
            </w:pPr>
            <w:r>
              <w:t>Телефон 78652998001</w:t>
            </w:r>
          </w:p>
        </w:tc>
      </w:tr>
    </w:tbl>
    <w:p w:rsidR="00907AE7" w:rsidRPr="00335A45" w:rsidRDefault="00907AE7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07AE7" w:rsidRPr="00335A45" w:rsidRDefault="00907AE7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EC49C3">
        <w:rPr>
          <w:lang w:val="ru-RU"/>
        </w:rPr>
        <w:t>EA-56727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B52403">
        <w:rPr>
          <w:lang w:val="ru-RU"/>
        </w:rPr>
        <w:t>ОБЩЕСТВО С ОГРАНИЧЕННОЙ ОТВЕТСТВЕННОСТЬЮ "ФАРМАКОМ"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EC49C3">
        <w:rPr>
          <w:lang w:val="ru-RU"/>
        </w:rPr>
        <w:t>EA-57012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B52403">
        <w:rPr>
          <w:lang w:val="ru-RU"/>
        </w:rPr>
        <w:t>ОБЩЕСТВО С ОГРАНИЧЕННОЙ ОТВЕТСТВЕННОСТЬЮ "ТЕХНОАЛЬЯНС"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EC49C3">
        <w:rPr>
          <w:lang w:val="ru-RU"/>
        </w:rPr>
        <w:t>EA-56847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B52403">
        <w:rPr>
          <w:lang w:val="ru-RU"/>
        </w:rPr>
        <w:t>ОБЩЕСТВО С ОГРАНИЧЕННОЙ ОТВЕТСТВЕННОСТЬЮ "РЕГИОНАЛЬНАЯ СЕРВИСНАЯ КОМПАНИЯ"</w:t>
      </w:r>
      <w:r>
        <w:rPr>
          <w:lang w:val="ru-RU"/>
        </w:rPr>
        <w:t>.</w:t>
      </w:r>
    </w:p>
    <w:p w:rsidR="00907AE7" w:rsidRPr="00335A45" w:rsidRDefault="00907AE7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07AE7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07AE7" w:rsidRPr="00335A45" w:rsidRDefault="00907AE7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07AE7" w:rsidRPr="00335A45" w:rsidRDefault="00907AE7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07AE7" w:rsidRPr="00335A45">
        <w:trPr>
          <w:trHeight w:val="274"/>
        </w:trPr>
        <w:tc>
          <w:tcPr>
            <w:tcW w:w="2204" w:type="dxa"/>
            <w:vMerge/>
          </w:tcPr>
          <w:p w:rsidR="00907AE7" w:rsidRPr="00335A45" w:rsidRDefault="00907AE7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07AE7" w:rsidRPr="00335A45" w:rsidRDefault="00907AE7" w:rsidP="00AA4A97">
            <w:pPr>
              <w:jc w:val="center"/>
              <w:rPr>
                <w:lang w:val="ru-RU"/>
              </w:rPr>
            </w:pPr>
          </w:p>
          <w:p w:rsidR="00907AE7" w:rsidRPr="00335A45" w:rsidRDefault="00907AE7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07AE7" w:rsidRPr="00335A45" w:rsidRDefault="00907AE7" w:rsidP="00AA4A97">
            <w:pPr>
              <w:ind w:right="-21"/>
              <w:jc w:val="center"/>
              <w:rPr>
                <w:lang w:val="ru-RU"/>
              </w:rPr>
            </w:pPr>
          </w:p>
          <w:p w:rsidR="00907AE7" w:rsidRPr="00335A45" w:rsidRDefault="00907AE7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07AE7" w:rsidRPr="00335A45" w:rsidRDefault="00907AE7" w:rsidP="0056026D">
            <w:pPr>
              <w:jc w:val="center"/>
              <w:rPr>
                <w:lang w:val="ru-RU"/>
              </w:rPr>
            </w:pPr>
          </w:p>
          <w:p w:rsidR="00907AE7" w:rsidRPr="00335A45" w:rsidRDefault="00907AE7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907AE7" w:rsidRPr="00335A45" w:rsidRDefault="00907AE7" w:rsidP="00AA4A97">
            <w:pPr>
              <w:jc w:val="center"/>
              <w:rPr>
                <w:lang w:val="ru-RU"/>
              </w:rPr>
            </w:pPr>
          </w:p>
          <w:p w:rsidR="00907AE7" w:rsidRPr="00335A45" w:rsidRDefault="00907AE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07AE7" w:rsidRPr="00335A45" w:rsidRDefault="00907AE7" w:rsidP="0056026D">
            <w:pPr>
              <w:jc w:val="center"/>
              <w:rPr>
                <w:lang w:val="ru-RU"/>
              </w:rPr>
            </w:pPr>
          </w:p>
          <w:p w:rsidR="00907AE7" w:rsidRPr="00335A45" w:rsidRDefault="00907AE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07AE7" w:rsidRPr="00EC49C3">
        <w:trPr>
          <w:trHeight w:val="938"/>
        </w:trPr>
        <w:tc>
          <w:tcPr>
            <w:tcW w:w="2204" w:type="dxa"/>
            <w:vAlign w:val="center"/>
          </w:tcPr>
          <w:p w:rsidR="00907AE7" w:rsidRPr="00335A45" w:rsidRDefault="00907AE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C49C3">
              <w:rPr>
                <w:lang w:val="ru-RU"/>
              </w:rPr>
              <w:t>EA-56727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B52403">
              <w:rPr>
                <w:lang w:val="ru-RU"/>
              </w:rPr>
              <w:t>ОБЩЕСТВО С ОГРАНИЧЕННОЙ ОТВЕТСТВЕННОСТЬЮ "ФАРМАКОМ"</w:t>
            </w:r>
          </w:p>
        </w:tc>
        <w:tc>
          <w:tcPr>
            <w:tcW w:w="1700" w:type="dxa"/>
          </w:tcPr>
          <w:p w:rsidR="00907AE7" w:rsidRPr="00335A45" w:rsidRDefault="00907AE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07AE7" w:rsidRPr="00335A45" w:rsidRDefault="00907AE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07AE7" w:rsidRPr="00335A45" w:rsidRDefault="00907AE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07AE7" w:rsidRPr="00335A45" w:rsidRDefault="00907AE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07AE7" w:rsidRPr="00335A45" w:rsidRDefault="00907AE7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07AE7" w:rsidRPr="00EC49C3">
        <w:trPr>
          <w:trHeight w:val="938"/>
        </w:trPr>
        <w:tc>
          <w:tcPr>
            <w:tcW w:w="2204" w:type="dxa"/>
            <w:vAlign w:val="center"/>
          </w:tcPr>
          <w:p w:rsidR="00907AE7" w:rsidRPr="00335A45" w:rsidRDefault="00907AE7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EC49C3">
              <w:rPr>
                <w:lang w:val="ru-RU"/>
              </w:rPr>
              <w:t>EA-57012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B52403">
              <w:rPr>
                <w:lang w:val="ru-RU"/>
              </w:rPr>
              <w:t>ОБЩЕСТВО С ОГРАНИЧЕННОЙ ОТВЕТСТВЕННОСТЬЮ "ТЕХНОАЛЬЯНС"</w:t>
            </w:r>
          </w:p>
        </w:tc>
        <w:tc>
          <w:tcPr>
            <w:tcW w:w="1700" w:type="dxa"/>
          </w:tcPr>
          <w:p w:rsidR="00907AE7" w:rsidRPr="00335A45" w:rsidRDefault="00907AE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07AE7" w:rsidRPr="00335A45" w:rsidRDefault="00907AE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07AE7" w:rsidRPr="00335A45" w:rsidRDefault="00907AE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07AE7" w:rsidRPr="00335A45" w:rsidRDefault="00907AE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07AE7" w:rsidRPr="00335A45" w:rsidRDefault="00907AE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07AE7" w:rsidRPr="00EC49C3">
        <w:trPr>
          <w:trHeight w:val="938"/>
        </w:trPr>
        <w:tc>
          <w:tcPr>
            <w:tcW w:w="2204" w:type="dxa"/>
            <w:vAlign w:val="center"/>
          </w:tcPr>
          <w:p w:rsidR="00907AE7" w:rsidRPr="00335A45" w:rsidRDefault="00907AE7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EC49C3">
              <w:rPr>
                <w:lang w:val="ru-RU"/>
              </w:rPr>
              <w:t>EA-56847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B52403">
              <w:rPr>
                <w:lang w:val="ru-RU"/>
              </w:rPr>
              <w:t>ОБЩЕСТВО С ОГРАНИЧЕННОЙ ОТВЕТСТВЕННОСТЬЮ "РЕГИОНАЛЬНАЯ СЕРВИСНАЯ КОМПАНИЯ"</w:t>
            </w:r>
          </w:p>
        </w:tc>
        <w:tc>
          <w:tcPr>
            <w:tcW w:w="1700" w:type="dxa"/>
          </w:tcPr>
          <w:p w:rsidR="00907AE7" w:rsidRPr="00335A45" w:rsidRDefault="00907AE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07AE7" w:rsidRPr="00335A45" w:rsidRDefault="00907AE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07AE7" w:rsidRPr="00335A45" w:rsidRDefault="00907AE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07AE7" w:rsidRPr="00335A45" w:rsidRDefault="00907AE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07AE7" w:rsidRPr="00335A45" w:rsidRDefault="00907AE7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07AE7" w:rsidRPr="00335A45" w:rsidRDefault="00907AE7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68143D">
        <w:rPr>
          <w:lang w:val="ru-RU"/>
        </w:rPr>
        <w:t>Холодильник фармацевтический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B52403">
        <w:rPr>
          <w:lang w:val="ru-RU"/>
        </w:rPr>
        <w:t>ОБЩЕСТВО С ОГРАНИЧЕННОЙ ОТВЕТСТВЕННОСТЬЮ "ФАРМАКОМ"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B52403">
        <w:rPr>
          <w:color w:val="000000"/>
          <w:lang w:val="ru-RU"/>
        </w:rPr>
        <w:t>90 479.87</w:t>
      </w:r>
      <w:r w:rsidRPr="00335A45">
        <w:rPr>
          <w:lang w:val="ru-RU"/>
        </w:rPr>
        <w:t xml:space="preserve"> рублей.  </w:t>
      </w:r>
    </w:p>
    <w:p w:rsidR="00907AE7" w:rsidRPr="00335A45" w:rsidRDefault="00907AE7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07AE7" w:rsidRPr="00335A45">
        <w:trPr>
          <w:trHeight w:val="206"/>
          <w:jc w:val="center"/>
        </w:trPr>
        <w:tc>
          <w:tcPr>
            <w:tcW w:w="7338" w:type="dxa"/>
          </w:tcPr>
          <w:p w:rsidR="00907AE7" w:rsidRPr="00335A45" w:rsidRDefault="00907A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07AE7" w:rsidRPr="00335A45" w:rsidRDefault="00907A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07AE7" w:rsidRPr="00335A45" w:rsidRDefault="00907A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07AE7" w:rsidRPr="00335A45" w:rsidRDefault="00907A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907AE7" w:rsidRPr="00335A45" w:rsidRDefault="00907A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07AE7" w:rsidRPr="00335A45">
        <w:trPr>
          <w:trHeight w:val="206"/>
          <w:jc w:val="center"/>
        </w:trPr>
        <w:tc>
          <w:tcPr>
            <w:tcW w:w="7338" w:type="dxa"/>
          </w:tcPr>
          <w:p w:rsidR="00907AE7" w:rsidRPr="00335A45" w:rsidRDefault="00907AE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07AE7" w:rsidRPr="00335A45" w:rsidRDefault="00907AE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07AE7" w:rsidRPr="00335A45" w:rsidRDefault="00907A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07AE7" w:rsidRPr="00335A45" w:rsidRDefault="00907A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07AE7" w:rsidRPr="00335A45" w:rsidRDefault="00907A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907AE7" w:rsidRPr="00335A45" w:rsidRDefault="00907A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07AE7" w:rsidRPr="00335A45" w:rsidRDefault="00907AE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07AE7" w:rsidRPr="00335A45" w:rsidRDefault="00907AE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07AE7" w:rsidRPr="00335A45">
        <w:trPr>
          <w:trHeight w:val="206"/>
          <w:jc w:val="center"/>
        </w:trPr>
        <w:tc>
          <w:tcPr>
            <w:tcW w:w="7338" w:type="dxa"/>
          </w:tcPr>
          <w:p w:rsidR="00907AE7" w:rsidRPr="00335A45" w:rsidRDefault="00907AE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07AE7" w:rsidRPr="00335A45" w:rsidRDefault="00907AE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07AE7" w:rsidRPr="00335A45" w:rsidRDefault="00907AE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07AE7" w:rsidRPr="00335A45" w:rsidRDefault="00907AE7" w:rsidP="006465AE">
      <w:pPr>
        <w:jc w:val="both"/>
        <w:rPr>
          <w:lang w:val="ru-RU" w:eastAsia="ru-RU"/>
        </w:rPr>
      </w:pPr>
    </w:p>
    <w:sectPr w:rsidR="00907AE7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AE7" w:rsidRDefault="00907AE7">
      <w:r>
        <w:separator/>
      </w:r>
    </w:p>
  </w:endnote>
  <w:endnote w:type="continuationSeparator" w:id="1">
    <w:p w:rsidR="00907AE7" w:rsidRDefault="00907A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AE7" w:rsidRDefault="00907AE7">
      <w:r>
        <w:separator/>
      </w:r>
    </w:p>
  </w:footnote>
  <w:footnote w:type="continuationSeparator" w:id="1">
    <w:p w:rsidR="00907AE7" w:rsidRDefault="00907A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AE7" w:rsidRDefault="00907AE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07AE7" w:rsidRDefault="00907A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B92"/>
    <w:rsid w:val="00747D3C"/>
    <w:rsid w:val="00750289"/>
    <w:rsid w:val="007508DF"/>
    <w:rsid w:val="00750CAD"/>
    <w:rsid w:val="007520F3"/>
    <w:rsid w:val="007530EB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6A7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6AE"/>
    <w:rsid w:val="00DC2AD5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90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90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1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903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903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90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903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903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90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2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3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2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3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90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2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2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90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2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90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2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3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2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3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2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2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2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3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2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3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2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2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903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39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3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090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903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903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903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90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9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03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90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903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90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90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090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90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90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0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903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0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90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0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038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4</Pages>
  <Words>1292</Words>
  <Characters>7368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2020-07-27T13:54:00Z</cp:lastPrinted>
  <dcterms:created xsi:type="dcterms:W3CDTF">2020-09-09T06:17:00Z</dcterms:created>
  <dcterms:modified xsi:type="dcterms:W3CDTF">2020-09-09T06:43:00Z</dcterms:modified>
</cp:coreProperties>
</file>