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D83" w:rsidRDefault="00A10D6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6D83" w:rsidRDefault="00A10D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медицинских"</w:t>
      </w:r>
    </w:p>
    <w:p w:rsidR="001A6D83" w:rsidRPr="002A0647" w:rsidRDefault="00A10D69">
      <w:pPr>
        <w:ind w:firstLine="567"/>
        <w:jc w:val="center"/>
        <w:rPr>
          <w:rFonts w:eastAsia="Times New Roman"/>
          <w:b/>
          <w:bCs/>
        </w:rPr>
      </w:pPr>
      <w:r w:rsidRPr="002A064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A0647">
        <w:rPr>
          <w:rFonts w:eastAsia="Times New Roman"/>
          <w:b/>
          <w:bCs/>
          <w:sz w:val="20"/>
          <w:szCs w:val="20"/>
        </w:rPr>
        <w:t xml:space="preserve"> 0321300132720000215) </w:t>
      </w:r>
    </w:p>
    <w:p w:rsidR="001A6D83" w:rsidRPr="002A0647" w:rsidRDefault="001A6D83">
      <w:pPr>
        <w:ind w:firstLine="567"/>
        <w:jc w:val="center"/>
        <w:rPr>
          <w:sz w:val="20"/>
          <w:szCs w:val="20"/>
        </w:rPr>
      </w:pPr>
    </w:p>
    <w:p w:rsidR="001A6D83" w:rsidRPr="002A0647" w:rsidRDefault="00A10D69">
      <w:pPr>
        <w:ind w:firstLine="567"/>
        <w:jc w:val="right"/>
      </w:pPr>
      <w:r w:rsidRPr="002A0647">
        <w:rPr>
          <w:rFonts w:eastAsia="Times New Roman"/>
          <w:sz w:val="20"/>
          <w:szCs w:val="20"/>
        </w:rPr>
        <w:t>25.09.20 13:15:47 (</w:t>
      </w:r>
      <w:r>
        <w:rPr>
          <w:rFonts w:eastAsia="Times New Roman"/>
          <w:sz w:val="20"/>
          <w:szCs w:val="20"/>
          <w:lang w:val="en-US"/>
        </w:rPr>
        <w:t>MSK</w:t>
      </w:r>
      <w:r w:rsidRPr="002A0647">
        <w:rPr>
          <w:rFonts w:eastAsia="Times New Roman"/>
          <w:sz w:val="20"/>
          <w:szCs w:val="20"/>
        </w:rPr>
        <w:t>+00:00)</w:t>
      </w:r>
    </w:p>
    <w:p w:rsidR="001A6D83" w:rsidRPr="002A0647" w:rsidRDefault="001A6D83">
      <w:pPr>
        <w:ind w:firstLine="567"/>
        <w:rPr>
          <w:rFonts w:eastAsia="Times New Roman"/>
          <w:sz w:val="20"/>
          <w:szCs w:val="20"/>
        </w:rPr>
      </w:pPr>
    </w:p>
    <w:p w:rsidR="001A6D83" w:rsidRPr="002A0647" w:rsidRDefault="00A10D69">
      <w:r>
        <w:rPr>
          <w:rFonts w:eastAsia="Times New Roman"/>
          <w:sz w:val="20"/>
          <w:szCs w:val="20"/>
        </w:rPr>
        <w:t>Место</w:t>
      </w:r>
      <w:r w:rsidRPr="002A0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0647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</w:t>
      </w:r>
      <w:r w:rsidRPr="002A0647">
        <w:rPr>
          <w:rFonts w:eastAsia="Times New Roman"/>
          <w:sz w:val="20"/>
          <w:szCs w:val="20"/>
        </w:rPr>
        <w:t xml:space="preserve"> ОДНОКОЗОВА, 162/------, -------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Pr="002A0647" w:rsidRDefault="00A10D69">
      <w:r>
        <w:rPr>
          <w:rFonts w:eastAsia="Times New Roman"/>
          <w:sz w:val="20"/>
          <w:szCs w:val="20"/>
        </w:rPr>
        <w:t>Организатор</w:t>
      </w:r>
      <w:r w:rsidRPr="002A0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064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Pr="002A0647" w:rsidRDefault="00A10D69">
      <w:r w:rsidRPr="002A064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</w:t>
      </w:r>
      <w:r w:rsidRPr="002A0647">
        <w:rPr>
          <w:rFonts w:eastAsia="Times New Roman"/>
          <w:sz w:val="20"/>
          <w:szCs w:val="20"/>
        </w:rPr>
        <w:t>ОДАРНЕНСКАЯ РАЙОННАЯ БОЛЬНИЦА"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Pr="002A0647" w:rsidRDefault="00A10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A0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0647">
        <w:rPr>
          <w:rFonts w:eastAsia="Times New Roman"/>
          <w:sz w:val="20"/>
          <w:szCs w:val="20"/>
        </w:rPr>
        <w:t xml:space="preserve">: поставка бахил медицинских 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Default="00A10D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202260501062526050100102300013250244</w:t>
      </w:r>
    </w:p>
    <w:p w:rsidR="001A6D83" w:rsidRDefault="001A6D83"/>
    <w:p w:rsidR="001A6D83" w:rsidRDefault="00A10D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31 140,00 руб.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Pr="002A0647" w:rsidRDefault="00A10D69">
      <w:r>
        <w:rPr>
          <w:rFonts w:eastAsia="Times New Roman"/>
          <w:sz w:val="20"/>
          <w:szCs w:val="20"/>
        </w:rPr>
        <w:t>Снижение</w:t>
      </w:r>
      <w:r w:rsidRPr="002A0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2A0647">
        <w:rPr>
          <w:rFonts w:eastAsia="Times New Roman"/>
          <w:sz w:val="20"/>
          <w:szCs w:val="20"/>
        </w:rPr>
        <w:t>, %: 66.50</w:t>
      </w:r>
    </w:p>
    <w:p w:rsidR="001A6D83" w:rsidRPr="002A0647" w:rsidRDefault="001A6D83">
      <w:pPr>
        <w:rPr>
          <w:rFonts w:eastAsia="Times New Roman"/>
          <w:sz w:val="20"/>
          <w:szCs w:val="20"/>
        </w:rPr>
      </w:pPr>
    </w:p>
    <w:p w:rsidR="001A6D83" w:rsidRDefault="00A10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A6D83" w:rsidRDefault="001A6D83">
      <w:pPr>
        <w:rPr>
          <w:rFonts w:eastAsia="Times New Roman"/>
          <w:sz w:val="20"/>
          <w:szCs w:val="20"/>
        </w:rPr>
      </w:pPr>
    </w:p>
    <w:p w:rsidR="001A6D83" w:rsidRDefault="00A10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A6D83">
        <w:tc>
          <w:tcPr>
            <w:tcW w:w="4960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A6D83" w:rsidRDefault="001A6D83">
      <w:pPr>
        <w:rPr>
          <w:rFonts w:eastAsia="Times New Roman"/>
          <w:sz w:val="20"/>
          <w:szCs w:val="20"/>
        </w:rPr>
      </w:pPr>
    </w:p>
    <w:p w:rsidR="001A6D83" w:rsidRDefault="00A10D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6D83" w:rsidRDefault="001A6D83">
      <w:pPr>
        <w:rPr>
          <w:rFonts w:eastAsia="Times New Roman"/>
          <w:sz w:val="20"/>
          <w:szCs w:val="20"/>
        </w:rPr>
      </w:pPr>
    </w:p>
    <w:p w:rsidR="001A6D83" w:rsidRDefault="00A10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A6D83" w:rsidRDefault="001A6D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A6D8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6D83" w:rsidRDefault="00A10D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1A6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6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</w:t>
            </w:r>
            <w:r>
              <w:rPr>
                <w:sz w:val="20"/>
                <w:szCs w:val="20"/>
                <w:lang w:val="en-US"/>
              </w:rPr>
              <w:t>431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6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6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10 743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6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АНТЮГАНОВ КИРИЛЛ АЛЕКСАНДРОВИЧ / 370256509400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6D83" w:rsidRDefault="001A6D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1A6D83">
        <w:tc>
          <w:tcPr>
            <w:tcW w:w="9977" w:type="dxa"/>
            <w:gridSpan w:val="5"/>
            <w:shd w:val="clear" w:color="auto" w:fill="auto"/>
          </w:tcPr>
          <w:p w:rsidR="001A6D83" w:rsidRDefault="00A10D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" ДЕНТА - ЛЮКС"</w:t>
            </w:r>
            <w:r w:rsidRPr="002A0647">
              <w:rPr>
                <w:sz w:val="20"/>
                <w:szCs w:val="20"/>
              </w:rPr>
              <w:t xml:space="preserve">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A0647">
              <w:rPr>
                <w:sz w:val="20"/>
                <w:szCs w:val="20"/>
              </w:rPr>
              <w:t>ПРОИЗВОДСТВЕННОЕ ПРЕДПРИЯТИЕ "МИРБАХ" / 7604319970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Pr="002A0647" w:rsidRDefault="00A10D69">
            <w:pPr>
              <w:rPr>
                <w:sz w:val="20"/>
                <w:szCs w:val="20"/>
              </w:rPr>
            </w:pPr>
            <w:r w:rsidRPr="002A0647">
              <w:rPr>
                <w:sz w:val="20"/>
                <w:szCs w:val="20"/>
              </w:rPr>
              <w:t>ОБЩЕСТВО С ОГРАНИЧЕННОЙ ОТВЕТСТВЕННОСТЬЮ ПРОИЗВОДСТВЕННОЕ ПРЕДПРИЯТИЕ "МИРБАХ" / 7604319970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10 743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10 743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10 743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АНТЮГАНОВ </w:t>
            </w:r>
            <w:r>
              <w:rPr>
                <w:sz w:val="20"/>
                <w:szCs w:val="20"/>
                <w:lang w:val="en-US"/>
              </w:rPr>
              <w:t>КИРИЛЛ АЛЕКСАНДРОВИЧ / 370256509400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АНТЮГАНОВ КИРИЛЛ АЛЕКСАНДРОВИЧ / 370256509400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D8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АНТЮГАНОВ КИРИЛЛ АЛЕКСАНДРОВИЧ / </w:t>
            </w:r>
            <w:r>
              <w:rPr>
                <w:sz w:val="20"/>
                <w:szCs w:val="20"/>
                <w:lang w:val="en-US"/>
              </w:rPr>
              <w:t>370256509400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D83" w:rsidRDefault="00A10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6D83" w:rsidRDefault="001A6D83">
      <w:pPr>
        <w:jc w:val="both"/>
        <w:rPr>
          <w:rFonts w:eastAsia="Times New Roman"/>
          <w:sz w:val="20"/>
          <w:szCs w:val="20"/>
          <w:lang w:val="en-US"/>
        </w:rPr>
      </w:pPr>
    </w:p>
    <w:p w:rsidR="001A6D83" w:rsidRDefault="00A10D6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10 </w:t>
      </w:r>
      <w:r>
        <w:rPr>
          <w:rFonts w:eastAsia="Times New Roman"/>
          <w:sz w:val="20"/>
          <w:szCs w:val="20"/>
        </w:rPr>
        <w:t>431,90 руб.</w:t>
      </w:r>
    </w:p>
    <w:p w:rsidR="001A6D83" w:rsidRDefault="001A6D83">
      <w:pPr>
        <w:jc w:val="both"/>
        <w:rPr>
          <w:rFonts w:eastAsia="Times New Roman"/>
          <w:sz w:val="20"/>
          <w:szCs w:val="20"/>
        </w:rPr>
      </w:pPr>
    </w:p>
    <w:p w:rsidR="001A6D83" w:rsidRDefault="00A10D6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1A6D83" w:rsidRDefault="001A6D83">
      <w:pPr>
        <w:jc w:val="both"/>
        <w:rPr>
          <w:rFonts w:eastAsia="Times New Roman"/>
          <w:sz w:val="20"/>
          <w:szCs w:val="20"/>
        </w:rPr>
      </w:pPr>
    </w:p>
    <w:p w:rsidR="001A6D83" w:rsidRDefault="00A10D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1A6D83" w:rsidRDefault="001A6D83">
      <w:pPr>
        <w:jc w:val="both"/>
        <w:rPr>
          <w:rFonts w:eastAsia="Times New Roman"/>
          <w:sz w:val="20"/>
          <w:szCs w:val="20"/>
        </w:rPr>
      </w:pPr>
    </w:p>
    <w:p w:rsidR="001A6D83" w:rsidRDefault="00A10D69">
      <w:r>
        <w:rPr>
          <w:rFonts w:eastAsia="Times New Roman"/>
          <w:sz w:val="20"/>
          <w:szCs w:val="20"/>
        </w:rPr>
        <w:t>Подписи</w:t>
      </w:r>
    </w:p>
    <w:p w:rsidR="001A6D83" w:rsidRDefault="001A6D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A6D83">
        <w:tc>
          <w:tcPr>
            <w:tcW w:w="3307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D83" w:rsidRDefault="001A6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A6D83">
        <w:tc>
          <w:tcPr>
            <w:tcW w:w="3307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D83" w:rsidRDefault="001A6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A6D83">
        <w:tc>
          <w:tcPr>
            <w:tcW w:w="3307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D83" w:rsidRDefault="001A6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D83" w:rsidRDefault="00A10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10D69" w:rsidRDefault="00A10D69"/>
    <w:sectPr w:rsidR="00A10D69" w:rsidSect="001A6D8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6D83"/>
    <w:rsid w:val="001A6D83"/>
    <w:rsid w:val="002A0647"/>
    <w:rsid w:val="00A10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D8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6D8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A6D83"/>
    <w:pPr>
      <w:spacing w:after="140" w:line="288" w:lineRule="auto"/>
    </w:pPr>
  </w:style>
  <w:style w:type="paragraph" w:styleId="a9">
    <w:name w:val="List"/>
    <w:basedOn w:val="a8"/>
    <w:rsid w:val="001A6D83"/>
    <w:rPr>
      <w:rFonts w:cs="Noto Sans Devanagari"/>
    </w:rPr>
  </w:style>
  <w:style w:type="paragraph" w:customStyle="1" w:styleId="Caption">
    <w:name w:val="Caption"/>
    <w:basedOn w:val="a"/>
    <w:qFormat/>
    <w:rsid w:val="001A6D8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A6D8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A6D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6D8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6D83"/>
    <w:pPr>
      <w:spacing w:beforeAutospacing="1" w:afterAutospacing="1"/>
    </w:pPr>
  </w:style>
  <w:style w:type="paragraph" w:customStyle="1" w:styleId="th">
    <w:name w:val="th"/>
    <w:basedOn w:val="a"/>
    <w:qFormat/>
    <w:rsid w:val="001A6D8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6D8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6D8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6D83"/>
    <w:pPr>
      <w:spacing w:beforeAutospacing="1" w:after="200"/>
    </w:pPr>
  </w:style>
  <w:style w:type="paragraph" w:customStyle="1" w:styleId="usual2">
    <w:name w:val="usual2"/>
    <w:basedOn w:val="a"/>
    <w:qFormat/>
    <w:rsid w:val="001A6D8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6D8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6D83"/>
    <w:pPr>
      <w:spacing w:beforeAutospacing="1" w:afterAutospacing="1"/>
    </w:pPr>
  </w:style>
  <w:style w:type="paragraph" w:customStyle="1" w:styleId="requests">
    <w:name w:val="requests"/>
    <w:basedOn w:val="a"/>
    <w:qFormat/>
    <w:rsid w:val="001A6D8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6D8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6D83"/>
  </w:style>
  <w:style w:type="paragraph" w:customStyle="1" w:styleId="af2">
    <w:name w:val="Заголовок таблицы"/>
    <w:basedOn w:val="af1"/>
    <w:qFormat/>
    <w:rsid w:val="001A6D83"/>
  </w:style>
  <w:style w:type="paragraph" w:customStyle="1" w:styleId="DocumentMap">
    <w:name w:val="DocumentMap"/>
    <w:qFormat/>
    <w:rsid w:val="001A6D8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4284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2020-09-25T10:18:00Z</dcterms:created>
  <dcterms:modified xsi:type="dcterms:W3CDTF">2020-09-25T10:18:00Z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