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62DC4" w:rsidRDefault="00CD3913">
      <w:pPr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A62DC4" w:rsidRDefault="00CD3913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лекарственных препаратов для обеспечения мер социальной поддержки в возрасте до 3-х лет"</w:t>
      </w:r>
    </w:p>
    <w:p w:rsidR="00A62DC4" w:rsidRPr="00A03AA7" w:rsidRDefault="00CD3913">
      <w:pPr>
        <w:ind w:firstLine="567"/>
        <w:jc w:val="center"/>
        <w:rPr>
          <w:rFonts w:eastAsia="Times New Roman"/>
          <w:b/>
          <w:bCs/>
        </w:rPr>
      </w:pPr>
      <w:r w:rsidRPr="00A03AA7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A03AA7">
        <w:rPr>
          <w:rFonts w:eastAsia="Times New Roman"/>
          <w:b/>
          <w:bCs/>
          <w:sz w:val="20"/>
          <w:szCs w:val="20"/>
        </w:rPr>
        <w:t xml:space="preserve"> 0321300132720000218) </w:t>
      </w:r>
    </w:p>
    <w:p w:rsidR="00A62DC4" w:rsidRPr="00A03AA7" w:rsidRDefault="00A62DC4">
      <w:pPr>
        <w:ind w:firstLine="567"/>
        <w:jc w:val="center"/>
        <w:rPr>
          <w:sz w:val="20"/>
          <w:szCs w:val="20"/>
        </w:rPr>
      </w:pPr>
    </w:p>
    <w:p w:rsidR="00A62DC4" w:rsidRPr="00A03AA7" w:rsidRDefault="00CD3913">
      <w:pPr>
        <w:ind w:firstLine="567"/>
        <w:jc w:val="right"/>
      </w:pPr>
      <w:r w:rsidRPr="00A03AA7">
        <w:rPr>
          <w:rFonts w:eastAsia="Times New Roman"/>
          <w:sz w:val="20"/>
          <w:szCs w:val="20"/>
        </w:rPr>
        <w:t>25.09.20 13:47:07 (</w:t>
      </w:r>
      <w:r>
        <w:rPr>
          <w:rFonts w:eastAsia="Times New Roman"/>
          <w:sz w:val="20"/>
          <w:szCs w:val="20"/>
          <w:lang w:val="en-US"/>
        </w:rPr>
        <w:t>MSK</w:t>
      </w:r>
      <w:r w:rsidRPr="00A03AA7">
        <w:rPr>
          <w:rFonts w:eastAsia="Times New Roman"/>
          <w:sz w:val="20"/>
          <w:szCs w:val="20"/>
        </w:rPr>
        <w:t>+00:00)</w:t>
      </w:r>
    </w:p>
    <w:p w:rsidR="00A62DC4" w:rsidRPr="00A03AA7" w:rsidRDefault="00A62DC4">
      <w:pPr>
        <w:ind w:firstLine="567"/>
        <w:rPr>
          <w:rFonts w:eastAsia="Times New Roman"/>
          <w:sz w:val="20"/>
          <w:szCs w:val="20"/>
        </w:rPr>
      </w:pPr>
    </w:p>
    <w:p w:rsidR="00A62DC4" w:rsidRPr="00A03AA7" w:rsidRDefault="00CD3913">
      <w:r>
        <w:rPr>
          <w:rFonts w:eastAsia="Times New Roman"/>
          <w:sz w:val="20"/>
          <w:szCs w:val="20"/>
        </w:rPr>
        <w:t>Место</w:t>
      </w:r>
      <w:r w:rsidRPr="00A03AA7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A03AA7">
        <w:rPr>
          <w:rFonts w:eastAsia="Times New Roman"/>
          <w:sz w:val="20"/>
          <w:szCs w:val="20"/>
        </w:rPr>
        <w:t xml:space="preserve">: Российская Федерация, </w:t>
      </w:r>
      <w:r w:rsidRPr="00A03AA7">
        <w:rPr>
          <w:rFonts w:eastAsia="Times New Roman"/>
          <w:sz w:val="20"/>
          <w:szCs w:val="20"/>
        </w:rPr>
        <w:t>356420, Ставропольский край, Благодарненский р-н, Благодарный г, УЛИЦА ОДНОКОЗОВА, 162/------, -------</w:t>
      </w:r>
    </w:p>
    <w:p w:rsidR="00A62DC4" w:rsidRPr="00A03AA7" w:rsidRDefault="00A62DC4">
      <w:pPr>
        <w:rPr>
          <w:rFonts w:eastAsia="Times New Roman"/>
          <w:sz w:val="20"/>
          <w:szCs w:val="20"/>
        </w:rPr>
      </w:pPr>
    </w:p>
    <w:p w:rsidR="00A62DC4" w:rsidRPr="00A03AA7" w:rsidRDefault="00CD3913">
      <w:r>
        <w:rPr>
          <w:rFonts w:eastAsia="Times New Roman"/>
          <w:sz w:val="20"/>
          <w:szCs w:val="20"/>
        </w:rPr>
        <w:t>Организатор</w:t>
      </w:r>
      <w:r w:rsidRPr="00A03AA7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A03AA7">
        <w:rPr>
          <w:rFonts w:eastAsia="Times New Roman"/>
          <w:sz w:val="20"/>
          <w:szCs w:val="20"/>
        </w:rPr>
        <w:t>: ГОСУДАРСТВЕННОЕ БЮДЖЕТНОЕ УЧРЕЖДЕНИЕ ЗДРАВООХРАНЕНИЯ СТАВРОПОЛЬСКОГО КРАЯ "БЛАГОДАРНЕНСКАЯ РАЙОННАЯ БОЛЬНИЦА"</w:t>
      </w:r>
    </w:p>
    <w:p w:rsidR="00A62DC4" w:rsidRPr="00A03AA7" w:rsidRDefault="00A62DC4">
      <w:pPr>
        <w:rPr>
          <w:rFonts w:eastAsia="Times New Roman"/>
          <w:sz w:val="20"/>
          <w:szCs w:val="20"/>
        </w:rPr>
      </w:pPr>
    </w:p>
    <w:p w:rsidR="00A62DC4" w:rsidRPr="00A03AA7" w:rsidRDefault="00CD3913">
      <w:r w:rsidRPr="00A03AA7">
        <w:rPr>
          <w:rFonts w:eastAsia="Times New Roman"/>
          <w:sz w:val="20"/>
          <w:szCs w:val="20"/>
        </w:rPr>
        <w:t>Заказчик: ГОСУДАРСТ</w:t>
      </w:r>
      <w:r w:rsidRPr="00A03AA7">
        <w:rPr>
          <w:rFonts w:eastAsia="Times New Roman"/>
          <w:sz w:val="20"/>
          <w:szCs w:val="20"/>
        </w:rPr>
        <w:t>ВЕННОЕ БЮДЖЕТНОЕ УЧРЕЖДЕНИЕ ЗДРАВООХРАНЕНИЯ СТАВРОПОЛЬСКОГО КРАЯ "БЛАГОДАРНЕНСКАЯ РАЙОННАЯ БОЛЬНИЦА"</w:t>
      </w:r>
    </w:p>
    <w:p w:rsidR="00A62DC4" w:rsidRPr="00A03AA7" w:rsidRDefault="00A62DC4">
      <w:pPr>
        <w:rPr>
          <w:rFonts w:eastAsia="Times New Roman"/>
          <w:sz w:val="20"/>
          <w:szCs w:val="20"/>
        </w:rPr>
      </w:pPr>
    </w:p>
    <w:p w:rsidR="00A62DC4" w:rsidRPr="00A03AA7" w:rsidRDefault="00CD3913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A03AA7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A03AA7">
        <w:rPr>
          <w:rFonts w:eastAsia="Times New Roman"/>
          <w:sz w:val="20"/>
          <w:szCs w:val="20"/>
        </w:rPr>
        <w:t xml:space="preserve">: поставка лекарственных препаратов для обеспечения мер социальной поддержки в возрасте до 3-х лет </w:t>
      </w:r>
    </w:p>
    <w:p w:rsidR="00A62DC4" w:rsidRPr="00A03AA7" w:rsidRDefault="00A62DC4">
      <w:pPr>
        <w:rPr>
          <w:rFonts w:eastAsia="Times New Roman"/>
          <w:sz w:val="20"/>
          <w:szCs w:val="20"/>
        </w:rPr>
      </w:pPr>
    </w:p>
    <w:p w:rsidR="00A62DC4" w:rsidRDefault="00CD3913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</w:t>
      </w:r>
      <w:r>
        <w:rPr>
          <w:rFonts w:eastAsia="Times New Roman"/>
          <w:sz w:val="20"/>
          <w:szCs w:val="20"/>
        </w:rPr>
        <w:t>2260501062526050100102330012120244</w:t>
      </w:r>
    </w:p>
    <w:p w:rsidR="00A62DC4" w:rsidRDefault="00A62DC4"/>
    <w:p w:rsidR="00A62DC4" w:rsidRDefault="00CD3913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44 000,00 руб.</w:t>
      </w:r>
    </w:p>
    <w:p w:rsidR="00A62DC4" w:rsidRPr="00A03AA7" w:rsidRDefault="00A62DC4">
      <w:pPr>
        <w:rPr>
          <w:rFonts w:eastAsia="Times New Roman"/>
          <w:sz w:val="20"/>
          <w:szCs w:val="20"/>
        </w:rPr>
      </w:pPr>
    </w:p>
    <w:p w:rsidR="00A62DC4" w:rsidRPr="00A03AA7" w:rsidRDefault="00CD3913">
      <w:r>
        <w:rPr>
          <w:rFonts w:eastAsia="Times New Roman"/>
          <w:sz w:val="20"/>
          <w:szCs w:val="20"/>
        </w:rPr>
        <w:t>Снижение</w:t>
      </w:r>
      <w:r w:rsidRPr="00A03AA7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A03AA7">
        <w:rPr>
          <w:rFonts w:eastAsia="Times New Roman"/>
          <w:sz w:val="20"/>
          <w:szCs w:val="20"/>
        </w:rPr>
        <w:t>, %: 10.90</w:t>
      </w:r>
    </w:p>
    <w:p w:rsidR="00A62DC4" w:rsidRPr="00A03AA7" w:rsidRDefault="00A62DC4">
      <w:pPr>
        <w:rPr>
          <w:rFonts w:eastAsia="Times New Roman"/>
          <w:sz w:val="20"/>
          <w:szCs w:val="20"/>
        </w:rPr>
      </w:pPr>
    </w:p>
    <w:p w:rsidR="00A62DC4" w:rsidRDefault="00CD3913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975"/>
        <w:gridCol w:w="4977"/>
      </w:tblGrid>
      <w:tr w:rsidR="00A62DC4">
        <w:tc>
          <w:tcPr>
            <w:tcW w:w="4960" w:type="dxa"/>
            <w:shd w:val="clear" w:color="auto" w:fill="auto"/>
          </w:tcPr>
          <w:p w:rsidR="00A62DC4" w:rsidRDefault="00CD3913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shd w:val="clear" w:color="auto" w:fill="auto"/>
          </w:tcPr>
          <w:p w:rsidR="00A62DC4" w:rsidRDefault="00CD391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Арефьева Лариса Александровна</w:t>
            </w:r>
          </w:p>
        </w:tc>
      </w:tr>
      <w:tr w:rsidR="00A62DC4">
        <w:tc>
          <w:tcPr>
            <w:tcW w:w="4960" w:type="dxa"/>
            <w:shd w:val="clear" w:color="auto" w:fill="auto"/>
          </w:tcPr>
          <w:p w:rsidR="00A62DC4" w:rsidRDefault="00CD3913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shd w:val="clear" w:color="auto" w:fill="auto"/>
          </w:tcPr>
          <w:p w:rsidR="00A62DC4" w:rsidRDefault="00CD391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Яшин </w:t>
            </w:r>
            <w:r>
              <w:rPr>
                <w:sz w:val="20"/>
                <w:szCs w:val="20"/>
                <w:lang w:val="en-US"/>
              </w:rPr>
              <w:t>Дмитрий Викторович</w:t>
            </w:r>
          </w:p>
        </w:tc>
      </w:tr>
      <w:tr w:rsidR="00A62DC4">
        <w:tc>
          <w:tcPr>
            <w:tcW w:w="4960" w:type="dxa"/>
            <w:shd w:val="clear" w:color="auto" w:fill="auto"/>
          </w:tcPr>
          <w:p w:rsidR="00A62DC4" w:rsidRDefault="00CD3913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shd w:val="clear" w:color="auto" w:fill="auto"/>
          </w:tcPr>
          <w:p w:rsidR="00A62DC4" w:rsidRDefault="00CD391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Соломянная Елена Владимировна</w:t>
            </w:r>
          </w:p>
        </w:tc>
      </w:tr>
      <w:tr w:rsidR="00A62DC4">
        <w:tc>
          <w:tcPr>
            <w:tcW w:w="4960" w:type="dxa"/>
            <w:shd w:val="clear" w:color="auto" w:fill="auto"/>
          </w:tcPr>
          <w:p w:rsidR="00A62DC4" w:rsidRDefault="00CD3913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shd w:val="clear" w:color="auto" w:fill="auto"/>
          </w:tcPr>
          <w:p w:rsidR="00A62DC4" w:rsidRDefault="00CD391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Вера Ивановна Кобзева</w:t>
            </w:r>
          </w:p>
        </w:tc>
      </w:tr>
      <w:tr w:rsidR="00A62DC4">
        <w:tc>
          <w:tcPr>
            <w:tcW w:w="4960" w:type="dxa"/>
            <w:shd w:val="clear" w:color="auto" w:fill="auto"/>
          </w:tcPr>
          <w:p w:rsidR="00A62DC4" w:rsidRDefault="00CD3913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shd w:val="clear" w:color="auto" w:fill="auto"/>
          </w:tcPr>
          <w:p w:rsidR="00A62DC4" w:rsidRDefault="00CD391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Сидорова Алеся Александровна</w:t>
            </w:r>
          </w:p>
        </w:tc>
      </w:tr>
    </w:tbl>
    <w:p w:rsidR="00A62DC4" w:rsidRDefault="00A62DC4">
      <w:pPr>
        <w:rPr>
          <w:rFonts w:eastAsia="Times New Roman"/>
          <w:sz w:val="20"/>
          <w:szCs w:val="20"/>
        </w:rPr>
      </w:pPr>
    </w:p>
    <w:p w:rsidR="00A62DC4" w:rsidRDefault="00CD3913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заседании аукционной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975"/>
        <w:gridCol w:w="4977"/>
      </w:tblGrid>
      <w:tr w:rsidR="00A62DC4">
        <w:tc>
          <w:tcPr>
            <w:tcW w:w="4960" w:type="dxa"/>
            <w:shd w:val="clear" w:color="auto" w:fill="auto"/>
          </w:tcPr>
          <w:p w:rsidR="00A62DC4" w:rsidRDefault="00CD391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shd w:val="clear" w:color="auto" w:fill="auto"/>
          </w:tcPr>
          <w:p w:rsidR="00A62DC4" w:rsidRDefault="00CD391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Арефьева Лариса Александровна</w:t>
            </w:r>
          </w:p>
        </w:tc>
      </w:tr>
      <w:tr w:rsidR="00A62DC4">
        <w:tc>
          <w:tcPr>
            <w:tcW w:w="4960" w:type="dxa"/>
            <w:shd w:val="clear" w:color="auto" w:fill="auto"/>
          </w:tcPr>
          <w:p w:rsidR="00A62DC4" w:rsidRDefault="00CD391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Член </w:t>
            </w:r>
            <w:r>
              <w:rPr>
                <w:sz w:val="20"/>
                <w:szCs w:val="20"/>
                <w:lang w:val="en-US"/>
              </w:rPr>
              <w:t>комиссии</w:t>
            </w:r>
          </w:p>
        </w:tc>
        <w:tc>
          <w:tcPr>
            <w:tcW w:w="4961" w:type="dxa"/>
            <w:shd w:val="clear" w:color="auto" w:fill="auto"/>
          </w:tcPr>
          <w:p w:rsidR="00A62DC4" w:rsidRDefault="00CD391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Яшин Дмитрий Викторович</w:t>
            </w:r>
          </w:p>
        </w:tc>
      </w:tr>
      <w:tr w:rsidR="00A62DC4">
        <w:tc>
          <w:tcPr>
            <w:tcW w:w="4960" w:type="dxa"/>
            <w:shd w:val="clear" w:color="auto" w:fill="auto"/>
          </w:tcPr>
          <w:p w:rsidR="00A62DC4" w:rsidRDefault="00CD391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shd w:val="clear" w:color="auto" w:fill="auto"/>
          </w:tcPr>
          <w:p w:rsidR="00A62DC4" w:rsidRDefault="00CD391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Сидорова Алеся Александровна</w:t>
            </w:r>
          </w:p>
        </w:tc>
      </w:tr>
    </w:tbl>
    <w:p w:rsidR="00A62DC4" w:rsidRDefault="00A62DC4">
      <w:pPr>
        <w:rPr>
          <w:rFonts w:eastAsia="Times New Roman"/>
          <w:sz w:val="20"/>
          <w:szCs w:val="20"/>
        </w:rPr>
      </w:pPr>
    </w:p>
    <w:p w:rsidR="00A62DC4" w:rsidRDefault="00CD3913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A62DC4" w:rsidRDefault="00A62DC4">
      <w:pPr>
        <w:rPr>
          <w:rFonts w:eastAsia="Times New Roman"/>
          <w:sz w:val="20"/>
          <w:szCs w:val="20"/>
        </w:rPr>
      </w:pPr>
    </w:p>
    <w:p w:rsidR="00A62DC4" w:rsidRDefault="00CD3913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вторые части заявок на участие в аукционе, поданных его участниками, а также информация и </w:t>
      </w:r>
      <w:r>
        <w:rPr>
          <w:rFonts w:eastAsia="Times New Roman"/>
          <w:sz w:val="20"/>
          <w:szCs w:val="20"/>
        </w:rPr>
        <w:t>электронные документы этих участников, предусмотренные частью 11 статьи 24.1 Федерального закона №44-ФЗ.</w:t>
      </w:r>
    </w:p>
    <w:p w:rsidR="00A62DC4" w:rsidRDefault="00A62DC4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798"/>
        <w:gridCol w:w="2220"/>
        <w:gridCol w:w="1737"/>
        <w:gridCol w:w="1592"/>
        <w:gridCol w:w="1630"/>
      </w:tblGrid>
      <w:tr w:rsidR="00A62DC4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A62DC4" w:rsidRDefault="00CD3913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A62DC4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62DC4" w:rsidRDefault="00CD3913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62DC4" w:rsidRDefault="00CD3913">
            <w:pPr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62DC4" w:rsidRDefault="00CD3913">
            <w:pPr>
              <w:rPr>
                <w:rFonts w:eastAsia="Times New Roman"/>
              </w:rPr>
            </w:pPr>
            <w:bookmarkStart w:id="1" w:name="__DdeLink__148_3082067383"/>
            <w:bookmarkEnd w:id="1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</w:t>
            </w:r>
            <w:r>
              <w:rPr>
                <w:rFonts w:eastAsia="Times New Roman"/>
                <w:sz w:val="20"/>
                <w:szCs w:val="20"/>
              </w:rPr>
              <w:t>нное участником аукциона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62DC4" w:rsidRDefault="00CD3913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62DC4" w:rsidRDefault="00CD3913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A62DC4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62DC4" w:rsidRDefault="00CD3913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EA-58277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62DC4" w:rsidRDefault="00CD3913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 ДЕНТА - ЛЮКС" / 2624025761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62DC4" w:rsidRDefault="00CD391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39 204,00 руб.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62DC4" w:rsidRDefault="00CD391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62DC4" w:rsidRDefault="00CD391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A62DC4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62DC4" w:rsidRDefault="00CD3913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EA-58255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62DC4" w:rsidRDefault="00CD3913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ОБЩЕСТВО С ОГРАНИЧЕННОЙ ОТВЕТСТВЕННОСТЬЮ "БИОФАРМ ЮГ" / </w:t>
            </w:r>
            <w:r>
              <w:rPr>
                <w:sz w:val="20"/>
                <w:szCs w:val="20"/>
                <w:lang w:val="en-US"/>
              </w:rPr>
              <w:lastRenderedPageBreak/>
              <w:t>3019016627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62DC4" w:rsidRDefault="00CD391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39 424,00 руб.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62DC4" w:rsidRDefault="00CD391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62DC4" w:rsidRDefault="00CD391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A62DC4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62DC4" w:rsidRDefault="00CD3913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EA-58274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62DC4" w:rsidRDefault="00CD3913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"МЕДСТАЙЛ" / 6102064981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62DC4" w:rsidRDefault="00CD391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40 060,00 руб.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62DC4" w:rsidRDefault="00CD391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62DC4" w:rsidRDefault="00CD391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A62DC4" w:rsidRDefault="00A62DC4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622"/>
        <w:gridCol w:w="2220"/>
        <w:gridCol w:w="1674"/>
        <w:gridCol w:w="1805"/>
        <w:gridCol w:w="1656"/>
      </w:tblGrid>
      <w:tr w:rsidR="00A62DC4">
        <w:tc>
          <w:tcPr>
            <w:tcW w:w="9977" w:type="dxa"/>
            <w:gridSpan w:val="5"/>
            <w:shd w:val="clear" w:color="auto" w:fill="auto"/>
          </w:tcPr>
          <w:p w:rsidR="00A62DC4" w:rsidRDefault="00CD3913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A62DC4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62DC4" w:rsidRDefault="00CD3913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62DC4" w:rsidRDefault="00CD3913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62DC4" w:rsidRDefault="00CD3913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Минимальное </w:t>
            </w:r>
            <w:r>
              <w:rPr>
                <w:rFonts w:eastAsia="Times New Roman"/>
                <w:sz w:val="20"/>
                <w:szCs w:val="20"/>
              </w:rPr>
              <w:t>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62DC4" w:rsidRDefault="00CD3913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62DC4" w:rsidRDefault="00CD3913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A62DC4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62DC4" w:rsidRDefault="00CD3913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EA-58277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62DC4" w:rsidRDefault="00CD3913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 ДЕНТА - ЛЮКС" / 2624025761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62DC4" w:rsidRDefault="00CD391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39 204,00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62DC4" w:rsidRDefault="00CD391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Арефьева Лариса Александровна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62DC4" w:rsidRDefault="00CD391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A62DC4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62DC4" w:rsidRDefault="00CD3913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EA-58277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62DC4" w:rsidRDefault="00CD3913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 ДЕНТА - ЛЮКС" / 2624025761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62DC4" w:rsidRDefault="00CD391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39 204,00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62DC4" w:rsidRDefault="00CD391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Яшин Дмитрий Викторович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62DC4" w:rsidRDefault="00CD391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A62DC4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62DC4" w:rsidRDefault="00CD3913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EA-58277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62DC4" w:rsidRDefault="00CD3913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 ДЕНТА - ЛЮКС" / 2624025761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62DC4" w:rsidRDefault="00CD391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39 204,00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62DC4" w:rsidRDefault="00CD391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Сидорова Алеся Александровна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62DC4" w:rsidRDefault="00CD391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A62DC4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62DC4" w:rsidRDefault="00CD3913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EA-58255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62DC4" w:rsidRDefault="00CD3913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"БИОФАРМ ЮГ" / 3019016627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62DC4" w:rsidRDefault="00CD391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39 424,00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62DC4" w:rsidRDefault="00CD391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Арефьева Лариса Александровна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62DC4" w:rsidRDefault="00CD391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A62DC4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62DC4" w:rsidRDefault="00CD3913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EA-58255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62DC4" w:rsidRDefault="00CD3913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"БИОФАРМ ЮГ" / 3019016627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62DC4" w:rsidRDefault="00CD391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39 424,00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62DC4" w:rsidRDefault="00CD391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Яшин Дмитрий </w:t>
            </w:r>
            <w:r>
              <w:rPr>
                <w:sz w:val="20"/>
                <w:szCs w:val="20"/>
                <w:lang w:val="en-US"/>
              </w:rPr>
              <w:t>Викторович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62DC4" w:rsidRDefault="00CD391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A62DC4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62DC4" w:rsidRDefault="00CD3913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EA-58255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62DC4" w:rsidRDefault="00CD3913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"БИОФАРМ ЮГ" / 3019016627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62DC4" w:rsidRDefault="00CD391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39 424,00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62DC4" w:rsidRDefault="00CD391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Сидорова Алеся Александровна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62DC4" w:rsidRDefault="00CD391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A62DC4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62DC4" w:rsidRDefault="00CD3913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EA-58274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62DC4" w:rsidRDefault="00CD3913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"МЕДСТАЙЛ" / 6102064981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62DC4" w:rsidRDefault="00CD391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40 060,00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62DC4" w:rsidRDefault="00CD391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Арефьева Лариса Александровна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62DC4" w:rsidRDefault="00CD391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A62DC4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62DC4" w:rsidRDefault="00CD3913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EA-58274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62DC4" w:rsidRDefault="00CD3913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"МЕДСТАЙЛ" / 6102064981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62DC4" w:rsidRDefault="00CD391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40 060,00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62DC4" w:rsidRDefault="00CD391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Яшин Дмитрий Викторович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62DC4" w:rsidRDefault="00CD391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A62DC4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62DC4" w:rsidRDefault="00CD3913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EA-58274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62DC4" w:rsidRDefault="00CD3913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ОБЩЕСТВО С ОГРАНИЧЕННОЙ </w:t>
            </w:r>
            <w:r>
              <w:rPr>
                <w:sz w:val="20"/>
                <w:szCs w:val="20"/>
                <w:lang w:val="en-US"/>
              </w:rPr>
              <w:lastRenderedPageBreak/>
              <w:t>ОТВЕТСТВЕННОСТЬЮ "МЕДСТАЙЛ" / 6102064981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62DC4" w:rsidRDefault="00CD391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40 060,00</w:t>
            </w:r>
            <w:r>
              <w:rPr>
                <w:sz w:val="20"/>
                <w:szCs w:val="20"/>
                <w:lang w:val="en-US"/>
              </w:rPr>
              <w:t xml:space="preserve">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62DC4" w:rsidRDefault="00CD391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Сидорова Алеся Александровна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62DC4" w:rsidRDefault="00CD391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 w:rsidR="00A62DC4" w:rsidRDefault="00A62DC4">
      <w:pPr>
        <w:jc w:val="both"/>
        <w:rPr>
          <w:rFonts w:eastAsia="Times New Roman"/>
          <w:sz w:val="20"/>
          <w:szCs w:val="20"/>
          <w:lang w:val="en-US"/>
        </w:rPr>
      </w:pPr>
    </w:p>
    <w:p w:rsidR="00A62DC4" w:rsidRDefault="00CD3913">
      <w:pPr>
        <w:jc w:val="both"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 ДЕНТА - ЛЮКС", предложивший цену контракта 39 204,00 руб.</w:t>
      </w:r>
    </w:p>
    <w:p w:rsidR="00A62DC4" w:rsidRDefault="00A62DC4">
      <w:pPr>
        <w:jc w:val="both"/>
        <w:rPr>
          <w:rFonts w:eastAsia="Times New Roman"/>
          <w:sz w:val="20"/>
          <w:szCs w:val="20"/>
        </w:rPr>
      </w:pPr>
    </w:p>
    <w:p w:rsidR="00A62DC4" w:rsidRDefault="00CD3913">
      <w:pPr>
        <w:jc w:val="both"/>
      </w:pPr>
      <w:r>
        <w:rPr>
          <w:rFonts w:eastAsia="Times New Roman"/>
          <w:sz w:val="20"/>
          <w:szCs w:val="20"/>
        </w:rPr>
        <w:t>На основани</w:t>
      </w:r>
      <w:r>
        <w:rPr>
          <w:rFonts w:eastAsia="Times New Roman"/>
          <w:sz w:val="20"/>
          <w:szCs w:val="20"/>
        </w:rPr>
        <w:t>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</w:t>
      </w:r>
      <w:r>
        <w:rPr>
          <w:rFonts w:eastAsia="Times New Roman"/>
          <w:sz w:val="20"/>
          <w:szCs w:val="20"/>
        </w:rPr>
        <w:t>ых нужд» контракт заключается с участником ОБЩЕСТВО С ОГРАНИЧЕННОЙ ОТВЕТСТВЕННОСТЬЮ " ДЕНТА - ЛЮКС",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</w:t>
      </w:r>
      <w:r>
        <w:rPr>
          <w:rFonts w:eastAsia="Times New Roman"/>
          <w:sz w:val="20"/>
          <w:szCs w:val="20"/>
        </w:rPr>
        <w:t xml:space="preserve"> об электронном аукционе.</w:t>
      </w:r>
    </w:p>
    <w:p w:rsidR="00A62DC4" w:rsidRDefault="00A62DC4">
      <w:pPr>
        <w:jc w:val="both"/>
        <w:rPr>
          <w:rFonts w:eastAsia="Times New Roman"/>
          <w:sz w:val="20"/>
          <w:szCs w:val="20"/>
        </w:rPr>
      </w:pPr>
    </w:p>
    <w:p w:rsidR="00A62DC4" w:rsidRDefault="00CD3913">
      <w:pPr>
        <w:jc w:val="both"/>
      </w:pPr>
      <w:r>
        <w:rPr>
          <w:rFonts w:eastAsia="Times New Roman"/>
          <w:sz w:val="20"/>
          <w:szCs w:val="20"/>
        </w:rPr>
        <w:t xml:space="preserve"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</w:t>
      </w:r>
      <w:r>
        <w:rPr>
          <w:rFonts w:eastAsia="Times New Roman"/>
          <w:sz w:val="20"/>
          <w:szCs w:val="20"/>
        </w:rPr>
        <w:t>обеспечения государственных и муниципальных нужд».</w:t>
      </w:r>
    </w:p>
    <w:p w:rsidR="00A62DC4" w:rsidRDefault="00A62DC4">
      <w:pPr>
        <w:jc w:val="both"/>
        <w:rPr>
          <w:rFonts w:eastAsia="Times New Roman"/>
          <w:sz w:val="20"/>
          <w:szCs w:val="20"/>
        </w:rPr>
      </w:pPr>
    </w:p>
    <w:p w:rsidR="00A62DC4" w:rsidRDefault="00CD3913">
      <w:r>
        <w:rPr>
          <w:rFonts w:eastAsia="Times New Roman"/>
          <w:sz w:val="20"/>
          <w:szCs w:val="20"/>
        </w:rPr>
        <w:t>Подписи</w:t>
      </w:r>
    </w:p>
    <w:p w:rsidR="00A62DC4" w:rsidRDefault="00A62DC4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3307"/>
        <w:gridCol w:w="3301"/>
        <w:gridCol w:w="3314"/>
      </w:tblGrid>
      <w:tr w:rsidR="00A62DC4">
        <w:tc>
          <w:tcPr>
            <w:tcW w:w="3307" w:type="dxa"/>
            <w:shd w:val="clear" w:color="auto" w:fill="auto"/>
            <w:vAlign w:val="bottom"/>
          </w:tcPr>
          <w:p w:rsidR="00A62DC4" w:rsidRDefault="00CD3913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shd w:val="clear" w:color="auto" w:fill="auto"/>
          </w:tcPr>
          <w:p w:rsidR="00A62DC4" w:rsidRDefault="00A62DC4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A62DC4" w:rsidRDefault="00CD3913">
            <w:pPr>
              <w:pStyle w:val="af1"/>
            </w:pPr>
            <w:r>
              <w:rPr>
                <w:sz w:val="20"/>
                <w:szCs w:val="20"/>
                <w:lang w:val="en-US"/>
              </w:rPr>
              <w:t>Арефьева Лариса Александровна</w:t>
            </w:r>
          </w:p>
        </w:tc>
      </w:tr>
      <w:tr w:rsidR="00A62DC4">
        <w:tc>
          <w:tcPr>
            <w:tcW w:w="3307" w:type="dxa"/>
            <w:shd w:val="clear" w:color="auto" w:fill="auto"/>
            <w:vAlign w:val="bottom"/>
          </w:tcPr>
          <w:p w:rsidR="00A62DC4" w:rsidRDefault="00CD3913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shd w:val="clear" w:color="auto" w:fill="auto"/>
          </w:tcPr>
          <w:p w:rsidR="00A62DC4" w:rsidRDefault="00A62DC4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A62DC4" w:rsidRDefault="00CD3913">
            <w:pPr>
              <w:pStyle w:val="af1"/>
            </w:pPr>
            <w:r>
              <w:rPr>
                <w:sz w:val="20"/>
                <w:szCs w:val="20"/>
                <w:lang w:val="en-US"/>
              </w:rPr>
              <w:t>Яшин Дмитрий Викторович</w:t>
            </w:r>
          </w:p>
        </w:tc>
      </w:tr>
      <w:tr w:rsidR="00A62DC4">
        <w:tc>
          <w:tcPr>
            <w:tcW w:w="3307" w:type="dxa"/>
            <w:shd w:val="clear" w:color="auto" w:fill="auto"/>
            <w:vAlign w:val="bottom"/>
          </w:tcPr>
          <w:p w:rsidR="00A62DC4" w:rsidRDefault="00CD3913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shd w:val="clear" w:color="auto" w:fill="auto"/>
          </w:tcPr>
          <w:p w:rsidR="00A62DC4" w:rsidRDefault="00A62DC4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A62DC4" w:rsidRDefault="00CD3913">
            <w:pPr>
              <w:pStyle w:val="af1"/>
            </w:pPr>
            <w:r>
              <w:rPr>
                <w:sz w:val="20"/>
                <w:szCs w:val="20"/>
                <w:lang w:val="en-US"/>
              </w:rPr>
              <w:t>Сидорова Алеся Александровна</w:t>
            </w:r>
          </w:p>
        </w:tc>
      </w:tr>
    </w:tbl>
    <w:p w:rsidR="00CD3913" w:rsidRDefault="00CD3913"/>
    <w:sectPr w:rsidR="00CD3913" w:rsidSect="00A62DC4">
      <w:pgSz w:w="11906" w:h="16838"/>
      <w:pgMar w:top="1134" w:right="566" w:bottom="1134" w:left="1418" w:header="0" w:footer="0" w:gutter="0"/>
      <w:cols w:space="720"/>
      <w:formProt w:val="0"/>
      <w:docGrid w:linePitch="360" w:charSpace="-635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CC"/>
    <w:family w:val="roman"/>
    <w:pitch w:val="variable"/>
    <w:sig w:usb0="00000000" w:usb1="00000000" w:usb2="00000000" w:usb3="00000000" w:csb0="00000000" w:csb1="00000000"/>
  </w:font>
  <w:font w:name="Liberation Sans">
    <w:altName w:val="Arial"/>
    <w:charset w:val="CC"/>
    <w:family w:val="swiss"/>
    <w:pitch w:val="variable"/>
    <w:sig w:usb0="00000000" w:usb1="00000000" w:usb2="00000000" w:usb3="00000000" w:csb0="00000000" w:csb1="00000000"/>
  </w:font>
  <w:font w:name="Microsoft YaHei">
    <w:panose1 w:val="020B0503020204020204"/>
    <w:charset w:val="00"/>
    <w:family w:val="roman"/>
    <w:notTrueType/>
    <w:pitch w:val="default"/>
    <w:sig w:usb0="00000000" w:usb1="00000000" w:usb2="00000000" w:usb3="00000000" w:csb0="0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Noto Sans CJK SC Regular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characterSpacingControl w:val="doNotCompress"/>
  <w:compat/>
  <w:rsids>
    <w:rsidRoot w:val="00A62DC4"/>
    <w:rsid w:val="00A03AA7"/>
    <w:rsid w:val="00A62DC4"/>
    <w:rsid w:val="00CD391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62DC4"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rsid w:val="00A62DC4"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rsid w:val="00A62DC4"/>
    <w:pPr>
      <w:spacing w:after="140" w:line="288" w:lineRule="auto"/>
    </w:pPr>
  </w:style>
  <w:style w:type="paragraph" w:styleId="a9">
    <w:name w:val="List"/>
    <w:basedOn w:val="a8"/>
    <w:rsid w:val="00A62DC4"/>
    <w:rPr>
      <w:rFonts w:cs="Noto Sans Devanagari"/>
    </w:rPr>
  </w:style>
  <w:style w:type="paragraph" w:customStyle="1" w:styleId="Caption">
    <w:name w:val="Caption"/>
    <w:basedOn w:val="a"/>
    <w:qFormat/>
    <w:rsid w:val="00A62DC4"/>
    <w:pPr>
      <w:suppressLineNumbers/>
      <w:spacing w:before="120" w:after="120"/>
    </w:pPr>
    <w:rPr>
      <w:rFonts w:cs="Arial Unicode MS"/>
      <w:i/>
      <w:iCs/>
    </w:rPr>
  </w:style>
  <w:style w:type="paragraph" w:styleId="aa">
    <w:name w:val="index heading"/>
    <w:basedOn w:val="a"/>
    <w:qFormat/>
    <w:rsid w:val="00A62DC4"/>
    <w:pPr>
      <w:suppressLineNumbers/>
    </w:pPr>
    <w:rPr>
      <w:rFonts w:cs="Noto Sans Devanagari"/>
    </w:rPr>
  </w:style>
  <w:style w:type="paragraph" w:styleId="ab">
    <w:name w:val="Title"/>
    <w:basedOn w:val="a"/>
    <w:next w:val="a8"/>
    <w:qFormat/>
    <w:rsid w:val="00A62DC4"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c">
    <w:name w:val="caption"/>
    <w:basedOn w:val="a"/>
    <w:qFormat/>
    <w:rsid w:val="00A62DC4"/>
    <w:pPr>
      <w:suppressLineNumbers/>
      <w:spacing w:before="120" w:after="120"/>
    </w:pPr>
    <w:rPr>
      <w:rFonts w:cs="Noto Sans Devanagari"/>
      <w:i/>
      <w:iCs/>
    </w:rPr>
  </w:style>
  <w:style w:type="paragraph" w:customStyle="1" w:styleId="dt">
    <w:name w:val="dt"/>
    <w:basedOn w:val="a"/>
    <w:qFormat/>
    <w:rsid w:val="00A62DC4"/>
    <w:pPr>
      <w:spacing w:beforeAutospacing="1" w:afterAutospacing="1"/>
    </w:pPr>
  </w:style>
  <w:style w:type="paragraph" w:customStyle="1" w:styleId="th">
    <w:name w:val="th"/>
    <w:basedOn w:val="a"/>
    <w:qFormat/>
    <w:rsid w:val="00A62DC4"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rsid w:val="00A62DC4"/>
    <w:pPr>
      <w:spacing w:beforeAutospacing="1" w:afterAutospacing="1"/>
    </w:pPr>
  </w:style>
  <w:style w:type="paragraph" w:customStyle="1" w:styleId="headingcenter1">
    <w:name w:val="headingcenter1"/>
    <w:basedOn w:val="a"/>
    <w:qFormat/>
    <w:rsid w:val="00A62DC4"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rsid w:val="00A62DC4"/>
    <w:pPr>
      <w:spacing w:beforeAutospacing="1" w:after="200"/>
    </w:pPr>
  </w:style>
  <w:style w:type="paragraph" w:customStyle="1" w:styleId="usual2">
    <w:name w:val="usual2"/>
    <w:basedOn w:val="a"/>
    <w:qFormat/>
    <w:rsid w:val="00A62DC4"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rsid w:val="00A62DC4"/>
    <w:pPr>
      <w:spacing w:beforeAutospacing="1" w:afterAutospacing="1"/>
    </w:pPr>
  </w:style>
  <w:style w:type="paragraph" w:customStyle="1" w:styleId="commissiontable">
    <w:name w:val="commissiontable"/>
    <w:basedOn w:val="a"/>
    <w:qFormat/>
    <w:rsid w:val="00A62DC4"/>
    <w:pPr>
      <w:spacing w:beforeAutospacing="1" w:afterAutospacing="1"/>
    </w:pPr>
  </w:style>
  <w:style w:type="paragraph" w:customStyle="1" w:styleId="requests">
    <w:name w:val="requests"/>
    <w:basedOn w:val="a"/>
    <w:qFormat/>
    <w:rsid w:val="00A62DC4"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rsid w:val="00A62DC4"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  <w:rsid w:val="00A62DC4"/>
  </w:style>
  <w:style w:type="paragraph" w:customStyle="1" w:styleId="af2">
    <w:name w:val="Заголовок таблицы"/>
    <w:basedOn w:val="af1"/>
    <w:qFormat/>
    <w:rsid w:val="00A62DC4"/>
  </w:style>
  <w:style w:type="paragraph" w:customStyle="1" w:styleId="DocumentMap">
    <w:name w:val="DocumentMap"/>
    <w:qFormat/>
    <w:rsid w:val="00A62DC4"/>
    <w:rPr>
      <w:color w:val="00000A"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710</Words>
  <Characters>4048</Characters>
  <Application>Microsoft Office Word</Application>
  <DocSecurity>0</DocSecurity>
  <Lines>33</Lines>
  <Paragraphs>9</Paragraphs>
  <ScaleCrop>false</ScaleCrop>
  <Company>Hewlett-Packard Company</Company>
  <LinksUpToDate>false</LinksUpToDate>
  <CharactersWithSpaces>4749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User</cp:lastModifiedBy>
  <cp:revision>2</cp:revision>
  <dcterms:created xsi:type="dcterms:W3CDTF">2020-09-25T10:49:00Z</dcterms:created>
  <dcterms:modified xsi:type="dcterms:W3CDTF">2020-09-25T10:49:00Z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