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925" w:rsidRPr="00285C9F" w:rsidRDefault="00206C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85C9F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041925" w:rsidRPr="00285C9F" w:rsidRDefault="00206C89">
      <w:pPr>
        <w:ind w:firstLine="567"/>
        <w:jc w:val="center"/>
        <w:rPr>
          <w:sz w:val="20"/>
          <w:szCs w:val="20"/>
        </w:rPr>
      </w:pPr>
      <w:r w:rsidRPr="00285C9F">
        <w:rPr>
          <w:rFonts w:eastAsia="Times New Roman"/>
          <w:bCs/>
          <w:sz w:val="20"/>
          <w:szCs w:val="20"/>
        </w:rPr>
        <w:t>"Оказание услуг по продлению неисключительных прав по использованию антивирусной программы в 2020 году"</w:t>
      </w:r>
    </w:p>
    <w:p w:rsidR="00041925" w:rsidRPr="00285C9F" w:rsidRDefault="00206C89">
      <w:pPr>
        <w:ind w:firstLine="567"/>
        <w:jc w:val="center"/>
        <w:rPr>
          <w:rFonts w:eastAsia="Times New Roman"/>
          <w:bCs/>
        </w:rPr>
      </w:pPr>
      <w:r w:rsidRPr="00285C9F">
        <w:rPr>
          <w:rFonts w:eastAsia="Times New Roman"/>
          <w:bCs/>
          <w:sz w:val="20"/>
          <w:szCs w:val="20"/>
        </w:rPr>
        <w:t xml:space="preserve">(№ </w:t>
      </w:r>
      <w:r w:rsidRPr="00285C9F">
        <w:rPr>
          <w:rFonts w:eastAsia="Times New Roman"/>
          <w:bCs/>
          <w:sz w:val="20"/>
          <w:szCs w:val="20"/>
        </w:rPr>
        <w:t>извещения</w:t>
      </w:r>
      <w:r w:rsidRPr="00285C9F">
        <w:rPr>
          <w:rFonts w:eastAsia="Times New Roman"/>
          <w:bCs/>
          <w:sz w:val="20"/>
          <w:szCs w:val="20"/>
        </w:rPr>
        <w:t xml:space="preserve"> 0372200097820000037) </w:t>
      </w:r>
    </w:p>
    <w:p w:rsidR="00041925" w:rsidRPr="00285C9F" w:rsidRDefault="00041925">
      <w:pPr>
        <w:ind w:firstLine="567"/>
        <w:jc w:val="center"/>
        <w:rPr>
          <w:sz w:val="20"/>
          <w:szCs w:val="20"/>
        </w:rPr>
      </w:pPr>
    </w:p>
    <w:p w:rsidR="00041925" w:rsidRPr="00285C9F" w:rsidRDefault="00206C89">
      <w:pPr>
        <w:ind w:firstLine="567"/>
        <w:jc w:val="right"/>
      </w:pPr>
      <w:bookmarkStart w:id="0" w:name="_GoBack"/>
      <w:bookmarkEnd w:id="0"/>
      <w:r w:rsidRPr="00285C9F">
        <w:rPr>
          <w:rFonts w:eastAsia="Times New Roman"/>
          <w:sz w:val="20"/>
          <w:szCs w:val="20"/>
        </w:rPr>
        <w:t>30.09.20 13:42:17 (</w:t>
      </w:r>
      <w:r>
        <w:rPr>
          <w:rFonts w:eastAsia="Times New Roman"/>
          <w:sz w:val="20"/>
          <w:szCs w:val="20"/>
          <w:lang w:val="en-US"/>
        </w:rPr>
        <w:t>MSK</w:t>
      </w:r>
      <w:r w:rsidRPr="00285C9F">
        <w:rPr>
          <w:rFonts w:eastAsia="Times New Roman"/>
          <w:sz w:val="20"/>
          <w:szCs w:val="20"/>
        </w:rPr>
        <w:t>+00:00)</w:t>
      </w:r>
    </w:p>
    <w:p w:rsidR="00041925" w:rsidRPr="00285C9F" w:rsidRDefault="00041925">
      <w:pPr>
        <w:ind w:firstLine="567"/>
        <w:rPr>
          <w:rFonts w:eastAsia="Times New Roman"/>
          <w:sz w:val="20"/>
          <w:szCs w:val="20"/>
        </w:rPr>
      </w:pPr>
    </w:p>
    <w:p w:rsidR="00041925" w:rsidRPr="00285C9F" w:rsidRDefault="00206C89">
      <w:r>
        <w:rPr>
          <w:rFonts w:eastAsia="Times New Roman"/>
          <w:sz w:val="20"/>
          <w:szCs w:val="20"/>
        </w:rPr>
        <w:t>Место</w:t>
      </w:r>
      <w:r w:rsidRPr="00285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5C9F">
        <w:rPr>
          <w:rFonts w:eastAsia="Times New Roman"/>
          <w:sz w:val="20"/>
          <w:szCs w:val="20"/>
        </w:rPr>
        <w:t xml:space="preserve">: Российская </w:t>
      </w:r>
      <w:r w:rsidRPr="00285C9F">
        <w:rPr>
          <w:rFonts w:eastAsia="Times New Roman"/>
          <w:sz w:val="20"/>
          <w:szCs w:val="20"/>
        </w:rPr>
        <w:t>Федерация, 191123, Санкт-Петербург, УЛ ЧАЙКОВСКОГО, 73</w:t>
      </w:r>
    </w:p>
    <w:p w:rsidR="00041925" w:rsidRPr="00285C9F" w:rsidRDefault="00041925">
      <w:pPr>
        <w:rPr>
          <w:rFonts w:eastAsia="Times New Roman"/>
          <w:sz w:val="20"/>
          <w:szCs w:val="20"/>
        </w:rPr>
      </w:pPr>
    </w:p>
    <w:p w:rsidR="00041925" w:rsidRPr="00285C9F" w:rsidRDefault="00206C89">
      <w:r>
        <w:rPr>
          <w:rFonts w:eastAsia="Times New Roman"/>
          <w:sz w:val="20"/>
          <w:szCs w:val="20"/>
        </w:rPr>
        <w:t>Организатор</w:t>
      </w:r>
      <w:r w:rsidRPr="00285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5C9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41925" w:rsidRPr="00285C9F" w:rsidRDefault="00041925">
      <w:pPr>
        <w:rPr>
          <w:rFonts w:eastAsia="Times New Roman"/>
          <w:sz w:val="20"/>
          <w:szCs w:val="20"/>
        </w:rPr>
      </w:pPr>
    </w:p>
    <w:p w:rsidR="00041925" w:rsidRPr="00285C9F" w:rsidRDefault="00206C89">
      <w:r w:rsidRPr="00285C9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285C9F">
        <w:rPr>
          <w:rFonts w:eastAsia="Times New Roman"/>
          <w:sz w:val="20"/>
          <w:szCs w:val="20"/>
        </w:rPr>
        <w:t>РАВООХРАНЕНИЯ "ДЕТСКАЯ ГОРОДСКАЯ ПОЛИКЛИНИКА №8"</w:t>
      </w:r>
    </w:p>
    <w:p w:rsidR="00041925" w:rsidRPr="00285C9F" w:rsidRDefault="00041925">
      <w:pPr>
        <w:rPr>
          <w:rFonts w:eastAsia="Times New Roman"/>
          <w:sz w:val="20"/>
          <w:szCs w:val="20"/>
        </w:rPr>
      </w:pPr>
    </w:p>
    <w:p w:rsidR="00041925" w:rsidRPr="00285C9F" w:rsidRDefault="00206C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5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5C9F">
        <w:rPr>
          <w:rFonts w:eastAsia="Times New Roman"/>
          <w:sz w:val="20"/>
          <w:szCs w:val="20"/>
        </w:rPr>
        <w:t xml:space="preserve">: Оказание услуг по продлению неисключительных прав по использованию антивирусной программы в 2020 году </w:t>
      </w:r>
    </w:p>
    <w:p w:rsidR="00041925" w:rsidRPr="00285C9F" w:rsidRDefault="00041925">
      <w:pPr>
        <w:rPr>
          <w:rFonts w:eastAsia="Times New Roman"/>
          <w:sz w:val="20"/>
          <w:szCs w:val="20"/>
        </w:rPr>
      </w:pPr>
    </w:p>
    <w:p w:rsidR="00041925" w:rsidRDefault="00206C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202782501112678420100100660026201244</w:t>
      </w:r>
    </w:p>
    <w:p w:rsidR="00041925" w:rsidRDefault="00041925"/>
    <w:p w:rsidR="00041925" w:rsidRDefault="00206C89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35 683,50 руб.</w:t>
      </w:r>
    </w:p>
    <w:p w:rsidR="00041925" w:rsidRPr="00285C9F" w:rsidRDefault="00041925">
      <w:pPr>
        <w:rPr>
          <w:rFonts w:eastAsia="Times New Roman"/>
          <w:sz w:val="20"/>
          <w:szCs w:val="20"/>
        </w:rPr>
      </w:pPr>
    </w:p>
    <w:p w:rsidR="00041925" w:rsidRPr="00285C9F" w:rsidRDefault="00206C89">
      <w:r>
        <w:rPr>
          <w:rFonts w:eastAsia="Times New Roman"/>
          <w:sz w:val="20"/>
          <w:szCs w:val="20"/>
        </w:rPr>
        <w:t>Снижение</w:t>
      </w:r>
      <w:r w:rsidRPr="00285C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5C9F">
        <w:rPr>
          <w:rFonts w:eastAsia="Times New Roman"/>
          <w:sz w:val="20"/>
          <w:szCs w:val="20"/>
        </w:rPr>
        <w:t>, %: 1.50</w:t>
      </w:r>
    </w:p>
    <w:p w:rsidR="00041925" w:rsidRPr="00285C9F" w:rsidRDefault="00041925">
      <w:pPr>
        <w:rPr>
          <w:rFonts w:eastAsia="Times New Roman"/>
          <w:sz w:val="20"/>
          <w:szCs w:val="20"/>
        </w:rPr>
      </w:pPr>
    </w:p>
    <w:p w:rsidR="00041925" w:rsidRDefault="00206C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41925" w:rsidRDefault="00041925">
      <w:pPr>
        <w:rPr>
          <w:rFonts w:eastAsia="Times New Roman"/>
          <w:sz w:val="20"/>
          <w:szCs w:val="20"/>
        </w:rPr>
      </w:pPr>
    </w:p>
    <w:p w:rsidR="00041925" w:rsidRDefault="00206C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1925">
        <w:tc>
          <w:tcPr>
            <w:tcW w:w="4960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 xml:space="preserve">Секретарь комиссии (без </w:t>
            </w:r>
            <w:r w:rsidRPr="00285C9F">
              <w:rPr>
                <w:sz w:val="20"/>
                <w:szCs w:val="20"/>
              </w:rPr>
              <w:t>права голоса)</w:t>
            </w:r>
          </w:p>
        </w:tc>
        <w:tc>
          <w:tcPr>
            <w:tcW w:w="4961" w:type="dxa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41925" w:rsidRDefault="00041925">
      <w:pPr>
        <w:rPr>
          <w:rFonts w:eastAsia="Times New Roman"/>
          <w:sz w:val="20"/>
          <w:szCs w:val="20"/>
        </w:rPr>
      </w:pPr>
    </w:p>
    <w:p w:rsidR="00041925" w:rsidRDefault="00206C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41925" w:rsidRDefault="00041925">
      <w:pPr>
        <w:rPr>
          <w:rFonts w:eastAsia="Times New Roman"/>
          <w:sz w:val="20"/>
          <w:szCs w:val="20"/>
        </w:rPr>
      </w:pPr>
    </w:p>
    <w:p w:rsidR="00041925" w:rsidRDefault="00206C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</w:t>
      </w:r>
      <w:r>
        <w:rPr>
          <w:rFonts w:eastAsia="Times New Roman"/>
          <w:sz w:val="20"/>
          <w:szCs w:val="20"/>
        </w:rPr>
        <w:t>усмотренные частью 11 статьи 24.1 Федерального закона №44-ФЗ.</w:t>
      </w:r>
    </w:p>
    <w:p w:rsidR="00041925" w:rsidRDefault="000419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0419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41925" w:rsidRDefault="00206C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419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419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19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EA-58588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4192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41925" w:rsidRDefault="000419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041925">
        <w:tc>
          <w:tcPr>
            <w:tcW w:w="9977" w:type="dxa"/>
            <w:gridSpan w:val="5"/>
            <w:shd w:val="clear" w:color="auto" w:fill="auto"/>
          </w:tcPr>
          <w:p w:rsidR="00041925" w:rsidRDefault="00206C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 xml:space="preserve">ОБЩЕСТВО С </w:t>
            </w:r>
            <w:r w:rsidRPr="00285C9F">
              <w:rPr>
                <w:sz w:val="20"/>
                <w:szCs w:val="20"/>
              </w:rPr>
              <w:t>ОГРАНИЧЕННОЙ ОТВЕТСТВЕННОСТЬЮ "КОМПАНИЯ НЕВСКИЙ СОФТ" / 7804188316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EA-58193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"КОМПАНИЯ НЕВСКИЙ СОФТ" / 7804188316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35 </w:t>
            </w:r>
            <w:r>
              <w:rPr>
                <w:sz w:val="20"/>
                <w:szCs w:val="20"/>
                <w:lang w:val="en-US"/>
              </w:rPr>
              <w:t>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5C9F">
              <w:rPr>
                <w:sz w:val="20"/>
                <w:szCs w:val="20"/>
              </w:rPr>
              <w:lastRenderedPageBreak/>
              <w:t>"</w:t>
            </w:r>
            <w:r w:rsidRPr="00285C9F">
              <w:rPr>
                <w:sz w:val="20"/>
                <w:szCs w:val="20"/>
              </w:rPr>
              <w:t>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 xml:space="preserve">ОБЩЕСТВО С </w:t>
            </w:r>
            <w:r w:rsidRPr="00285C9F">
              <w:rPr>
                <w:sz w:val="20"/>
                <w:szCs w:val="20"/>
              </w:rPr>
              <w:t>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 xml:space="preserve">ОБЩЕСТВО С ОГРАНИЧЕННОЙ ОТВЕТСТВЕННОСТЬЮ "ЦЕНТР ВКМ ПЛЮС" / </w:t>
            </w:r>
            <w:r w:rsidRPr="00285C9F">
              <w:rPr>
                <w:sz w:val="20"/>
                <w:szCs w:val="20"/>
              </w:rPr>
              <w:t>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4192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EA-58550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Pr="00285C9F" w:rsidRDefault="00206C89">
            <w:pPr>
              <w:rPr>
                <w:sz w:val="20"/>
                <w:szCs w:val="20"/>
              </w:rPr>
            </w:pPr>
            <w:r w:rsidRPr="00285C9F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35 361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1925" w:rsidRDefault="00206C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41925" w:rsidRDefault="00041925">
      <w:pPr>
        <w:jc w:val="both"/>
        <w:rPr>
          <w:rFonts w:eastAsia="Times New Roman"/>
          <w:sz w:val="20"/>
          <w:szCs w:val="20"/>
          <w:lang w:val="en-US"/>
        </w:rPr>
      </w:pPr>
    </w:p>
    <w:p w:rsidR="00041925" w:rsidRDefault="00206C8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"КОМПАНИЯ НЕВСКИЙ СОФТ", предложивший цену контракта 35 150,00 руб.</w:t>
      </w:r>
    </w:p>
    <w:p w:rsidR="00041925" w:rsidRDefault="00041925">
      <w:pPr>
        <w:jc w:val="both"/>
        <w:rPr>
          <w:rFonts w:eastAsia="Times New Roman"/>
          <w:sz w:val="20"/>
          <w:szCs w:val="20"/>
        </w:rPr>
      </w:pPr>
    </w:p>
    <w:p w:rsidR="00041925" w:rsidRDefault="00206C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</w:t>
      </w:r>
      <w:r>
        <w:rPr>
          <w:rFonts w:eastAsia="Times New Roman"/>
          <w:sz w:val="20"/>
          <w:szCs w:val="20"/>
        </w:rPr>
        <w:t>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"КОМПАНИЯ НЕВСКИЙ СОФТ",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41925" w:rsidRDefault="00041925">
      <w:pPr>
        <w:jc w:val="both"/>
        <w:rPr>
          <w:rFonts w:eastAsia="Times New Roman"/>
          <w:sz w:val="20"/>
          <w:szCs w:val="20"/>
        </w:rPr>
      </w:pPr>
    </w:p>
    <w:p w:rsidR="00041925" w:rsidRDefault="00206C8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41925" w:rsidRDefault="00041925">
      <w:pPr>
        <w:jc w:val="both"/>
        <w:rPr>
          <w:rFonts w:eastAsia="Times New Roman"/>
          <w:sz w:val="20"/>
          <w:szCs w:val="20"/>
        </w:rPr>
      </w:pPr>
    </w:p>
    <w:p w:rsidR="00041925" w:rsidRDefault="00206C89">
      <w:r>
        <w:rPr>
          <w:rFonts w:eastAsia="Times New Roman"/>
          <w:sz w:val="20"/>
          <w:szCs w:val="20"/>
        </w:rPr>
        <w:lastRenderedPageBreak/>
        <w:t>Подписи</w:t>
      </w:r>
    </w:p>
    <w:p w:rsidR="00041925" w:rsidRDefault="0004192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41925">
        <w:tc>
          <w:tcPr>
            <w:tcW w:w="3307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925" w:rsidRDefault="00041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Кавракова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1925">
        <w:tc>
          <w:tcPr>
            <w:tcW w:w="3307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925" w:rsidRDefault="00041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41925">
        <w:tc>
          <w:tcPr>
            <w:tcW w:w="3307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925" w:rsidRDefault="00041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41925">
        <w:tc>
          <w:tcPr>
            <w:tcW w:w="3307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925" w:rsidRDefault="00041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41925">
        <w:tc>
          <w:tcPr>
            <w:tcW w:w="3307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41925" w:rsidRDefault="00041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41925">
        <w:tc>
          <w:tcPr>
            <w:tcW w:w="3307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r w:rsidRPr="00285C9F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  <w:r w:rsidRPr="00285C9F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41925" w:rsidRPr="00285C9F" w:rsidRDefault="000419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41925" w:rsidRDefault="00206C8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206C89" w:rsidRDefault="00206C89"/>
    <w:sectPr w:rsidR="00206C8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925"/>
    <w:rsid w:val="00041925"/>
    <w:rsid w:val="00206C89"/>
    <w:rsid w:val="0028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37FA07-8C4A-4CF1-842F-F52AC529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915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2020-09-30T10:42:00Z</cp:lastPrinted>
  <dcterms:created xsi:type="dcterms:W3CDTF">2020-01-20T14:42:00Z</dcterms:created>
  <dcterms:modified xsi:type="dcterms:W3CDTF">2020-09-30T10:43:00Z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