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844" w:rsidRDefault="00D0028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44844" w:rsidRDefault="00D002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кустореза"</w:t>
      </w:r>
    </w:p>
    <w:p w:rsidR="00344844" w:rsidRPr="00D00281" w:rsidRDefault="00D00281">
      <w:pPr>
        <w:ind w:firstLine="567"/>
        <w:jc w:val="center"/>
        <w:rPr>
          <w:rFonts w:eastAsia="Times New Roman"/>
          <w:b/>
          <w:bCs/>
        </w:rPr>
      </w:pPr>
      <w:r w:rsidRPr="00D002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0281">
        <w:rPr>
          <w:rFonts w:eastAsia="Times New Roman"/>
          <w:b/>
          <w:bCs/>
          <w:sz w:val="20"/>
          <w:szCs w:val="20"/>
        </w:rPr>
        <w:t xml:space="preserve"> 0372200233520000041) </w:t>
      </w:r>
    </w:p>
    <w:p w:rsidR="00344844" w:rsidRPr="00D00281" w:rsidRDefault="00344844">
      <w:pPr>
        <w:ind w:firstLine="567"/>
        <w:jc w:val="center"/>
        <w:rPr>
          <w:sz w:val="20"/>
          <w:szCs w:val="20"/>
        </w:rPr>
      </w:pPr>
    </w:p>
    <w:p w:rsidR="00D00281" w:rsidRPr="00D00281" w:rsidRDefault="009B2BA0" w:rsidP="00D00281">
      <w:pPr>
        <w:ind w:firstLine="567"/>
      </w:pPr>
      <w:r>
        <w:rPr>
          <w:rFonts w:eastAsia="Times New Roman"/>
          <w:sz w:val="20"/>
          <w:szCs w:val="20"/>
          <w:lang w:val="en-US"/>
        </w:rPr>
        <w:t xml:space="preserve">13.10.20 </w:t>
      </w:r>
      <w:r w:rsidR="00D00281"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</w:t>
      </w:r>
      <w:r>
        <w:rPr>
          <w:rFonts w:eastAsia="Times New Roman"/>
          <w:sz w:val="20"/>
          <w:szCs w:val="20"/>
        </w:rPr>
        <w:t xml:space="preserve">                                      </w:t>
      </w:r>
      <w:r w:rsidR="00D00281">
        <w:rPr>
          <w:rFonts w:eastAsia="Times New Roman"/>
          <w:sz w:val="20"/>
          <w:szCs w:val="20"/>
        </w:rPr>
        <w:t xml:space="preserve">    №3</w:t>
      </w:r>
    </w:p>
    <w:p w:rsidR="00344844" w:rsidRPr="00D00281" w:rsidRDefault="00344844">
      <w:pPr>
        <w:ind w:firstLine="567"/>
        <w:rPr>
          <w:rFonts w:eastAsia="Times New Roman"/>
          <w:sz w:val="20"/>
          <w:szCs w:val="20"/>
        </w:rPr>
      </w:pPr>
    </w:p>
    <w:p w:rsidR="00344844" w:rsidRPr="00D00281" w:rsidRDefault="00D00281">
      <w:r>
        <w:rPr>
          <w:rFonts w:eastAsia="Times New Roman"/>
          <w:sz w:val="20"/>
          <w:szCs w:val="20"/>
        </w:rPr>
        <w:t>Место</w:t>
      </w:r>
      <w:r w:rsidRPr="00D002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00281">
        <w:rPr>
          <w:rFonts w:eastAsia="Times New Roman"/>
          <w:sz w:val="20"/>
          <w:szCs w:val="20"/>
        </w:rPr>
        <w:t xml:space="preserve">: Российская Федерация, 197729, Санкт-Петербург, Смолячково </w:t>
      </w:r>
      <w:proofErr w:type="spellStart"/>
      <w:r w:rsidRPr="00D00281">
        <w:rPr>
          <w:rFonts w:eastAsia="Times New Roman"/>
          <w:sz w:val="20"/>
          <w:szCs w:val="20"/>
        </w:rPr>
        <w:t>п</w:t>
      </w:r>
      <w:proofErr w:type="spellEnd"/>
      <w:r w:rsidRPr="00D00281">
        <w:rPr>
          <w:rFonts w:eastAsia="Times New Roman"/>
          <w:sz w:val="20"/>
          <w:szCs w:val="20"/>
        </w:rPr>
        <w:t>, ШОССЕ ПРИМОРСКОЕ, 676/-, -</w:t>
      </w:r>
    </w:p>
    <w:p w:rsidR="00344844" w:rsidRPr="00D00281" w:rsidRDefault="00344844">
      <w:pPr>
        <w:rPr>
          <w:rFonts w:eastAsia="Times New Roman"/>
          <w:sz w:val="20"/>
          <w:szCs w:val="20"/>
        </w:rPr>
      </w:pPr>
    </w:p>
    <w:p w:rsidR="00344844" w:rsidRPr="00D00281" w:rsidRDefault="00D00281">
      <w:r>
        <w:rPr>
          <w:rFonts w:eastAsia="Times New Roman"/>
          <w:sz w:val="20"/>
          <w:szCs w:val="20"/>
        </w:rPr>
        <w:t>Организатор</w:t>
      </w:r>
      <w:r w:rsidRPr="00D002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аукциона/Заказчик</w:t>
      </w:r>
      <w:r w:rsidRPr="00D00281">
        <w:rPr>
          <w:rFonts w:eastAsia="Times New Roman"/>
          <w:sz w:val="20"/>
          <w:szCs w:val="20"/>
        </w:rPr>
        <w:t xml:space="preserve">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</w:t>
      </w:r>
    </w:p>
    <w:p w:rsidR="00344844" w:rsidRPr="00D00281" w:rsidRDefault="00344844">
      <w:pPr>
        <w:rPr>
          <w:rFonts w:eastAsia="Times New Roman"/>
          <w:sz w:val="20"/>
          <w:szCs w:val="20"/>
        </w:rPr>
      </w:pPr>
    </w:p>
    <w:p w:rsidR="00344844" w:rsidRPr="00D00281" w:rsidRDefault="00D002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002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0281">
        <w:rPr>
          <w:rFonts w:eastAsia="Times New Roman"/>
          <w:sz w:val="20"/>
          <w:szCs w:val="20"/>
        </w:rPr>
        <w:t xml:space="preserve">: Поставка кустореза </w:t>
      </w:r>
    </w:p>
    <w:p w:rsidR="00344844" w:rsidRPr="00D00281" w:rsidRDefault="00344844">
      <w:pPr>
        <w:rPr>
          <w:rFonts w:eastAsia="Times New Roman"/>
          <w:sz w:val="20"/>
          <w:szCs w:val="20"/>
        </w:rPr>
      </w:pPr>
    </w:p>
    <w:p w:rsidR="00344844" w:rsidRDefault="00D002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202782766147278430100100010400000000</w:t>
      </w:r>
    </w:p>
    <w:p w:rsidR="00344844" w:rsidRDefault="00344844"/>
    <w:p w:rsidR="00344844" w:rsidRDefault="00D0028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20 990,00 руб.</w:t>
      </w:r>
    </w:p>
    <w:p w:rsidR="00344844" w:rsidRPr="00D00281" w:rsidRDefault="00344844">
      <w:pPr>
        <w:rPr>
          <w:rFonts w:eastAsia="Times New Roman"/>
          <w:sz w:val="20"/>
          <w:szCs w:val="20"/>
        </w:rPr>
      </w:pPr>
    </w:p>
    <w:p w:rsidR="00344844" w:rsidRPr="00D00281" w:rsidRDefault="00D00281">
      <w:r>
        <w:rPr>
          <w:rFonts w:eastAsia="Times New Roman"/>
          <w:sz w:val="20"/>
          <w:szCs w:val="20"/>
        </w:rPr>
        <w:t>Снижение</w:t>
      </w:r>
      <w:r w:rsidRPr="00D002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00281">
        <w:rPr>
          <w:rFonts w:eastAsia="Times New Roman"/>
          <w:sz w:val="20"/>
          <w:szCs w:val="20"/>
        </w:rPr>
        <w:t>, %: 9.00</w:t>
      </w:r>
    </w:p>
    <w:p w:rsidR="00344844" w:rsidRDefault="00344844">
      <w:pPr>
        <w:rPr>
          <w:rFonts w:eastAsia="Times New Roman"/>
          <w:sz w:val="20"/>
          <w:szCs w:val="20"/>
        </w:rPr>
      </w:pPr>
    </w:p>
    <w:p w:rsidR="00344844" w:rsidRDefault="00D002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Комиссии по осуществлению закупок (далее – Комиссия)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44844" w:rsidTr="00D00281">
        <w:tc>
          <w:tcPr>
            <w:tcW w:w="4960" w:type="dxa"/>
            <w:shd w:val="clear" w:color="auto" w:fill="auto"/>
          </w:tcPr>
          <w:p w:rsidR="00344844" w:rsidRDefault="00D002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844" w:rsidRDefault="00D002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44844" w:rsidTr="00D00281">
        <w:tc>
          <w:tcPr>
            <w:tcW w:w="4960" w:type="dxa"/>
            <w:shd w:val="clear" w:color="auto" w:fill="auto"/>
          </w:tcPr>
          <w:p w:rsidR="00344844" w:rsidRDefault="00D002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844" w:rsidRDefault="00D002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44844" w:rsidTr="00D00281">
        <w:tc>
          <w:tcPr>
            <w:tcW w:w="4960" w:type="dxa"/>
            <w:shd w:val="clear" w:color="auto" w:fill="auto"/>
          </w:tcPr>
          <w:p w:rsidR="00344844" w:rsidRDefault="00D002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844" w:rsidRDefault="00D002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44844" w:rsidTr="00D00281">
        <w:tc>
          <w:tcPr>
            <w:tcW w:w="4960" w:type="dxa"/>
            <w:shd w:val="clear" w:color="auto" w:fill="auto"/>
          </w:tcPr>
          <w:p w:rsidR="00344844" w:rsidRPr="00D00281" w:rsidRDefault="00D00281">
            <w:pPr>
              <w:rPr>
                <w:sz w:val="20"/>
                <w:szCs w:val="20"/>
              </w:rPr>
            </w:pPr>
            <w:r w:rsidRPr="00D00281">
              <w:rPr>
                <w:sz w:val="20"/>
                <w:szCs w:val="20"/>
              </w:rPr>
              <w:t>Секретарь</w:t>
            </w:r>
            <w:r>
              <w:rPr>
                <w:sz w:val="20"/>
                <w:szCs w:val="20"/>
              </w:rPr>
              <w:t xml:space="preserve">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44844" w:rsidRDefault="00D002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344844" w:rsidRDefault="00344844">
      <w:pPr>
        <w:rPr>
          <w:rFonts w:eastAsia="Times New Roman"/>
          <w:sz w:val="20"/>
          <w:szCs w:val="20"/>
        </w:rPr>
      </w:pPr>
    </w:p>
    <w:p w:rsidR="00344844" w:rsidRDefault="00D002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4844" w:rsidRDefault="00344844">
      <w:pPr>
        <w:rPr>
          <w:rFonts w:eastAsia="Times New Roman"/>
          <w:sz w:val="20"/>
          <w:szCs w:val="20"/>
        </w:rPr>
      </w:pPr>
    </w:p>
    <w:p w:rsidR="00344844" w:rsidRDefault="00D002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44844" w:rsidRDefault="003448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40"/>
        <w:gridCol w:w="3969"/>
        <w:gridCol w:w="1541"/>
        <w:gridCol w:w="1294"/>
        <w:gridCol w:w="1133"/>
      </w:tblGrid>
      <w:tr w:rsidR="0034484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44844" w:rsidRDefault="00D002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Комиссии:</w:t>
            </w:r>
          </w:p>
        </w:tc>
      </w:tr>
      <w:tr w:rsidR="00344844" w:rsidTr="00D0028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Pr="00D00281" w:rsidRDefault="00D00281">
            <w:pPr>
              <w:rPr>
                <w:sz w:val="18"/>
                <w:szCs w:val="18"/>
              </w:rPr>
            </w:pPr>
            <w:r w:rsidRPr="00D00281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Pr="00D00281" w:rsidRDefault="00D00281">
            <w:pPr>
              <w:rPr>
                <w:rFonts w:eastAsia="Times New Roman"/>
                <w:sz w:val="18"/>
                <w:szCs w:val="18"/>
              </w:rPr>
            </w:pPr>
            <w:r w:rsidRPr="00D00281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Pr="00D00281" w:rsidRDefault="00D00281">
            <w:pPr>
              <w:rPr>
                <w:rFonts w:eastAsia="Times New Roman"/>
                <w:sz w:val="18"/>
                <w:szCs w:val="18"/>
              </w:rPr>
            </w:pPr>
            <w:bookmarkStart w:id="1" w:name="__DdeLink__148_3082067383"/>
            <w:bookmarkEnd w:id="1"/>
            <w:r w:rsidRPr="00D00281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Pr="00D00281" w:rsidRDefault="00D00281">
            <w:pPr>
              <w:rPr>
                <w:sz w:val="18"/>
                <w:szCs w:val="18"/>
              </w:rPr>
            </w:pPr>
            <w:r w:rsidRPr="00D00281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Pr="00D00281" w:rsidRDefault="00D00281">
            <w:pPr>
              <w:rPr>
                <w:sz w:val="18"/>
                <w:szCs w:val="18"/>
              </w:rPr>
            </w:pPr>
            <w:r w:rsidRPr="00D00281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344844" w:rsidTr="00D0028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Default="00D002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EA-58876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Pr="00D00281" w:rsidRDefault="00D00281">
            <w:pPr>
              <w:rPr>
                <w:sz w:val="20"/>
                <w:szCs w:val="20"/>
              </w:rPr>
            </w:pPr>
            <w:r w:rsidRPr="00D00281">
              <w:rPr>
                <w:sz w:val="20"/>
                <w:szCs w:val="20"/>
              </w:rPr>
              <w:t>ОБЩЕСТВО С ОГРАНИЧЕННОЙ ОТВЕТСТВЕННОСТЬЮ "ПРОФТОРГ" / 6671425267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Default="00D002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19 100,90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Default="00D002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Default="00D002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44844" w:rsidTr="00D0028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Default="00D002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EA-59378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Pr="00D00281" w:rsidRDefault="00D00281">
            <w:pPr>
              <w:rPr>
                <w:sz w:val="20"/>
                <w:szCs w:val="20"/>
              </w:rPr>
            </w:pPr>
            <w:r w:rsidRPr="00D00281">
              <w:rPr>
                <w:sz w:val="20"/>
                <w:szCs w:val="20"/>
              </w:rPr>
              <w:t>ОБЩЕСТВО С ОГРАНИЧЕННОЙ ОТВЕТСТВЕННОСТЬЮ "КРИСТАЛЛ" / 7843302600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Default="00D002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19 205,85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Default="00D002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Default="00D002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44844" w:rsidRDefault="003448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2693"/>
        <w:gridCol w:w="1701"/>
        <w:gridCol w:w="2391"/>
        <w:gridCol w:w="1294"/>
      </w:tblGrid>
      <w:tr w:rsidR="00344844">
        <w:tc>
          <w:tcPr>
            <w:tcW w:w="9977" w:type="dxa"/>
            <w:gridSpan w:val="5"/>
            <w:shd w:val="clear" w:color="auto" w:fill="auto"/>
          </w:tcPr>
          <w:p w:rsidR="00344844" w:rsidRDefault="00D0028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Комиссии:</w:t>
            </w:r>
          </w:p>
        </w:tc>
      </w:tr>
      <w:tr w:rsidR="00344844" w:rsidTr="00D0028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Pr="00D00281" w:rsidRDefault="00D00281">
            <w:pPr>
              <w:ind w:right="-157"/>
              <w:rPr>
                <w:sz w:val="18"/>
                <w:szCs w:val="18"/>
              </w:rPr>
            </w:pPr>
            <w:r w:rsidRPr="00D00281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Pr="00D00281" w:rsidRDefault="00D00281">
            <w:pPr>
              <w:ind w:right="-157"/>
              <w:rPr>
                <w:sz w:val="18"/>
                <w:szCs w:val="18"/>
              </w:rPr>
            </w:pPr>
            <w:r w:rsidRPr="00D00281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Pr="00D00281" w:rsidRDefault="00D00281">
            <w:pPr>
              <w:ind w:right="-157"/>
              <w:rPr>
                <w:sz w:val="18"/>
                <w:szCs w:val="18"/>
              </w:rPr>
            </w:pPr>
            <w:r w:rsidRPr="00D00281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Pr="00D00281" w:rsidRDefault="00D00281">
            <w:pPr>
              <w:ind w:right="-157"/>
              <w:rPr>
                <w:sz w:val="18"/>
                <w:szCs w:val="18"/>
              </w:rPr>
            </w:pPr>
            <w:r w:rsidRPr="00D00281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844" w:rsidRPr="00D00281" w:rsidRDefault="00D00281">
            <w:pPr>
              <w:ind w:right="-157"/>
              <w:rPr>
                <w:sz w:val="18"/>
                <w:szCs w:val="18"/>
              </w:rPr>
            </w:pPr>
            <w:r w:rsidRPr="00D00281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D00281" w:rsidTr="00D00281">
        <w:tc>
          <w:tcPr>
            <w:tcW w:w="1898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EA-58876</w:t>
            </w:r>
          </w:p>
          <w:p w:rsidR="00D00281" w:rsidRDefault="00D00281" w:rsidP="00D0028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Pr="00D00281" w:rsidRDefault="00D00281">
            <w:pPr>
              <w:rPr>
                <w:sz w:val="20"/>
                <w:szCs w:val="20"/>
              </w:rPr>
            </w:pPr>
            <w:r w:rsidRPr="00D00281">
              <w:rPr>
                <w:sz w:val="20"/>
                <w:szCs w:val="20"/>
              </w:rPr>
              <w:t>ОБЩЕСТВО С ОГРАНИЧЕННОЙ ОТВЕТСТВЕННОСТЬЮ "ПРОФТОРГ" / 6671425267</w:t>
            </w:r>
          </w:p>
          <w:p w:rsidR="00D00281" w:rsidRPr="00D00281" w:rsidRDefault="00D00281" w:rsidP="00D0028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19 100,90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D00281" w:rsidRDefault="00D00281" w:rsidP="00D0028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29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0281" w:rsidRDefault="00D00281" w:rsidP="00D00281">
            <w:pPr>
              <w:pStyle w:val="af1"/>
              <w:rPr>
                <w:sz w:val="20"/>
                <w:szCs w:val="20"/>
              </w:rPr>
            </w:pPr>
          </w:p>
        </w:tc>
      </w:tr>
      <w:tr w:rsidR="00D00281" w:rsidTr="00D00281">
        <w:tc>
          <w:tcPr>
            <w:tcW w:w="18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 w:rsidP="00D0028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Pr="00D00281" w:rsidRDefault="00D00281" w:rsidP="00D0028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 w:rsidP="00D0028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 w:rsidP="00D00281">
            <w:pPr>
              <w:pStyle w:val="af1"/>
              <w:rPr>
                <w:sz w:val="20"/>
                <w:szCs w:val="20"/>
              </w:rPr>
            </w:pPr>
          </w:p>
        </w:tc>
      </w:tr>
      <w:tr w:rsidR="00D00281" w:rsidTr="00D00281">
        <w:tc>
          <w:tcPr>
            <w:tcW w:w="1898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Pr="00D00281" w:rsidRDefault="00D0028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</w:rPr>
            </w:pPr>
          </w:p>
        </w:tc>
      </w:tr>
      <w:tr w:rsidR="00D00281" w:rsidTr="00D00281">
        <w:tc>
          <w:tcPr>
            <w:tcW w:w="1898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EA-59378</w:t>
            </w:r>
          </w:p>
          <w:p w:rsidR="00D00281" w:rsidRDefault="00D00281" w:rsidP="00D0028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Pr="00D00281" w:rsidRDefault="00D00281">
            <w:pPr>
              <w:rPr>
                <w:sz w:val="20"/>
                <w:szCs w:val="20"/>
              </w:rPr>
            </w:pPr>
            <w:r w:rsidRPr="00D00281">
              <w:rPr>
                <w:sz w:val="20"/>
                <w:szCs w:val="20"/>
              </w:rPr>
              <w:t>ОБЩЕСТВО С ОГРАНИЧЕННОЙ ОТВЕТСТВЕННОСТЬЮ "КРИСТАЛЛ" / 7843302600</w:t>
            </w:r>
          </w:p>
          <w:p w:rsidR="00D00281" w:rsidRPr="00D00281" w:rsidRDefault="00D00281" w:rsidP="00D0028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19 205,85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D00281" w:rsidRDefault="00D00281" w:rsidP="00D0028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29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0281" w:rsidRDefault="00D00281" w:rsidP="00D00281">
            <w:pPr>
              <w:pStyle w:val="af1"/>
              <w:rPr>
                <w:sz w:val="20"/>
                <w:szCs w:val="20"/>
              </w:rPr>
            </w:pPr>
          </w:p>
        </w:tc>
      </w:tr>
      <w:tr w:rsidR="00D00281" w:rsidTr="00D00281">
        <w:tc>
          <w:tcPr>
            <w:tcW w:w="18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 w:rsidP="00D0028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Pr="00D00281" w:rsidRDefault="00D00281" w:rsidP="00D0028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 w:rsidP="00D0028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 w:rsidP="00D00281">
            <w:pPr>
              <w:pStyle w:val="af1"/>
              <w:rPr>
                <w:sz w:val="20"/>
                <w:szCs w:val="20"/>
              </w:rPr>
            </w:pPr>
          </w:p>
        </w:tc>
      </w:tr>
      <w:tr w:rsidR="00D00281" w:rsidTr="00D00281">
        <w:tc>
          <w:tcPr>
            <w:tcW w:w="1898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Pr="00D00281" w:rsidRDefault="00D0028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281" w:rsidRDefault="00D00281">
            <w:pPr>
              <w:pStyle w:val="af1"/>
              <w:rPr>
                <w:sz w:val="20"/>
                <w:szCs w:val="20"/>
              </w:rPr>
            </w:pPr>
          </w:p>
        </w:tc>
      </w:tr>
    </w:tbl>
    <w:p w:rsidR="00344844" w:rsidRDefault="00344844">
      <w:pPr>
        <w:jc w:val="both"/>
        <w:rPr>
          <w:rFonts w:eastAsia="Times New Roman"/>
          <w:sz w:val="20"/>
          <w:szCs w:val="20"/>
          <w:lang w:val="en-US"/>
        </w:rPr>
      </w:pPr>
    </w:p>
    <w:p w:rsidR="00D00281" w:rsidRDefault="00D00281" w:rsidP="00D00281">
      <w:pPr>
        <w:jc w:val="both"/>
        <w:rPr>
          <w:rFonts w:eastAsia="Times New Roman"/>
          <w:sz w:val="20"/>
          <w:szCs w:val="20"/>
        </w:rPr>
      </w:pPr>
      <w:r w:rsidRPr="00A45BA8">
        <w:rPr>
          <w:rFonts w:eastAsia="Times New Roman"/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D00281" w:rsidRPr="00A45BA8" w:rsidRDefault="00D00281" w:rsidP="00D00281">
      <w:pPr>
        <w:jc w:val="both"/>
        <w:rPr>
          <w:rFonts w:eastAsia="Times New Roman"/>
          <w:sz w:val="20"/>
          <w:szCs w:val="20"/>
        </w:rPr>
      </w:pPr>
    </w:p>
    <w:p w:rsidR="00D00281" w:rsidRDefault="00D00281" w:rsidP="00D00281">
      <w:pPr>
        <w:jc w:val="both"/>
        <w:rPr>
          <w:rFonts w:eastAsia="Times New Roman"/>
          <w:sz w:val="20"/>
          <w:szCs w:val="20"/>
        </w:rPr>
      </w:pPr>
      <w:r w:rsidRPr="00A45BA8">
        <w:rPr>
          <w:rFonts w:eastAsia="Times New Roman"/>
          <w:sz w:val="20"/>
          <w:szCs w:val="20"/>
        </w:rPr>
        <w:t>На основании проведенн</w:t>
      </w:r>
      <w:r>
        <w:rPr>
          <w:rFonts w:eastAsia="Times New Roman"/>
          <w:sz w:val="20"/>
          <w:szCs w:val="20"/>
        </w:rPr>
        <w:t>ого электронного аукциона от «09</w:t>
      </w:r>
      <w:r w:rsidRPr="00A45BA8">
        <w:rPr>
          <w:rFonts w:eastAsia="Times New Roman"/>
          <w:sz w:val="20"/>
          <w:szCs w:val="20"/>
        </w:rPr>
        <w:t>» октября 2020г. и результатов рассмотрения вторых частей заявок Комиссия приняла решение признать победителем электронного аукцион</w:t>
      </w:r>
      <w:r>
        <w:rPr>
          <w:rFonts w:eastAsia="Times New Roman"/>
          <w:sz w:val="20"/>
          <w:szCs w:val="20"/>
        </w:rPr>
        <w:t xml:space="preserve">а участника, подавшего заявку № </w:t>
      </w:r>
      <w:r w:rsidRPr="00D00281">
        <w:rPr>
          <w:sz w:val="20"/>
          <w:szCs w:val="20"/>
          <w:lang w:val="en-US"/>
        </w:rPr>
        <w:t>EA</w:t>
      </w:r>
      <w:r w:rsidRPr="00D00281">
        <w:rPr>
          <w:sz w:val="20"/>
          <w:szCs w:val="20"/>
        </w:rPr>
        <w:t>-58876</w:t>
      </w:r>
      <w:r w:rsidRPr="00A45BA8">
        <w:rPr>
          <w:rFonts w:eastAsia="Times New Roman"/>
          <w:sz w:val="20"/>
          <w:szCs w:val="20"/>
        </w:rPr>
        <w:t xml:space="preserve">: </w:t>
      </w:r>
      <w:r>
        <w:rPr>
          <w:rFonts w:eastAsia="Times New Roman"/>
          <w:sz w:val="20"/>
          <w:szCs w:val="20"/>
        </w:rPr>
        <w:t>ОБЩЕСТВО С ОГРАНИЧЕННОЙ ОТВЕТСТВЕННОСТЬЮ "ПРОФТОРГ"</w:t>
      </w:r>
      <w:r w:rsidRPr="00A45BA8">
        <w:rPr>
          <w:rFonts w:eastAsia="Times New Roman"/>
          <w:sz w:val="20"/>
          <w:szCs w:val="20"/>
        </w:rPr>
        <w:t xml:space="preserve">, сделавшего предложение о цене контракта </w:t>
      </w:r>
      <w:r w:rsidRPr="00D00281">
        <w:rPr>
          <w:rFonts w:eastAsia="Times New Roman"/>
          <w:sz w:val="20"/>
          <w:szCs w:val="20"/>
        </w:rPr>
        <w:t xml:space="preserve">19 100,90 </w:t>
      </w:r>
      <w:r w:rsidRPr="00A45BA8">
        <w:rPr>
          <w:rFonts w:eastAsia="Times New Roman"/>
          <w:sz w:val="20"/>
          <w:szCs w:val="20"/>
        </w:rPr>
        <w:t xml:space="preserve">рублей. Время подачи предложения </w:t>
      </w:r>
      <w:r w:rsidR="00F82F10" w:rsidRPr="00F82F10">
        <w:rPr>
          <w:rFonts w:eastAsia="Times New Roman"/>
          <w:sz w:val="20"/>
          <w:szCs w:val="20"/>
        </w:rPr>
        <w:t>09.10.2020 10:36:31 (MSK+00:00)</w:t>
      </w:r>
      <w:r w:rsidRPr="00A45BA8">
        <w:rPr>
          <w:rFonts w:eastAsia="Times New Roman"/>
          <w:sz w:val="20"/>
          <w:szCs w:val="20"/>
        </w:rPr>
        <w:t>.</w:t>
      </w:r>
    </w:p>
    <w:p w:rsidR="00D00281" w:rsidRPr="00A45BA8" w:rsidRDefault="00D00281" w:rsidP="00D00281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45BA8">
        <w:rPr>
          <w:rFonts w:ascii="Times New Roman" w:hAnsi="Times New Roman"/>
          <w:sz w:val="20"/>
          <w:szCs w:val="20"/>
        </w:rPr>
        <w:t>Заключить Контракт с победителем электронного аукциона: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1418"/>
        <w:gridCol w:w="1701"/>
        <w:gridCol w:w="1276"/>
        <w:gridCol w:w="3430"/>
      </w:tblGrid>
      <w:tr w:rsidR="00D00281" w:rsidRPr="00A45BA8" w:rsidTr="00D0028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81" w:rsidRPr="00A45BA8" w:rsidRDefault="00D00281" w:rsidP="00D0028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81" w:rsidRPr="00A45BA8" w:rsidRDefault="00D00281" w:rsidP="00D0028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81" w:rsidRPr="00A45BA8" w:rsidRDefault="00D00281" w:rsidP="00D0028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81" w:rsidRPr="00A45BA8" w:rsidRDefault="00D00281" w:rsidP="00D0028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81" w:rsidRPr="00A45BA8" w:rsidRDefault="00D00281" w:rsidP="00D00281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Место нахождения</w:t>
            </w:r>
          </w:p>
        </w:tc>
      </w:tr>
      <w:tr w:rsidR="00D00281" w:rsidRPr="00A45BA8" w:rsidTr="00D0028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81" w:rsidRPr="00A45BA8" w:rsidRDefault="00D00281" w:rsidP="00D00281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"ПРОФТОРГ"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81" w:rsidRPr="00A45BA8" w:rsidRDefault="00D00281" w:rsidP="00D00281">
            <w:pPr>
              <w:rPr>
                <w:rFonts w:eastAsia="Times New Roman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6671425267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81" w:rsidRPr="00D00281" w:rsidRDefault="00D00281" w:rsidP="00D00281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1136671017559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81" w:rsidRPr="00D00281" w:rsidRDefault="00D00281" w:rsidP="00D00281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668601001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81" w:rsidRDefault="00D00281" w:rsidP="00D00281">
            <w:pPr>
              <w:rPr>
                <w:sz w:val="20"/>
                <w:szCs w:val="20"/>
              </w:rPr>
            </w:pPr>
            <w:r w:rsidRPr="00D00281">
              <w:rPr>
                <w:sz w:val="20"/>
                <w:szCs w:val="20"/>
              </w:rPr>
              <w:t>Юр. адрес:  620091, г. Екатеринбург, ул. Бабушкина, д. 24, кв.21</w:t>
            </w:r>
          </w:p>
          <w:p w:rsidR="00D00281" w:rsidRPr="00A45BA8" w:rsidRDefault="00D00281" w:rsidP="00D00281">
            <w:pPr>
              <w:rPr>
                <w:rFonts w:eastAsia="Times New Roman"/>
                <w:sz w:val="20"/>
                <w:szCs w:val="20"/>
              </w:rPr>
            </w:pPr>
            <w:r w:rsidRPr="00D00281">
              <w:rPr>
                <w:rFonts w:eastAsia="Times New Roman"/>
                <w:sz w:val="20"/>
                <w:szCs w:val="20"/>
              </w:rPr>
              <w:t xml:space="preserve">Почтовый адрес: 350051, г.Краснодар, ул. </w:t>
            </w:r>
            <w:proofErr w:type="spellStart"/>
            <w:r w:rsidRPr="00D00281">
              <w:rPr>
                <w:rFonts w:eastAsia="Times New Roman"/>
                <w:sz w:val="20"/>
                <w:szCs w:val="20"/>
              </w:rPr>
              <w:t>Рашпилевская</w:t>
            </w:r>
            <w:proofErr w:type="spellEnd"/>
            <w:r w:rsidRPr="00D00281">
              <w:rPr>
                <w:rFonts w:eastAsia="Times New Roman"/>
                <w:sz w:val="20"/>
                <w:szCs w:val="20"/>
              </w:rPr>
              <w:t>, д.244</w:t>
            </w:r>
          </w:p>
        </w:tc>
      </w:tr>
    </w:tbl>
    <w:p w:rsidR="00D00281" w:rsidRDefault="00D00281" w:rsidP="00D00281">
      <w:pPr>
        <w:widowControl w:val="0"/>
        <w:tabs>
          <w:tab w:val="left" w:pos="426"/>
        </w:tabs>
        <w:jc w:val="both"/>
        <w:rPr>
          <w:sz w:val="20"/>
          <w:szCs w:val="20"/>
        </w:rPr>
      </w:pPr>
    </w:p>
    <w:p w:rsidR="00D00281" w:rsidRDefault="00D00281" w:rsidP="00D00281">
      <w:pPr>
        <w:widowControl w:val="0"/>
        <w:tabs>
          <w:tab w:val="left" w:pos="426"/>
        </w:tabs>
        <w:jc w:val="both"/>
        <w:rPr>
          <w:sz w:val="20"/>
          <w:szCs w:val="20"/>
        </w:rPr>
      </w:pPr>
      <w:r w:rsidRPr="005C63BB">
        <w:rPr>
          <w:sz w:val="20"/>
          <w:szCs w:val="20"/>
        </w:rPr>
        <w:t xml:space="preserve">Настоящий протокол подлежит хранению в течение трех лет. </w:t>
      </w:r>
    </w:p>
    <w:p w:rsidR="00344844" w:rsidRDefault="00344844">
      <w:pPr>
        <w:jc w:val="both"/>
        <w:rPr>
          <w:rFonts w:eastAsia="Times New Roman"/>
          <w:sz w:val="20"/>
          <w:szCs w:val="20"/>
        </w:rPr>
      </w:pPr>
    </w:p>
    <w:p w:rsidR="00344844" w:rsidRDefault="00D00281">
      <w:r>
        <w:rPr>
          <w:rFonts w:eastAsia="Times New Roman"/>
          <w:sz w:val="20"/>
          <w:szCs w:val="20"/>
        </w:rPr>
        <w:t>Подписи</w:t>
      </w:r>
    </w:p>
    <w:p w:rsidR="00344844" w:rsidRDefault="0034484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44844">
        <w:tc>
          <w:tcPr>
            <w:tcW w:w="3307" w:type="dxa"/>
            <w:shd w:val="clear" w:color="auto" w:fill="auto"/>
            <w:vAlign w:val="bottom"/>
          </w:tcPr>
          <w:p w:rsidR="00344844" w:rsidRDefault="00D002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4844" w:rsidRDefault="003448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4844" w:rsidRDefault="00D002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D00281" w:rsidRPr="00D00281" w:rsidRDefault="00D00281">
            <w:pPr>
              <w:pStyle w:val="af1"/>
            </w:pPr>
          </w:p>
        </w:tc>
      </w:tr>
      <w:tr w:rsidR="00344844">
        <w:tc>
          <w:tcPr>
            <w:tcW w:w="3307" w:type="dxa"/>
            <w:shd w:val="clear" w:color="auto" w:fill="auto"/>
            <w:vAlign w:val="bottom"/>
          </w:tcPr>
          <w:p w:rsidR="00344844" w:rsidRDefault="00D002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4844" w:rsidRDefault="003448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4844" w:rsidRDefault="00D002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D00281" w:rsidRPr="00D00281" w:rsidRDefault="00D00281">
            <w:pPr>
              <w:pStyle w:val="af1"/>
            </w:pPr>
          </w:p>
        </w:tc>
      </w:tr>
      <w:tr w:rsidR="00344844">
        <w:tc>
          <w:tcPr>
            <w:tcW w:w="3307" w:type="dxa"/>
            <w:shd w:val="clear" w:color="auto" w:fill="auto"/>
            <w:vAlign w:val="bottom"/>
          </w:tcPr>
          <w:p w:rsidR="00344844" w:rsidRDefault="00D002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4844" w:rsidRDefault="003448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0281" w:rsidRPr="00D00281" w:rsidRDefault="00D002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44844">
        <w:tc>
          <w:tcPr>
            <w:tcW w:w="3307" w:type="dxa"/>
            <w:shd w:val="clear" w:color="auto" w:fill="auto"/>
            <w:vAlign w:val="bottom"/>
          </w:tcPr>
          <w:p w:rsidR="00344844" w:rsidRPr="00D00281" w:rsidRDefault="00D00281">
            <w:pPr>
              <w:pStyle w:val="af1"/>
            </w:pPr>
            <w:r w:rsidRPr="00D00281">
              <w:rPr>
                <w:rFonts w:eastAsia="Times New Roman"/>
                <w:sz w:val="20"/>
                <w:szCs w:val="20"/>
              </w:rPr>
              <w:t>Секретарь</w:t>
            </w:r>
            <w:r>
              <w:rPr>
                <w:rFonts w:eastAsia="Times New Roman"/>
                <w:sz w:val="20"/>
                <w:szCs w:val="20"/>
              </w:rPr>
              <w:t xml:space="preserve">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344844" w:rsidRPr="00D00281" w:rsidRDefault="003448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4844" w:rsidRDefault="00D002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D00281" w:rsidRDefault="00D00281"/>
    <w:sectPr w:rsidR="00D00281" w:rsidSect="0034484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344844"/>
    <w:rsid w:val="00344844"/>
    <w:rsid w:val="007217F2"/>
    <w:rsid w:val="009B2BA0"/>
    <w:rsid w:val="00D00281"/>
    <w:rsid w:val="00F82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84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4484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44844"/>
    <w:pPr>
      <w:spacing w:after="140" w:line="288" w:lineRule="auto"/>
    </w:pPr>
  </w:style>
  <w:style w:type="paragraph" w:styleId="a9">
    <w:name w:val="List"/>
    <w:basedOn w:val="a8"/>
    <w:rsid w:val="00344844"/>
    <w:rPr>
      <w:rFonts w:cs="Noto Sans Devanagari"/>
    </w:rPr>
  </w:style>
  <w:style w:type="paragraph" w:customStyle="1" w:styleId="Caption">
    <w:name w:val="Caption"/>
    <w:basedOn w:val="a"/>
    <w:qFormat/>
    <w:rsid w:val="0034484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4484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4484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4484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44844"/>
    <w:pPr>
      <w:spacing w:beforeAutospacing="1" w:afterAutospacing="1"/>
    </w:pPr>
  </w:style>
  <w:style w:type="paragraph" w:customStyle="1" w:styleId="th">
    <w:name w:val="th"/>
    <w:basedOn w:val="a"/>
    <w:qFormat/>
    <w:rsid w:val="0034484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4484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4484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44844"/>
    <w:pPr>
      <w:spacing w:beforeAutospacing="1" w:after="200"/>
    </w:pPr>
  </w:style>
  <w:style w:type="paragraph" w:customStyle="1" w:styleId="usual2">
    <w:name w:val="usual2"/>
    <w:basedOn w:val="a"/>
    <w:qFormat/>
    <w:rsid w:val="0034484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4484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44844"/>
    <w:pPr>
      <w:spacing w:beforeAutospacing="1" w:afterAutospacing="1"/>
    </w:pPr>
  </w:style>
  <w:style w:type="paragraph" w:customStyle="1" w:styleId="requests">
    <w:name w:val="requests"/>
    <w:basedOn w:val="a"/>
    <w:qFormat/>
    <w:rsid w:val="0034484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4484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44844"/>
  </w:style>
  <w:style w:type="paragraph" w:customStyle="1" w:styleId="af2">
    <w:name w:val="Заголовок таблицы"/>
    <w:basedOn w:val="af1"/>
    <w:qFormat/>
    <w:rsid w:val="00344844"/>
  </w:style>
  <w:style w:type="paragraph" w:customStyle="1" w:styleId="DocumentMap">
    <w:name w:val="DocumentMap"/>
    <w:qFormat/>
    <w:rsid w:val="00344844"/>
    <w:rPr>
      <w:color w:val="00000A"/>
      <w:sz w:val="24"/>
    </w:rPr>
  </w:style>
  <w:style w:type="paragraph" w:styleId="af3">
    <w:name w:val="List Paragraph"/>
    <w:basedOn w:val="a"/>
    <w:uiPriority w:val="34"/>
    <w:qFormat/>
    <w:rsid w:val="00D00281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cp:lastPrinted>2020-10-13T09:34:00Z</cp:lastPrinted>
  <dcterms:created xsi:type="dcterms:W3CDTF">2020-01-20T14:42:00Z</dcterms:created>
  <dcterms:modified xsi:type="dcterms:W3CDTF">2020-10-13T09:36:00Z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