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371" w:rsidRDefault="00D61AF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97371" w:rsidRDefault="00D61A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бумажных полотенец"</w:t>
      </w:r>
    </w:p>
    <w:p w:rsidR="00697371" w:rsidRPr="00D61AFF" w:rsidRDefault="00D61AFF">
      <w:pPr>
        <w:ind w:firstLine="567"/>
        <w:jc w:val="center"/>
        <w:rPr>
          <w:rFonts w:eastAsia="Times New Roman"/>
          <w:b/>
          <w:bCs/>
        </w:rPr>
      </w:pPr>
      <w:r w:rsidRPr="00D61A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1AFF">
        <w:rPr>
          <w:rFonts w:eastAsia="Times New Roman"/>
          <w:b/>
          <w:bCs/>
          <w:sz w:val="20"/>
          <w:szCs w:val="20"/>
        </w:rPr>
        <w:t xml:space="preserve"> 0372200233520000042) </w:t>
      </w:r>
    </w:p>
    <w:p w:rsidR="00697371" w:rsidRPr="00D61AFF" w:rsidRDefault="00697371">
      <w:pPr>
        <w:ind w:firstLine="567"/>
        <w:jc w:val="center"/>
        <w:rPr>
          <w:sz w:val="20"/>
          <w:szCs w:val="20"/>
        </w:rPr>
      </w:pPr>
    </w:p>
    <w:p w:rsidR="00697371" w:rsidRPr="00D61AFF" w:rsidRDefault="00D61AFF" w:rsidP="00D61AFF">
      <w:pPr>
        <w:ind w:firstLine="567"/>
      </w:pPr>
      <w:r w:rsidRPr="00D61AFF">
        <w:rPr>
          <w:rFonts w:eastAsia="Times New Roman"/>
          <w:sz w:val="20"/>
          <w:szCs w:val="20"/>
        </w:rPr>
        <w:t>13.10.20</w:t>
      </w:r>
      <w:r>
        <w:rPr>
          <w:rFonts w:eastAsia="Times New Roman"/>
          <w:sz w:val="20"/>
          <w:szCs w:val="20"/>
        </w:rPr>
        <w:t>20                                                                                                                                  №3</w:t>
      </w:r>
    </w:p>
    <w:p w:rsidR="00697371" w:rsidRPr="00D61AFF" w:rsidRDefault="00697371">
      <w:pPr>
        <w:ind w:firstLine="567"/>
        <w:rPr>
          <w:rFonts w:eastAsia="Times New Roman"/>
          <w:sz w:val="20"/>
          <w:szCs w:val="20"/>
        </w:rPr>
      </w:pPr>
    </w:p>
    <w:p w:rsidR="00697371" w:rsidRPr="00D61AFF" w:rsidRDefault="00D61AFF">
      <w:r>
        <w:rPr>
          <w:rFonts w:eastAsia="Times New Roman"/>
          <w:sz w:val="20"/>
          <w:szCs w:val="20"/>
        </w:rPr>
        <w:t>Место</w:t>
      </w:r>
      <w:r w:rsidRPr="00D61A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61AFF">
        <w:rPr>
          <w:rFonts w:eastAsia="Times New Roman"/>
          <w:sz w:val="20"/>
          <w:szCs w:val="20"/>
        </w:rPr>
        <w:t xml:space="preserve">: Российская Федерация, 197729, Санкт-Петербург, Смолячково </w:t>
      </w:r>
      <w:proofErr w:type="spellStart"/>
      <w:r w:rsidRPr="00D61AFF">
        <w:rPr>
          <w:rFonts w:eastAsia="Times New Roman"/>
          <w:sz w:val="20"/>
          <w:szCs w:val="20"/>
        </w:rPr>
        <w:t>п</w:t>
      </w:r>
      <w:proofErr w:type="spellEnd"/>
      <w:r w:rsidRPr="00D61AFF">
        <w:rPr>
          <w:rFonts w:eastAsia="Times New Roman"/>
          <w:sz w:val="20"/>
          <w:szCs w:val="20"/>
        </w:rPr>
        <w:t>, ШОССЕ ПРИМОРСКОЕ, 676/-, -</w:t>
      </w:r>
    </w:p>
    <w:p w:rsidR="00697371" w:rsidRPr="00D61AFF" w:rsidRDefault="00697371">
      <w:pPr>
        <w:rPr>
          <w:rFonts w:eastAsia="Times New Roman"/>
          <w:sz w:val="20"/>
          <w:szCs w:val="20"/>
        </w:rPr>
      </w:pPr>
    </w:p>
    <w:p w:rsidR="00697371" w:rsidRPr="00D61AFF" w:rsidRDefault="00D61AFF">
      <w:r>
        <w:rPr>
          <w:rFonts w:eastAsia="Times New Roman"/>
          <w:sz w:val="20"/>
          <w:szCs w:val="20"/>
        </w:rPr>
        <w:t>Организатор</w:t>
      </w:r>
      <w:r w:rsidRPr="00D61A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аукциона/Заказчик:</w:t>
      </w:r>
      <w:r w:rsidRPr="00D61AFF">
        <w:rPr>
          <w:rFonts w:eastAsia="Times New Roman"/>
          <w:sz w:val="20"/>
          <w:szCs w:val="20"/>
        </w:rPr>
        <w:t xml:space="preserve"> 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</w:r>
      <w:r>
        <w:rPr>
          <w:rFonts w:eastAsia="Times New Roman"/>
          <w:sz w:val="20"/>
          <w:szCs w:val="20"/>
        </w:rPr>
        <w:t>. ИНН 7827661472</w:t>
      </w:r>
    </w:p>
    <w:p w:rsidR="00697371" w:rsidRPr="00D61AFF" w:rsidRDefault="00697371">
      <w:pPr>
        <w:rPr>
          <w:rFonts w:eastAsia="Times New Roman"/>
          <w:sz w:val="20"/>
          <w:szCs w:val="20"/>
        </w:rPr>
      </w:pPr>
    </w:p>
    <w:p w:rsidR="00697371" w:rsidRPr="00D61AFF" w:rsidRDefault="00D61A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61A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1AFF">
        <w:rPr>
          <w:rFonts w:eastAsia="Times New Roman"/>
          <w:sz w:val="20"/>
          <w:szCs w:val="20"/>
        </w:rPr>
        <w:t xml:space="preserve">: Поставка бумажных полотенец </w:t>
      </w:r>
    </w:p>
    <w:p w:rsidR="00697371" w:rsidRPr="00D61AFF" w:rsidRDefault="00697371">
      <w:pPr>
        <w:rPr>
          <w:rFonts w:eastAsia="Times New Roman"/>
          <w:sz w:val="20"/>
          <w:szCs w:val="20"/>
        </w:rPr>
      </w:pPr>
    </w:p>
    <w:p w:rsidR="00697371" w:rsidRDefault="00D61A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202782766147278430100100010310000000</w:t>
      </w:r>
    </w:p>
    <w:p w:rsidR="00697371" w:rsidRDefault="00697371"/>
    <w:p w:rsidR="00697371" w:rsidRDefault="00D61AF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</w:t>
      </w:r>
      <w:r>
        <w:rPr>
          <w:rFonts w:eastAsia="Times New Roman"/>
          <w:sz w:val="20"/>
          <w:szCs w:val="20"/>
        </w:rPr>
        <w:t>ение цены контракта: 23 310,00 руб.</w:t>
      </w:r>
    </w:p>
    <w:p w:rsidR="00697371" w:rsidRPr="00D61AFF" w:rsidRDefault="00697371">
      <w:pPr>
        <w:rPr>
          <w:rFonts w:eastAsia="Times New Roman"/>
          <w:sz w:val="20"/>
          <w:szCs w:val="20"/>
        </w:rPr>
      </w:pPr>
    </w:p>
    <w:p w:rsidR="00697371" w:rsidRPr="00D61AFF" w:rsidRDefault="00D61AFF">
      <w:r>
        <w:rPr>
          <w:rFonts w:eastAsia="Times New Roman"/>
          <w:sz w:val="20"/>
          <w:szCs w:val="20"/>
        </w:rPr>
        <w:t>Снижение</w:t>
      </w:r>
      <w:r w:rsidRPr="00D61A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61AFF">
        <w:rPr>
          <w:rFonts w:eastAsia="Times New Roman"/>
          <w:sz w:val="20"/>
          <w:szCs w:val="20"/>
        </w:rPr>
        <w:t>, %: 51.00</w:t>
      </w:r>
    </w:p>
    <w:p w:rsidR="00697371" w:rsidRDefault="00697371">
      <w:pPr>
        <w:rPr>
          <w:rFonts w:eastAsia="Times New Roman"/>
          <w:sz w:val="20"/>
          <w:szCs w:val="20"/>
        </w:rPr>
      </w:pPr>
    </w:p>
    <w:p w:rsidR="00697371" w:rsidRDefault="00D61A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К</w:t>
      </w:r>
      <w:r>
        <w:rPr>
          <w:rFonts w:eastAsia="Times New Roman"/>
          <w:sz w:val="20"/>
          <w:szCs w:val="20"/>
        </w:rPr>
        <w:t>омиссии по осуществлению закупок (далее – Комиссия)</w:t>
      </w:r>
      <w:r>
        <w:rPr>
          <w:rFonts w:eastAsia="Times New Roman"/>
          <w:sz w:val="20"/>
          <w:szCs w:val="20"/>
        </w:rPr>
        <w:t xml:space="preserve"> присутствуют: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97371" w:rsidTr="00D61AFF">
        <w:tc>
          <w:tcPr>
            <w:tcW w:w="4960" w:type="dxa"/>
            <w:shd w:val="clear" w:color="auto" w:fill="auto"/>
          </w:tcPr>
          <w:p w:rsidR="00697371" w:rsidRDefault="00D61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7371" w:rsidRDefault="00D61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97371" w:rsidTr="00D61AFF">
        <w:tc>
          <w:tcPr>
            <w:tcW w:w="4960" w:type="dxa"/>
            <w:shd w:val="clear" w:color="auto" w:fill="auto"/>
          </w:tcPr>
          <w:p w:rsidR="00697371" w:rsidRDefault="00D61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7371" w:rsidRDefault="00D61A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97371" w:rsidTr="00D61AFF">
        <w:tc>
          <w:tcPr>
            <w:tcW w:w="4960" w:type="dxa"/>
            <w:shd w:val="clear" w:color="auto" w:fill="auto"/>
          </w:tcPr>
          <w:p w:rsidR="00697371" w:rsidRDefault="00D61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97371" w:rsidRDefault="00D61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97371" w:rsidTr="00D61AFF">
        <w:tc>
          <w:tcPr>
            <w:tcW w:w="4960" w:type="dxa"/>
            <w:shd w:val="clear" w:color="auto" w:fill="auto"/>
          </w:tcPr>
          <w:p w:rsidR="00697371" w:rsidRPr="00D61AFF" w:rsidRDefault="00D61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</w:rPr>
              <w:t xml:space="preserve"> коми</w:t>
            </w:r>
          </w:p>
        </w:tc>
        <w:tc>
          <w:tcPr>
            <w:tcW w:w="4961" w:type="dxa"/>
            <w:shd w:val="clear" w:color="auto" w:fill="auto"/>
          </w:tcPr>
          <w:p w:rsidR="00697371" w:rsidRDefault="00D61A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697371" w:rsidRDefault="00697371">
      <w:pPr>
        <w:rPr>
          <w:rFonts w:eastAsia="Times New Roman"/>
          <w:sz w:val="20"/>
          <w:szCs w:val="20"/>
        </w:rPr>
      </w:pPr>
    </w:p>
    <w:p w:rsidR="00697371" w:rsidRDefault="00D61AF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97371" w:rsidRDefault="00697371">
      <w:pPr>
        <w:rPr>
          <w:rFonts w:eastAsia="Times New Roman"/>
          <w:sz w:val="20"/>
          <w:szCs w:val="20"/>
        </w:rPr>
      </w:pPr>
    </w:p>
    <w:p w:rsidR="00697371" w:rsidRDefault="00D61A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</w:t>
      </w:r>
      <w:r>
        <w:rPr>
          <w:rFonts w:eastAsia="Times New Roman"/>
          <w:sz w:val="20"/>
          <w:szCs w:val="20"/>
        </w:rPr>
        <w:t>омиссией рассмотрены вторые части заявок на участие в а</w:t>
      </w:r>
      <w:r>
        <w:rPr>
          <w:rFonts w:eastAsia="Times New Roman"/>
          <w:sz w:val="20"/>
          <w:szCs w:val="20"/>
        </w:rPr>
        <w:t>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97371" w:rsidRDefault="0069737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40"/>
        <w:gridCol w:w="3260"/>
        <w:gridCol w:w="2250"/>
        <w:gridCol w:w="1294"/>
        <w:gridCol w:w="1133"/>
      </w:tblGrid>
      <w:tr w:rsidR="0069737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97371" w:rsidRDefault="00D61AF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697371" w:rsidTr="00D61AF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371" w:rsidRPr="00D61AFF" w:rsidRDefault="00D61AFF">
            <w:pPr>
              <w:rPr>
                <w:sz w:val="18"/>
                <w:szCs w:val="18"/>
              </w:rPr>
            </w:pPr>
            <w:r w:rsidRPr="00D61AFF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371" w:rsidRPr="00D61AFF" w:rsidRDefault="00D61AFF">
            <w:pPr>
              <w:rPr>
                <w:rFonts w:eastAsia="Times New Roman"/>
                <w:sz w:val="18"/>
                <w:szCs w:val="18"/>
              </w:rPr>
            </w:pPr>
            <w:r w:rsidRPr="00D61AFF">
              <w:rPr>
                <w:rFonts w:eastAsia="Times New Roman"/>
                <w:sz w:val="18"/>
                <w:szCs w:val="18"/>
              </w:rPr>
              <w:t xml:space="preserve">Наименование / ИНН участника </w:t>
            </w:r>
            <w:r w:rsidRPr="00D61AFF">
              <w:rPr>
                <w:rFonts w:eastAsia="Times New Roman"/>
                <w:sz w:val="18"/>
                <w:szCs w:val="18"/>
              </w:rPr>
              <w:t>аукциона</w:t>
            </w:r>
          </w:p>
        </w:tc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371" w:rsidRPr="00D61AFF" w:rsidRDefault="00D61AFF">
            <w:pPr>
              <w:rPr>
                <w:rFonts w:eastAsia="Times New Roman"/>
                <w:sz w:val="18"/>
                <w:szCs w:val="18"/>
              </w:rPr>
            </w:pPr>
            <w:bookmarkStart w:id="1" w:name="__DdeLink__148_3082067383"/>
            <w:bookmarkEnd w:id="1"/>
            <w:r w:rsidRPr="00D61AFF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371" w:rsidRPr="00D61AFF" w:rsidRDefault="00D61AFF">
            <w:pPr>
              <w:rPr>
                <w:sz w:val="18"/>
                <w:szCs w:val="18"/>
              </w:rPr>
            </w:pPr>
            <w:r w:rsidRPr="00D61AFF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1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371" w:rsidRPr="00D61AFF" w:rsidRDefault="00D61AFF">
            <w:pPr>
              <w:rPr>
                <w:sz w:val="18"/>
                <w:szCs w:val="18"/>
              </w:rPr>
            </w:pPr>
            <w:r w:rsidRPr="00D61AFF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697371" w:rsidTr="00D61AF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371" w:rsidRDefault="00D61A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EA-59417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371" w:rsidRDefault="00D61AF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</w:tc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371" w:rsidRDefault="00D61A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11 421,90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371" w:rsidRDefault="00D61A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371" w:rsidRDefault="00D61A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97371" w:rsidTr="00D61AF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371" w:rsidRDefault="00D61A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EA-59466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371" w:rsidRPr="00D61AFF" w:rsidRDefault="00D61AFF">
            <w:pPr>
              <w:rPr>
                <w:sz w:val="20"/>
                <w:szCs w:val="20"/>
              </w:rPr>
            </w:pPr>
            <w:r w:rsidRPr="00D61AFF">
              <w:rPr>
                <w:sz w:val="20"/>
                <w:szCs w:val="20"/>
              </w:rPr>
              <w:t xml:space="preserve">ОБЩЕСТВО С ОГРАНИЧЕННОЙ ОТВЕТСТВЕННОСТЬЮ "ТК ВИВА" / </w:t>
            </w:r>
            <w:r w:rsidRPr="00D61AFF">
              <w:rPr>
                <w:sz w:val="20"/>
                <w:szCs w:val="20"/>
              </w:rPr>
              <w:t>7806540068</w:t>
            </w:r>
          </w:p>
        </w:tc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371" w:rsidRDefault="00D61A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11 538,45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371" w:rsidRDefault="00D61A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371" w:rsidRDefault="00D61A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97371" w:rsidRDefault="0069737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12"/>
        <w:gridCol w:w="2220"/>
        <w:gridCol w:w="1666"/>
        <w:gridCol w:w="2062"/>
        <w:gridCol w:w="1417"/>
      </w:tblGrid>
      <w:tr w:rsidR="00697371">
        <w:tc>
          <w:tcPr>
            <w:tcW w:w="9977" w:type="dxa"/>
            <w:gridSpan w:val="5"/>
            <w:shd w:val="clear" w:color="auto" w:fill="auto"/>
          </w:tcPr>
          <w:p w:rsidR="00697371" w:rsidRDefault="00D61AF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697371" w:rsidTr="00D61AFF"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371" w:rsidRPr="00D61AFF" w:rsidRDefault="00D61AFF">
            <w:pPr>
              <w:ind w:right="-157"/>
              <w:rPr>
                <w:sz w:val="18"/>
                <w:szCs w:val="18"/>
              </w:rPr>
            </w:pPr>
            <w:r w:rsidRPr="00D61AFF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371" w:rsidRPr="00D61AFF" w:rsidRDefault="00D61AFF">
            <w:pPr>
              <w:ind w:right="-157"/>
              <w:rPr>
                <w:sz w:val="18"/>
                <w:szCs w:val="18"/>
              </w:rPr>
            </w:pPr>
            <w:r w:rsidRPr="00D61AFF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371" w:rsidRPr="00D61AFF" w:rsidRDefault="00D61AFF">
            <w:pPr>
              <w:ind w:right="-157"/>
              <w:rPr>
                <w:sz w:val="18"/>
                <w:szCs w:val="18"/>
              </w:rPr>
            </w:pPr>
            <w:r w:rsidRPr="00D61AFF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371" w:rsidRPr="00D61AFF" w:rsidRDefault="00D61AFF">
            <w:pPr>
              <w:ind w:right="-157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</w:t>
            </w:r>
            <w:r w:rsidRPr="00D61AFF">
              <w:rPr>
                <w:rFonts w:eastAsia="Times New Roman"/>
                <w:sz w:val="18"/>
                <w:szCs w:val="18"/>
              </w:rPr>
              <w:t xml:space="preserve"> </w:t>
            </w:r>
            <w:r w:rsidRPr="00D61AFF">
              <w:rPr>
                <w:rFonts w:eastAsia="Times New Roman"/>
                <w:sz w:val="18"/>
                <w:szCs w:val="18"/>
              </w:rPr>
              <w:t>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7371" w:rsidRPr="00D61AFF" w:rsidRDefault="00D61AFF">
            <w:pPr>
              <w:ind w:right="-157"/>
              <w:rPr>
                <w:sz w:val="18"/>
                <w:szCs w:val="18"/>
              </w:rPr>
            </w:pPr>
            <w:r w:rsidRPr="00D61AFF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D61AFF" w:rsidTr="00D61AFF">
        <w:tc>
          <w:tcPr>
            <w:tcW w:w="261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EA-59417</w:t>
            </w:r>
          </w:p>
          <w:p w:rsidR="00D61AFF" w:rsidRDefault="00D61AFF" w:rsidP="00CD582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220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СМИРНОВА ПОЛИНА ВЛАДИМИРОВНА / 781134114731</w:t>
            </w:r>
          </w:p>
          <w:p w:rsidR="00D61AFF" w:rsidRPr="00D61AFF" w:rsidRDefault="00D61AFF" w:rsidP="0060705A">
            <w:pPr>
              <w:rPr>
                <w:sz w:val="20"/>
                <w:szCs w:val="20"/>
              </w:rPr>
            </w:pPr>
          </w:p>
        </w:tc>
        <w:tc>
          <w:tcPr>
            <w:tcW w:w="1666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11 421,90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  <w:p w:rsidR="00D61AFF" w:rsidRDefault="00D61AFF" w:rsidP="00FC74F4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AFF" w:rsidRDefault="00D61AFF" w:rsidP="000249E8">
            <w:pPr>
              <w:pStyle w:val="af1"/>
              <w:rPr>
                <w:sz w:val="20"/>
                <w:szCs w:val="20"/>
              </w:rPr>
            </w:pPr>
          </w:p>
        </w:tc>
      </w:tr>
      <w:tr w:rsidR="00D61AFF" w:rsidTr="00D61AFF">
        <w:tc>
          <w:tcPr>
            <w:tcW w:w="261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 w:rsidP="00CD582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220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 w:rsidP="006070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66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 w:rsidP="00FC74F4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1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 w:rsidP="000249E8">
            <w:pPr>
              <w:pStyle w:val="af1"/>
              <w:rPr>
                <w:sz w:val="20"/>
                <w:szCs w:val="20"/>
              </w:rPr>
            </w:pPr>
          </w:p>
        </w:tc>
      </w:tr>
      <w:tr w:rsidR="00D61AFF" w:rsidTr="00D61AFF">
        <w:tc>
          <w:tcPr>
            <w:tcW w:w="261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220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666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41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>
            <w:pPr>
              <w:pStyle w:val="af1"/>
              <w:rPr>
                <w:sz w:val="20"/>
                <w:szCs w:val="20"/>
              </w:rPr>
            </w:pPr>
          </w:p>
        </w:tc>
      </w:tr>
      <w:tr w:rsidR="00D61AFF" w:rsidTr="00D61AFF">
        <w:tc>
          <w:tcPr>
            <w:tcW w:w="261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EA-59466</w:t>
            </w:r>
          </w:p>
          <w:p w:rsidR="00D61AFF" w:rsidRDefault="00D61AFF" w:rsidP="000D0DD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220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Pr="00D61AFF" w:rsidRDefault="00D61AFF" w:rsidP="005D22C5">
            <w:pPr>
              <w:rPr>
                <w:sz w:val="20"/>
                <w:szCs w:val="20"/>
              </w:rPr>
            </w:pPr>
            <w:r w:rsidRPr="00D61AF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61AFF">
              <w:rPr>
                <w:sz w:val="20"/>
                <w:szCs w:val="20"/>
              </w:rPr>
              <w:lastRenderedPageBreak/>
              <w:t>"ТК ВИВА" / 7806540068</w:t>
            </w:r>
          </w:p>
        </w:tc>
        <w:tc>
          <w:tcPr>
            <w:tcW w:w="1666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11 538,45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  <w:p w:rsidR="00D61AFF" w:rsidRDefault="00D61AFF" w:rsidP="00C01FD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61AFF" w:rsidRDefault="00D61AFF" w:rsidP="00DC4B48">
            <w:pPr>
              <w:pStyle w:val="af1"/>
              <w:rPr>
                <w:sz w:val="20"/>
                <w:szCs w:val="20"/>
              </w:rPr>
            </w:pPr>
          </w:p>
        </w:tc>
      </w:tr>
      <w:tr w:rsidR="00D61AFF" w:rsidTr="00D61AFF">
        <w:tc>
          <w:tcPr>
            <w:tcW w:w="261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 w:rsidP="000D0DD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220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Pr="00D61AFF" w:rsidRDefault="00D61AFF" w:rsidP="005D22C5">
            <w:pPr>
              <w:rPr>
                <w:sz w:val="20"/>
                <w:szCs w:val="20"/>
              </w:rPr>
            </w:pPr>
          </w:p>
        </w:tc>
        <w:tc>
          <w:tcPr>
            <w:tcW w:w="166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 w:rsidP="00C01FD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Александровна</w:t>
            </w:r>
            <w:proofErr w:type="spellEnd"/>
          </w:p>
        </w:tc>
        <w:tc>
          <w:tcPr>
            <w:tcW w:w="141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 w:rsidP="00DC4B48">
            <w:pPr>
              <w:pStyle w:val="af1"/>
              <w:rPr>
                <w:sz w:val="20"/>
                <w:szCs w:val="20"/>
              </w:rPr>
            </w:pPr>
          </w:p>
        </w:tc>
      </w:tr>
      <w:tr w:rsidR="00D61AFF" w:rsidTr="00D61AFF">
        <w:tc>
          <w:tcPr>
            <w:tcW w:w="261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220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Pr="00D61AFF" w:rsidRDefault="00D61AFF">
            <w:pPr>
              <w:rPr>
                <w:sz w:val="20"/>
                <w:szCs w:val="20"/>
              </w:rPr>
            </w:pPr>
          </w:p>
        </w:tc>
        <w:tc>
          <w:tcPr>
            <w:tcW w:w="1666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0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41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1AFF" w:rsidRDefault="00D61AFF">
            <w:pPr>
              <w:pStyle w:val="af1"/>
              <w:rPr>
                <w:sz w:val="20"/>
                <w:szCs w:val="20"/>
              </w:rPr>
            </w:pPr>
          </w:p>
        </w:tc>
      </w:tr>
    </w:tbl>
    <w:p w:rsidR="00697371" w:rsidRDefault="00697371">
      <w:pPr>
        <w:jc w:val="both"/>
        <w:rPr>
          <w:rFonts w:eastAsia="Times New Roman"/>
          <w:sz w:val="20"/>
          <w:szCs w:val="20"/>
          <w:lang w:val="en-US"/>
        </w:rPr>
      </w:pPr>
    </w:p>
    <w:p w:rsidR="00D61AFF" w:rsidRDefault="00D61AFF" w:rsidP="00D61AFF">
      <w:pPr>
        <w:jc w:val="both"/>
        <w:rPr>
          <w:rFonts w:eastAsia="Times New Roman"/>
          <w:sz w:val="20"/>
          <w:szCs w:val="20"/>
        </w:rPr>
      </w:pPr>
      <w:r w:rsidRPr="00A45BA8">
        <w:rPr>
          <w:rFonts w:eastAsia="Times New Roman"/>
          <w:sz w:val="20"/>
          <w:szCs w:val="20"/>
        </w:rPr>
        <w:t xml:space="preserve">Запрос о содержании в реестре недобросовестных поставщиков на официальном сайте ФАС РФ информации об участнике закупки, подавшем заявку на участие в аукционе,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лица, дал отрицательный результат. </w:t>
      </w:r>
    </w:p>
    <w:p w:rsidR="00D61AFF" w:rsidRPr="00A45BA8" w:rsidRDefault="00D61AFF" w:rsidP="00D61AFF">
      <w:pPr>
        <w:jc w:val="both"/>
        <w:rPr>
          <w:rFonts w:eastAsia="Times New Roman"/>
          <w:sz w:val="20"/>
          <w:szCs w:val="20"/>
        </w:rPr>
      </w:pPr>
    </w:p>
    <w:p w:rsidR="00D61AFF" w:rsidRDefault="00D61AFF" w:rsidP="00D61AFF">
      <w:pPr>
        <w:jc w:val="both"/>
        <w:rPr>
          <w:rFonts w:eastAsia="Times New Roman"/>
          <w:sz w:val="20"/>
          <w:szCs w:val="20"/>
        </w:rPr>
      </w:pPr>
      <w:r w:rsidRPr="00A45BA8">
        <w:rPr>
          <w:rFonts w:eastAsia="Times New Roman"/>
          <w:sz w:val="20"/>
          <w:szCs w:val="20"/>
        </w:rPr>
        <w:t>На основании проведенн</w:t>
      </w:r>
      <w:r>
        <w:rPr>
          <w:rFonts w:eastAsia="Times New Roman"/>
          <w:sz w:val="20"/>
          <w:szCs w:val="20"/>
        </w:rPr>
        <w:t>ого электронного аукциона от «12</w:t>
      </w:r>
      <w:r w:rsidRPr="00A45BA8">
        <w:rPr>
          <w:rFonts w:eastAsia="Times New Roman"/>
          <w:sz w:val="20"/>
          <w:szCs w:val="20"/>
        </w:rPr>
        <w:t>» октября 2020г. и результатов рассмотрения вторых частей заявок Комиссия приняла решение признать победителем электронного аукцион</w:t>
      </w:r>
      <w:r>
        <w:rPr>
          <w:rFonts w:eastAsia="Times New Roman"/>
          <w:sz w:val="20"/>
          <w:szCs w:val="20"/>
        </w:rPr>
        <w:t xml:space="preserve">а участника, подавшего заявку № </w:t>
      </w:r>
      <w:r w:rsidRPr="00D61AFF">
        <w:rPr>
          <w:sz w:val="20"/>
          <w:szCs w:val="20"/>
          <w:lang w:val="en-US"/>
        </w:rPr>
        <w:t>EA</w:t>
      </w:r>
      <w:r w:rsidRPr="00D61AFF">
        <w:rPr>
          <w:sz w:val="20"/>
          <w:szCs w:val="20"/>
        </w:rPr>
        <w:t>-59417</w:t>
      </w:r>
      <w:r w:rsidRPr="00A45BA8">
        <w:rPr>
          <w:rFonts w:eastAsia="Times New Roman"/>
          <w:sz w:val="20"/>
          <w:szCs w:val="20"/>
        </w:rPr>
        <w:t xml:space="preserve">: </w:t>
      </w:r>
      <w:r>
        <w:rPr>
          <w:sz w:val="20"/>
          <w:szCs w:val="20"/>
        </w:rPr>
        <w:t xml:space="preserve">ИП </w:t>
      </w:r>
      <w:r w:rsidRPr="00D61AFF">
        <w:rPr>
          <w:sz w:val="20"/>
          <w:szCs w:val="20"/>
        </w:rPr>
        <w:t>СМИРНОВА ПОЛИНА ВЛАДИМИРОВНА</w:t>
      </w:r>
      <w:r w:rsidRPr="00A45BA8">
        <w:rPr>
          <w:rFonts w:eastAsia="Times New Roman"/>
          <w:sz w:val="20"/>
          <w:szCs w:val="20"/>
        </w:rPr>
        <w:t xml:space="preserve">, сделавшего предложение о цене контракта </w:t>
      </w:r>
    </w:p>
    <w:p w:rsidR="00D61AFF" w:rsidRDefault="00D61AFF" w:rsidP="00D61AFF">
      <w:pPr>
        <w:jc w:val="both"/>
        <w:rPr>
          <w:rFonts w:eastAsia="Times New Roman"/>
          <w:sz w:val="20"/>
          <w:szCs w:val="20"/>
        </w:rPr>
      </w:pPr>
      <w:r w:rsidRPr="00D61AFF">
        <w:rPr>
          <w:sz w:val="20"/>
          <w:szCs w:val="20"/>
        </w:rPr>
        <w:t>11 421,90</w:t>
      </w:r>
      <w:r w:rsidRPr="00D00281">
        <w:rPr>
          <w:rFonts w:eastAsia="Times New Roman"/>
          <w:sz w:val="20"/>
          <w:szCs w:val="20"/>
        </w:rPr>
        <w:t xml:space="preserve"> </w:t>
      </w:r>
      <w:r w:rsidRPr="00A45BA8">
        <w:rPr>
          <w:rFonts w:eastAsia="Times New Roman"/>
          <w:sz w:val="20"/>
          <w:szCs w:val="20"/>
        </w:rPr>
        <w:t xml:space="preserve">рублей. Время подачи предложения </w:t>
      </w:r>
      <w:r w:rsidRPr="00D61AFF">
        <w:rPr>
          <w:rFonts w:eastAsia="Times New Roman"/>
          <w:sz w:val="20"/>
          <w:szCs w:val="20"/>
        </w:rPr>
        <w:t>12.10.2020 10:58:35 (MSK+00:00)</w:t>
      </w:r>
      <w:r>
        <w:rPr>
          <w:rFonts w:eastAsia="Times New Roman"/>
          <w:sz w:val="20"/>
          <w:szCs w:val="20"/>
        </w:rPr>
        <w:t>.</w:t>
      </w:r>
    </w:p>
    <w:p w:rsidR="00D61AFF" w:rsidRDefault="00D61AFF" w:rsidP="00D61AFF">
      <w:pPr>
        <w:jc w:val="both"/>
        <w:rPr>
          <w:rFonts w:eastAsia="Times New Roman"/>
          <w:sz w:val="20"/>
          <w:szCs w:val="20"/>
        </w:rPr>
      </w:pPr>
    </w:p>
    <w:p w:rsidR="00D61AFF" w:rsidRPr="00A45BA8" w:rsidRDefault="00D61AFF" w:rsidP="00D61AFF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45BA8">
        <w:rPr>
          <w:rFonts w:ascii="Times New Roman" w:hAnsi="Times New Roman"/>
          <w:sz w:val="20"/>
          <w:szCs w:val="20"/>
        </w:rPr>
        <w:t>Заключить Контракт с победителем электронного аукциона: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1418"/>
        <w:gridCol w:w="1843"/>
        <w:gridCol w:w="1134"/>
        <w:gridCol w:w="3430"/>
      </w:tblGrid>
      <w:tr w:rsidR="00D61AFF" w:rsidRPr="00A45BA8" w:rsidTr="00D61AF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FF" w:rsidRPr="00A45BA8" w:rsidRDefault="00D61AFF" w:rsidP="00652AED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5BA8">
              <w:rPr>
                <w:rFonts w:eastAsia="Times New Roman"/>
                <w:b/>
                <w:sz w:val="20"/>
                <w:szCs w:val="20"/>
              </w:rPr>
              <w:t>Наименование участника закупки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FF" w:rsidRPr="00A45BA8" w:rsidRDefault="00D61AFF" w:rsidP="00652AED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5BA8">
              <w:rPr>
                <w:rFonts w:eastAsia="Times New Roman"/>
                <w:b/>
                <w:sz w:val="20"/>
                <w:szCs w:val="20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FF" w:rsidRPr="00A45BA8" w:rsidRDefault="00D61AFF" w:rsidP="00652AED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5BA8">
              <w:rPr>
                <w:rFonts w:eastAsia="Times New Roman"/>
                <w:b/>
                <w:sz w:val="20"/>
                <w:szCs w:val="20"/>
              </w:rPr>
              <w:t>ОГРН</w:t>
            </w:r>
            <w:r>
              <w:rPr>
                <w:rFonts w:eastAsia="Times New Roman"/>
                <w:b/>
                <w:sz w:val="20"/>
                <w:szCs w:val="20"/>
              </w:rPr>
              <w:t>ИП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FF" w:rsidRPr="00A45BA8" w:rsidRDefault="00D61AFF" w:rsidP="00652AED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5BA8">
              <w:rPr>
                <w:rFonts w:eastAsia="Times New Roman"/>
                <w:b/>
                <w:sz w:val="20"/>
                <w:szCs w:val="20"/>
              </w:rPr>
              <w:t>КПП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FF" w:rsidRPr="00A45BA8" w:rsidRDefault="00D61AFF" w:rsidP="00652AED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5BA8">
              <w:rPr>
                <w:rFonts w:eastAsia="Times New Roman"/>
                <w:b/>
                <w:sz w:val="20"/>
                <w:szCs w:val="20"/>
              </w:rPr>
              <w:t>Место нахождения</w:t>
            </w:r>
          </w:p>
        </w:tc>
      </w:tr>
      <w:tr w:rsidR="00D61AFF" w:rsidRPr="00A45BA8" w:rsidTr="00D61AF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FF" w:rsidRPr="00A45BA8" w:rsidRDefault="00D61AFF" w:rsidP="00652AED">
            <w:pPr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СМИРНОВА ПОЛИНА ВЛАДИМИРОВНА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FF" w:rsidRPr="00A45BA8" w:rsidRDefault="00D61AFF" w:rsidP="00652AED">
            <w:pPr>
              <w:rPr>
                <w:rFonts w:eastAsia="Times New Roman"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781134114731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FF" w:rsidRPr="00D00281" w:rsidRDefault="00D61AFF" w:rsidP="00652AED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317784700075150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FF" w:rsidRPr="00D00281" w:rsidRDefault="00D61AFF" w:rsidP="00652AE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AFF" w:rsidRPr="00A45BA8" w:rsidRDefault="00D61AFF" w:rsidP="00652AED">
            <w:pPr>
              <w:rPr>
                <w:rFonts w:eastAsia="Times New Roman"/>
                <w:sz w:val="20"/>
                <w:szCs w:val="20"/>
              </w:rPr>
            </w:pPr>
            <w:r w:rsidRPr="00D61AFF">
              <w:rPr>
                <w:sz w:val="20"/>
                <w:szCs w:val="20"/>
              </w:rPr>
              <w:t>198206, г. Санкт-Петербург, ул. Чекистов, д.42, кв.57</w:t>
            </w:r>
          </w:p>
        </w:tc>
      </w:tr>
    </w:tbl>
    <w:p w:rsidR="00D61AFF" w:rsidRDefault="00D61AFF" w:rsidP="00D61AFF">
      <w:pPr>
        <w:widowControl w:val="0"/>
        <w:tabs>
          <w:tab w:val="left" w:pos="426"/>
        </w:tabs>
        <w:jc w:val="both"/>
        <w:rPr>
          <w:sz w:val="20"/>
          <w:szCs w:val="20"/>
        </w:rPr>
      </w:pPr>
    </w:p>
    <w:p w:rsidR="00697371" w:rsidRDefault="00D61AFF" w:rsidP="00D61AFF">
      <w:pPr>
        <w:widowControl w:val="0"/>
        <w:tabs>
          <w:tab w:val="left" w:pos="426"/>
        </w:tabs>
        <w:jc w:val="both"/>
        <w:rPr>
          <w:sz w:val="20"/>
          <w:szCs w:val="20"/>
        </w:rPr>
      </w:pPr>
      <w:r w:rsidRPr="005C63BB">
        <w:rPr>
          <w:sz w:val="20"/>
          <w:szCs w:val="20"/>
        </w:rPr>
        <w:t xml:space="preserve">Настоящий протокол подлежит хранению в течение трех лет. </w:t>
      </w:r>
    </w:p>
    <w:p w:rsidR="00D61AFF" w:rsidRPr="00D61AFF" w:rsidRDefault="00D61AFF" w:rsidP="00D61AFF">
      <w:pPr>
        <w:widowControl w:val="0"/>
        <w:tabs>
          <w:tab w:val="left" w:pos="426"/>
        </w:tabs>
        <w:jc w:val="both"/>
        <w:rPr>
          <w:sz w:val="20"/>
          <w:szCs w:val="20"/>
        </w:rPr>
      </w:pPr>
    </w:p>
    <w:p w:rsidR="00697371" w:rsidRDefault="00D61AFF">
      <w:r>
        <w:rPr>
          <w:rFonts w:eastAsia="Times New Roman"/>
          <w:sz w:val="20"/>
          <w:szCs w:val="20"/>
        </w:rPr>
        <w:t>Подписи</w:t>
      </w:r>
    </w:p>
    <w:p w:rsidR="00697371" w:rsidRDefault="0069737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97371">
        <w:tc>
          <w:tcPr>
            <w:tcW w:w="3307" w:type="dxa"/>
            <w:shd w:val="clear" w:color="auto" w:fill="auto"/>
            <w:vAlign w:val="bottom"/>
          </w:tcPr>
          <w:p w:rsidR="00697371" w:rsidRDefault="00D61A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7371" w:rsidRDefault="006973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7371" w:rsidRDefault="00D61A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D61AFF" w:rsidRPr="00D61AFF" w:rsidRDefault="00D61AFF">
            <w:pPr>
              <w:pStyle w:val="af1"/>
            </w:pPr>
          </w:p>
        </w:tc>
      </w:tr>
      <w:tr w:rsidR="00697371">
        <w:tc>
          <w:tcPr>
            <w:tcW w:w="3307" w:type="dxa"/>
            <w:shd w:val="clear" w:color="auto" w:fill="auto"/>
            <w:vAlign w:val="bottom"/>
          </w:tcPr>
          <w:p w:rsidR="00697371" w:rsidRDefault="00D61A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7371" w:rsidRDefault="006973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7371" w:rsidRDefault="00D61AF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  <w:p w:rsidR="00D61AFF" w:rsidRPr="00D61AFF" w:rsidRDefault="00D61AFF">
            <w:pPr>
              <w:pStyle w:val="af1"/>
            </w:pPr>
          </w:p>
        </w:tc>
      </w:tr>
      <w:tr w:rsidR="00697371">
        <w:tc>
          <w:tcPr>
            <w:tcW w:w="3307" w:type="dxa"/>
            <w:shd w:val="clear" w:color="auto" w:fill="auto"/>
            <w:vAlign w:val="bottom"/>
          </w:tcPr>
          <w:p w:rsidR="00697371" w:rsidRDefault="00D61A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7371" w:rsidRDefault="006973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7371" w:rsidRDefault="00D61A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  <w:p w:rsidR="00D61AFF" w:rsidRPr="00D61AFF" w:rsidRDefault="00D61AFF">
            <w:pPr>
              <w:pStyle w:val="af1"/>
            </w:pPr>
          </w:p>
        </w:tc>
      </w:tr>
      <w:tr w:rsidR="00697371">
        <w:tc>
          <w:tcPr>
            <w:tcW w:w="3307" w:type="dxa"/>
            <w:shd w:val="clear" w:color="auto" w:fill="auto"/>
            <w:vAlign w:val="bottom"/>
          </w:tcPr>
          <w:p w:rsidR="00697371" w:rsidRPr="00D61AFF" w:rsidRDefault="00D61AFF">
            <w:pPr>
              <w:pStyle w:val="af1"/>
            </w:pPr>
            <w:r w:rsidRPr="00D61AFF">
              <w:rPr>
                <w:rFonts w:eastAsia="Times New Roman"/>
                <w:sz w:val="20"/>
                <w:szCs w:val="20"/>
              </w:rPr>
              <w:t>Секретарь</w:t>
            </w:r>
            <w:r>
              <w:rPr>
                <w:rFonts w:eastAsia="Times New Roman"/>
                <w:sz w:val="20"/>
                <w:szCs w:val="20"/>
              </w:rPr>
              <w:t xml:space="preserve">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697371" w:rsidRPr="00D61AFF" w:rsidRDefault="006973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7371" w:rsidRDefault="00D61A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D61AFF"/>
    <w:sectPr w:rsidR="00000000" w:rsidSect="0069737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697371"/>
    <w:rsid w:val="00697371"/>
    <w:rsid w:val="00D61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37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9737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97371"/>
    <w:pPr>
      <w:spacing w:after="140" w:line="288" w:lineRule="auto"/>
    </w:pPr>
  </w:style>
  <w:style w:type="paragraph" w:styleId="a9">
    <w:name w:val="List"/>
    <w:basedOn w:val="a8"/>
    <w:rsid w:val="00697371"/>
    <w:rPr>
      <w:rFonts w:cs="Noto Sans Devanagari"/>
    </w:rPr>
  </w:style>
  <w:style w:type="paragraph" w:customStyle="1" w:styleId="Caption">
    <w:name w:val="Caption"/>
    <w:basedOn w:val="a"/>
    <w:qFormat/>
    <w:rsid w:val="0069737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9737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9737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9737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97371"/>
    <w:pPr>
      <w:spacing w:beforeAutospacing="1" w:afterAutospacing="1"/>
    </w:pPr>
  </w:style>
  <w:style w:type="paragraph" w:customStyle="1" w:styleId="th">
    <w:name w:val="th"/>
    <w:basedOn w:val="a"/>
    <w:qFormat/>
    <w:rsid w:val="0069737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9737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9737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97371"/>
    <w:pPr>
      <w:spacing w:beforeAutospacing="1" w:after="200"/>
    </w:pPr>
  </w:style>
  <w:style w:type="paragraph" w:customStyle="1" w:styleId="usual2">
    <w:name w:val="usual2"/>
    <w:basedOn w:val="a"/>
    <w:qFormat/>
    <w:rsid w:val="0069737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9737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97371"/>
    <w:pPr>
      <w:spacing w:beforeAutospacing="1" w:afterAutospacing="1"/>
    </w:pPr>
  </w:style>
  <w:style w:type="paragraph" w:customStyle="1" w:styleId="requests">
    <w:name w:val="requests"/>
    <w:basedOn w:val="a"/>
    <w:qFormat/>
    <w:rsid w:val="0069737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9737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97371"/>
  </w:style>
  <w:style w:type="paragraph" w:customStyle="1" w:styleId="af2">
    <w:name w:val="Заголовок таблицы"/>
    <w:basedOn w:val="af1"/>
    <w:qFormat/>
    <w:rsid w:val="00697371"/>
  </w:style>
  <w:style w:type="paragraph" w:customStyle="1" w:styleId="DocumentMap">
    <w:name w:val="DocumentMap"/>
    <w:qFormat/>
    <w:rsid w:val="00697371"/>
    <w:rPr>
      <w:color w:val="00000A"/>
      <w:sz w:val="24"/>
    </w:rPr>
  </w:style>
  <w:style w:type="paragraph" w:styleId="af3">
    <w:name w:val="List Paragraph"/>
    <w:basedOn w:val="a"/>
    <w:uiPriority w:val="34"/>
    <w:qFormat/>
    <w:rsid w:val="00D61AFF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537</Words>
  <Characters>3065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2020-10-13T14:04:00Z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