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 03.1-4/1411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left="0" w:right="0" w:firstLine="567"/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на право заключения контракта с Областным бюджетным учреждением здравоохранения «Областной клинический противотуберкулезный диспансер» комитета здравоохранения Курской области </w:t>
      </w:r>
      <w:r>
        <w:rPr>
          <w:b/>
          <w:sz w:val="22"/>
          <w:szCs w:val="22"/>
        </w:rPr>
        <w:t>на поставку лекарственных препаратов: МНН - изоникотиноилгидразин железа сульфат.</w:t>
      </w:r>
    </w:p>
    <w:p>
      <w:pPr>
        <w:pStyle w:val="Normal"/>
        <w:ind w:left="0" w:right="-425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(регистрационный номер   09-05/19877 )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0744200000220002355)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16.10.20 10:34:27 (MSK+00:00)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препаратов: МНН - изоникотиноилгидразин железа сульфат.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202461100262646110100103820012120612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49 945,00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 НМЦК, %: 0.00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Одинцова Елена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Басова Ольга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Одинцова Елена Леонидовна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Басова Ольга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"ЕВРОГРУПП-МЕД" / 7736611354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"ЕВРОГРУПП-МЕД".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Arial" w:cs="Times New Roman" w:ascii="Times New Roman" w:hAnsi="Times New Roman"/>
          <w:b w:val="false"/>
          <w:sz w:val="22"/>
          <w:szCs w:val="22"/>
        </w:rPr>
        <w:t xml:space="preserve"> 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Одинцова Елена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Басова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LibreOffice/6.4.5.2$Windows_x86 LibreOffice_project/a726b36747cf2001e06b58ad5db1aa3a9a1872d6</Application>
  <Pages>2</Pages>
  <Words>464</Words>
  <Characters>3596</Characters>
  <CharactersWithSpaces>3995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2020-10-16T10:37:55Z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