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2377</w:t>
      </w:r>
      <w:r>
        <w:rPr>
          <w:rStyle w:val="FontStyle17"/>
          <w:sz w:val="20"/>
          <w:szCs w:val="20"/>
          <w:lang w:val="en-US"/>
        </w:rPr>
        <w:t>/447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 Областным бюджетным учреждением </w:t>
      </w:r>
    </w:p>
    <w:p>
      <w:pPr>
        <w:pStyle w:val="Normal"/>
        <w:widowControl w:val="false"/>
        <w:suppressLineNumbers/>
        <w:spacing w:before="0" w:after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здравоохранения ''Курская городская станция скорой медицинской помощи'' </w:t>
      </w:r>
    </w:p>
    <w:p>
      <w:pPr>
        <w:pStyle w:val="Normal"/>
        <w:widowControl w:val="false"/>
        <w:suppressLineNumbers/>
        <w:spacing w:before="0" w:after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комитета здравоохранения Курской области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  <w:lang w:eastAsia="ru-RU"/>
        </w:rPr>
        <w:t xml:space="preserve">на оказание </w:t>
      </w:r>
      <w:r>
        <w:rPr>
          <w:rFonts w:eastAsia="Calibri"/>
          <w:b/>
          <w:bCs/>
          <w:color w:val="000000"/>
          <w:sz w:val="20"/>
          <w:szCs w:val="20"/>
          <w:lang w:eastAsia="en-US"/>
        </w:rPr>
        <w:t>услуг по организации автоматического мониторинга сигналов удаленных систем пожарной сигнализации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09-05/20403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  <w:t xml:space="preserve"> </w:t>
      </w:r>
      <w:r>
        <w:rPr>
          <w:b/>
          <w:bCs/>
          <w:i w:val="false"/>
          <w:iCs w:val="false"/>
          <w:color w:val="000000"/>
          <w:kern w:val="2"/>
          <w:sz w:val="20"/>
          <w:szCs w:val="20"/>
          <w:lang w:val="ru-RU" w:eastAsia="ru-RU" w:bidi="ru-RU"/>
        </w:rPr>
        <w:t xml:space="preserve"> </w:t>
      </w:r>
      <w:r>
        <w:rPr>
          <w:b/>
          <w:bCs/>
          <w:i w:val="false"/>
          <w:iCs w:val="false"/>
          <w:sz w:val="20"/>
          <w:szCs w:val="20"/>
        </w:rPr>
        <w:t xml:space="preserve"> </w:t>
      </w: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202462904774846320100101240018425244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Площадь,6, подъезд,1</w:t>
      </w:r>
      <w:r>
        <w:rPr>
          <w:sz w:val="20"/>
          <w:szCs w:val="20"/>
        </w:rPr>
        <w:t xml:space="preserve">                                                                        «</w:t>
      </w:r>
      <w:r>
        <w:rPr>
          <w:sz w:val="20"/>
          <w:szCs w:val="20"/>
        </w:rPr>
        <w:t>19</w:t>
      </w:r>
      <w:r>
        <w:rPr>
          <w:sz w:val="20"/>
          <w:szCs w:val="20"/>
        </w:rPr>
        <w:t>» октября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/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78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Хруслов Константин Владимирович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Главный врач 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  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Суннатуллаева Наталья Петровна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Экономист     -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bidi w:val="0"/>
              <w:spacing w:before="0" w:after="60"/>
              <w:ind w:left="385" w:right="0" w:hanging="360"/>
              <w:jc w:val="both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Сарычева Наталья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ru-RU" w:bidi="ar-SA"/>
              </w:rPr>
              <w:t>Ю</w:t>
            </w:r>
            <w:r>
              <w:rPr>
                <w:kern w:val="0"/>
                <w:sz w:val="20"/>
                <w:szCs w:val="20"/>
                <w:lang w:val="en-US" w:bidi="ar-SA"/>
              </w:rPr>
              <w:t xml:space="preserve">рист    - 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b/>
          <w:bCs/>
          <w:i/>
          <w:color w:val="000000"/>
          <w:kern w:val="0"/>
          <w:sz w:val="20"/>
          <w:szCs w:val="20"/>
          <w:lang w:val="ru-RU" w:eastAsia="ru-RU" w:bidi="ar-SA"/>
        </w:rPr>
        <w:t xml:space="preserve">Оказание </w:t>
      </w:r>
      <w:r>
        <w:rPr>
          <w:rFonts w:eastAsia="Calibri"/>
          <w:b/>
          <w:bCs/>
          <w:i/>
          <w:color w:val="000000"/>
          <w:kern w:val="0"/>
          <w:sz w:val="20"/>
          <w:szCs w:val="20"/>
          <w:lang w:val="ru-RU" w:eastAsia="en-US" w:bidi="ar-SA"/>
        </w:rPr>
        <w:t>услуг по организации автоматического мониторинга сигналов удаленных систем пожарной сигнализации</w:t>
      </w:r>
      <w:r>
        <w:rPr>
          <w:b/>
          <w:bCs/>
          <w:i/>
          <w:color w:val="000000"/>
          <w:kern w:val="0"/>
          <w:sz w:val="20"/>
          <w:szCs w:val="20"/>
          <w:lang w:val="ru-RU" w:bidi="ar-SA"/>
        </w:rPr>
        <w:t>.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b/>
          <w:color w:val="000000"/>
          <w:sz w:val="20"/>
          <w:szCs w:val="20"/>
          <w:lang w:eastAsia="ru-RU"/>
        </w:rPr>
        <w:t xml:space="preserve">104 000 </w:t>
      </w:r>
      <w:r>
        <w:rPr>
          <w:b/>
          <w:color w:val="000000"/>
          <w:sz w:val="20"/>
          <w:szCs w:val="20"/>
          <w:lang w:val="ru-RU" w:eastAsia="ru-RU"/>
        </w:rPr>
        <w:t>(Сто четыре тысячи) руб. 04 коп.</w:t>
      </w:r>
      <w:r>
        <w:rPr>
          <w:b/>
          <w:color w:val="000000"/>
          <w:sz w:val="20"/>
          <w:szCs w:val="20"/>
        </w:rPr>
        <w:t xml:space="preserve"> 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1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ООО «НИС Юго-Запад Мониторинг»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none"/>
              </w:rPr>
              <w:t>К.В. Хруслов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Н.П.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Суннатуллаева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Н.С. Сарычева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 Областным бюджетным учреждением </w:t>
      </w:r>
      <w:r>
        <w:rPr>
          <w:b w:val="false"/>
          <w:bCs w:val="false"/>
          <w:color w:val="000000"/>
          <w:sz w:val="20"/>
          <w:szCs w:val="20"/>
        </w:rPr>
        <w:t xml:space="preserve">здравоохранения ''Курская городская станция скорой медицинской помощи'' комитета здравоохранения Курской области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на оказание </w:t>
      </w:r>
      <w:r>
        <w:rPr>
          <w:rFonts w:eastAsia="Calibri" w:cs="Times New Roman"/>
          <w:b w:val="false"/>
          <w:bCs w:val="false"/>
          <w:color w:val="000000"/>
          <w:sz w:val="20"/>
          <w:szCs w:val="20"/>
          <w:lang w:eastAsia="en-US"/>
        </w:rPr>
        <w:t>услуг по организации автоматического мониторинга сигналов удаленных систем пожарной сигнализации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К.В. Хруслов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Н.П. Са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en-US" w:eastAsia="zh-CN" w:bidi="ar-SA"/>
              </w:rPr>
              <w:t>ннатуллаева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Н.С. Сарычева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1474</TotalTime>
  <Application>LibreOffice/7.0.1.2$Windows_x86 LibreOffice_project/7cbcfc562f6eb6708b5ff7d7397325de9e764452</Application>
  <Pages>2</Pages>
  <Words>385</Words>
  <Characters>2909</Characters>
  <CharactersWithSpaces>3533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2020-10-19T16:38:26Z</dcterms:modified>
  <cp:revision>367</cp:revision>
  <dc:subject/>
  <dc:title/>
</cp:coreProperties>
</file>