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 w:cs="Times New Roman"/>
          <w:b w:val="false"/>
          <w:bCs/>
          <w:color w:val="000000"/>
          <w:kern w:val="0"/>
          <w:sz w:val="24"/>
          <w:szCs w:val="24"/>
          <w:shd w:fill="FFFFFF" w:val="clear"/>
          <w:lang w:val="ru-RU" w:eastAsia="zh-CN" w:bidi="ar-SA"/>
        </w:rPr>
        <w:t>09-05/20344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"Информационные услуги с использованием экземпляров справочно-правовой системы КонсультантПлюс, установленных в ОБУСО «КЦСОН Курского района»"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0744200000220002578)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20.10.20 10:43:21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 СОЦИАЛЬНОГО ОБСЛУЖИВАНИЯ "КОМПЛЕКСНЫЙ  ЦЕНТР  СОЦИАЛЬНОГО  ОБСЛУЖИВАНИЯ   НАСЕЛЕНИЯ КУРСКОГО РАЙОНА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Информационные услуги с использованием экземпляров справочно-правовой системы КонсультантПлюс, установленных в ОБУСО «КЦСОН Курского района»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202461100561046320100100070016399244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75 618,00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Наталья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Сасина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Зуева Олеся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Яворская Юлия Михайловна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EA-60474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Наталья Владимировна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Сасина елена Юрьевна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Зуева Олеся Владимировна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"ИНФО-КОМПЛЕКС ПЛЮС" / 4632158712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Яворская Юлия Михайловна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"ИНФО-КОМПЛЕКС ПЛЮС".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Титова Наталья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Сасина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Зуева Олеся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Яворская Юлия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LibreOffice/7.0.1.2$Windows_x86 LibreOffice_project/7cbcfc562f6eb6708b5ff7d7397325de9e764452</Application>
  <Pages>2</Pages>
  <Words>480</Words>
  <Characters>3657</Characters>
  <CharactersWithSpaces>4064</CharactersWithSpaces>
  <Paragraphs>85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2020-10-20T10:44:27Z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