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03.1-4/1467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spacing w:lineRule="atLeast" w:line="2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highlight w:val="white"/>
        </w:rPr>
        <w:t xml:space="preserve">на право заключения контракта с </w:t>
      </w:r>
      <w:r>
        <w:rPr>
          <w:rFonts w:eastAsia="Times New Roman"/>
          <w:b/>
          <w:bCs/>
          <w:color w:val="000000"/>
          <w:sz w:val="20"/>
          <w:szCs w:val="20"/>
          <w:highlight w:val="white"/>
        </w:rPr>
        <w:t>Бюджетн</w:t>
      </w:r>
      <w:r>
        <w:rPr>
          <w:rFonts w:eastAsia="Times New Roman"/>
          <w:b/>
          <w:bCs/>
          <w:color w:val="000000"/>
          <w:sz w:val="20"/>
          <w:szCs w:val="20"/>
          <w:highlight w:val="white"/>
          <w:lang w:eastAsia="zh-CN"/>
        </w:rPr>
        <w:t>ым</w:t>
      </w:r>
      <w:r>
        <w:rPr>
          <w:rFonts w:eastAsia="Times New Roman"/>
          <w:b/>
          <w:bCs/>
          <w:color w:val="000000"/>
          <w:sz w:val="20"/>
          <w:szCs w:val="20"/>
          <w:highlight w:val="white"/>
        </w:rPr>
        <w:t xml:space="preserve"> медицинск</w:t>
      </w:r>
      <w:r>
        <w:rPr>
          <w:rFonts w:eastAsia="Times New Roman"/>
          <w:b/>
          <w:bCs/>
          <w:color w:val="000000"/>
          <w:sz w:val="20"/>
          <w:szCs w:val="20"/>
          <w:highlight w:val="white"/>
          <w:lang w:eastAsia="ar-SA"/>
        </w:rPr>
        <w:t xml:space="preserve">им </w:t>
      </w:r>
      <w:r>
        <w:rPr>
          <w:rFonts w:eastAsia="Times New Roman"/>
          <w:b/>
          <w:bCs/>
          <w:color w:val="000000"/>
          <w:sz w:val="20"/>
          <w:szCs w:val="20"/>
          <w:highlight w:val="white"/>
        </w:rPr>
        <w:t xml:space="preserve">учреждением «Курская областная клиническая больница» комитета здравоохранения Курской области </w:t>
      </w:r>
      <w:r>
        <w:rPr>
          <w:rFonts w:eastAsia="Times New Roman"/>
          <w:b/>
          <w:bCs/>
          <w:sz w:val="20"/>
          <w:szCs w:val="20"/>
          <w:highlight w:val="white"/>
        </w:rPr>
        <w:t xml:space="preserve">на поставку </w:t>
      </w:r>
      <w:r>
        <w:rPr>
          <w:rFonts w:eastAsia="Times New Roman"/>
          <w:b/>
          <w:bCs/>
          <w:color w:val="000000"/>
          <w:sz w:val="20"/>
          <w:szCs w:val="20"/>
          <w:highlight w:val="white"/>
        </w:rPr>
        <w:t>    лекарственного препарата для медицинского применения - Филграстим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0744200000220002409)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21.10.20 09:35:36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для медицинского применения - Филграстим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202463000551046320100105200012120244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387 340,80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88"/>
        <w:gridCol w:w="2714"/>
        <w:gridCol w:w="2498"/>
        <w:gridCol w:w="1524"/>
        <w:gridCol w:w="125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EA-60236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"НОВАФАРМ" / 7704795765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385 404,10 руб.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10"/>
        <w:gridCol w:w="2221"/>
        <w:gridCol w:w="3019"/>
        <w:gridCol w:w="1468"/>
        <w:gridCol w:w="1359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EA-60236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"НОВАФАРМ" / 7704795765</w:t>
            </w:r>
          </w:p>
        </w:tc>
        <w:tc>
          <w:tcPr>
            <w:tcW w:w="3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385 404,10 руб.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EA-60236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"НОВАФАРМ" / 7704795765</w:t>
            </w:r>
          </w:p>
        </w:tc>
        <w:tc>
          <w:tcPr>
            <w:tcW w:w="3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385 404,10 руб.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EA-60236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"НОВАФАРМ" / 7704795765</w:t>
            </w:r>
          </w:p>
        </w:tc>
        <w:tc>
          <w:tcPr>
            <w:tcW w:w="3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385 404,10 руб.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</w:rPr>
              <w:t>Прибылов Сергей Александрович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EA-60236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"НОВАФАРМ" / 7704795765</w:t>
            </w:r>
          </w:p>
        </w:tc>
        <w:tc>
          <w:tcPr>
            <w:tcW w:w="3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385 404,10 руб.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EA-60236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"НОВАФАРМ" / 7704795765</w:t>
            </w:r>
          </w:p>
        </w:tc>
        <w:tc>
          <w:tcPr>
            <w:tcW w:w="3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385 404,10 руб.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"НОВАФАРМ", предложивший цену контракта 385 404,10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"НОВАФАРМ",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sz w:val="20"/>
          <w:szCs w:val="20"/>
          <w:highlight w:val="white"/>
        </w:rPr>
        <w:t xml:space="preserve"> КАЗЕННО</w:t>
      </w:r>
      <w:r>
        <w:rPr>
          <w:rFonts w:eastAsia="Times New Roman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sz w:val="20"/>
          <w:szCs w:val="20"/>
          <w:highlight w:val="white"/>
        </w:rPr>
        <w:t xml:space="preserve"> УЧРЕЖДЕНИ</w:t>
      </w:r>
      <w:r>
        <w:rPr>
          <w:rFonts w:eastAsia="Times New Roman"/>
          <w:color w:val="000000"/>
          <w:sz w:val="20"/>
          <w:szCs w:val="20"/>
          <w:highlight w:val="white"/>
        </w:rPr>
        <w:t>И</w:t>
      </w:r>
      <w:r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Arial" w:cs="Arial"/>
          <w:sz w:val="20"/>
          <w:szCs w:val="20"/>
          <w:highlight w:val="white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48ad"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rsid w:val="00db48ad"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rsid w:val="00db48ad"/>
    <w:pPr>
      <w:spacing w:lineRule="auto" w:line="288" w:before="0" w:after="140"/>
    </w:pPr>
    <w:rPr/>
  </w:style>
  <w:style w:type="paragraph" w:styleId="Style19">
    <w:name w:val="List"/>
    <w:basedOn w:val="Style18"/>
    <w:rsid w:val="00db48ad"/>
    <w:pPr/>
    <w:rPr>
      <w:rFonts w:cs="Noto Sans Devanagari"/>
    </w:rPr>
  </w:style>
  <w:style w:type="paragraph" w:styleId="Style20" w:customStyle="1">
    <w:name w:val="Caption"/>
    <w:basedOn w:val="Normal"/>
    <w:qFormat/>
    <w:rsid w:val="00db48ad"/>
    <w:pPr>
      <w:suppressLineNumbers/>
      <w:spacing w:before="120" w:after="120"/>
    </w:pPr>
    <w:rPr>
      <w:rFonts w:cs="Arial Unicode MS"/>
      <w:i/>
      <w:iCs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rsid w:val="00db48ad"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rsid w:val="00db48ad"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rsid w:val="00db48ad"/>
    <w:pPr>
      <w:suppressLineNumbers/>
      <w:spacing w:before="120" w:after="120"/>
    </w:pPr>
    <w:rPr>
      <w:rFonts w:cs="Noto Sans Devanagari"/>
      <w:i/>
      <w:iCs/>
    </w:rPr>
  </w:style>
  <w:style w:type="paragraph" w:styleId="Dt" w:customStyle="1">
    <w:name w:val="dt"/>
    <w:basedOn w:val="Normal"/>
    <w:qFormat/>
    <w:rsid w:val="00db48ad"/>
    <w:pPr>
      <w:spacing w:beforeAutospacing="1" w:afterAutospacing="1"/>
    </w:pPr>
    <w:rPr/>
  </w:style>
  <w:style w:type="paragraph" w:styleId="Th" w:customStyle="1">
    <w:name w:val="th"/>
    <w:basedOn w:val="Normal"/>
    <w:qFormat/>
    <w:rsid w:val="00db48ad"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rsid w:val="00db48ad"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rsid w:val="00db48ad"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rsid w:val="00db48ad"/>
    <w:pPr>
      <w:spacing w:beforeAutospacing="1" w:after="200"/>
    </w:pPr>
    <w:rPr/>
  </w:style>
  <w:style w:type="paragraph" w:styleId="Usual2" w:customStyle="1">
    <w:name w:val="usual2"/>
    <w:basedOn w:val="Normal"/>
    <w:qFormat/>
    <w:rsid w:val="00db48ad"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rsid w:val="00db48ad"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rsid w:val="00db48ad"/>
    <w:pPr>
      <w:spacing w:beforeAutospacing="1" w:afterAutospacing="1"/>
    </w:pPr>
    <w:rPr/>
  </w:style>
  <w:style w:type="paragraph" w:styleId="Requests" w:customStyle="1">
    <w:name w:val="requests"/>
    <w:basedOn w:val="Normal"/>
    <w:qFormat/>
    <w:rsid w:val="00db48ad"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rsid w:val="00db48ad"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rsid w:val="00db48ad"/>
    <w:pPr/>
    <w:rPr/>
  </w:style>
  <w:style w:type="paragraph" w:styleId="Style24" w:customStyle="1">
    <w:name w:val="Заголовок таблицы"/>
    <w:basedOn w:val="Style23"/>
    <w:qFormat/>
    <w:rsid w:val="00db48ad"/>
    <w:pPr/>
    <w:rPr/>
  </w:style>
  <w:style w:type="paragraph" w:styleId="1" w:customStyle="1">
    <w:name w:val="Схема документа1"/>
    <w:qFormat/>
    <w:rsid w:val="00db48a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LibreOffice/6.4.5.2$Windows_x86 LibreOffice_project/a726b36747cf2001e06b58ad5db1aa3a9a1872d6</Application>
  <Pages>4</Pages>
  <Words>565</Words>
  <Characters>4252</Characters>
  <CharactersWithSpaces>4733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>user</cp:lastModifiedBy>
  <dcterms:modified xsi:type="dcterms:W3CDTF">2020-10-21T07:24:00Z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