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продуктов питания (согласно спецификации)"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10:34:52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продуктов питания (согласно спецификации)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202463212130346320100100050050000244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18 090,00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11.78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15 959,00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688</Words>
  <Characters>5226</Characters>
  <CharactersWithSpaces>5749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2020-10-21T11:39:02Z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