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03.4-4/1350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электродов для анализатора электролитов"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электродов для анализатора электролитов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202462900045046320100101210012660244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57 078,00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37.43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4"/>
        <w:gridCol w:w="232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EA-60678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35 714,00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EA-60752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EA-60369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39 714,61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4"/>
        <w:gridCol w:w="2142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EA-60678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EA-60678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EA-60678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EA-60678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EA-60678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EA-60678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EA-60752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EA-60752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EA-60752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EA-60752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EA-60752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EA-60752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EA-60369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39 714,61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EA-60369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39 714,61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EA-60369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39 714,61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EA-60369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39 714,61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EA-60369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39 714,61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EA-60369</w:t>
            </w:r>
          </w:p>
        </w:tc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39 714,61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35 714,00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LibreOffice/7.0.1.2$Windows_x86 LibreOffice_project/7cbcfc562f6eb6708b5ff7d7397325de9e764452</Application>
  <Pages>4</Pages>
  <Words>715</Words>
  <Characters>5507</Characters>
  <CharactersWithSpaces>6057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2020-10-22T15:04:41Z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