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A54" w:rsidRDefault="000D715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37A54">
        <w:rPr>
          <w:rFonts w:eastAsia="Times New Roman"/>
          <w:b/>
          <w:bCs/>
          <w:sz w:val="20"/>
          <w:szCs w:val="20"/>
        </w:rPr>
        <w:t>№2/</w:t>
      </w:r>
      <w:r w:rsidR="00B37A54" w:rsidRPr="00B37A54">
        <w:rPr>
          <w:rFonts w:eastAsia="Times New Roman"/>
          <w:b/>
          <w:bCs/>
          <w:sz w:val="20"/>
          <w:szCs w:val="20"/>
        </w:rPr>
        <w:t>0372200168320000063</w:t>
      </w:r>
    </w:p>
    <w:p w:rsidR="00E26F18" w:rsidRDefault="000D715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</w:t>
      </w:r>
    </w:p>
    <w:p w:rsidR="00A31001" w:rsidRDefault="000D71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31001" w:rsidRDefault="000D71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будок для функционирования объектов водного транспорта, находящихся в оперативном управлении у СПб ГКУ «АВТ»"</w:t>
      </w:r>
    </w:p>
    <w:p w:rsidR="00A31001" w:rsidRPr="00B37A54" w:rsidRDefault="000D7158">
      <w:pPr>
        <w:ind w:firstLine="567"/>
        <w:jc w:val="center"/>
        <w:rPr>
          <w:rFonts w:eastAsia="Times New Roman"/>
          <w:b/>
          <w:bCs/>
        </w:rPr>
      </w:pPr>
      <w:r w:rsidRPr="00B37A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7A54">
        <w:rPr>
          <w:rFonts w:eastAsia="Times New Roman"/>
          <w:b/>
          <w:bCs/>
          <w:sz w:val="20"/>
          <w:szCs w:val="20"/>
        </w:rPr>
        <w:t xml:space="preserve"> 0372200168320000063) </w:t>
      </w:r>
    </w:p>
    <w:p w:rsidR="00A31001" w:rsidRPr="00B37A54" w:rsidRDefault="00A31001">
      <w:pPr>
        <w:ind w:firstLine="567"/>
        <w:jc w:val="center"/>
        <w:rPr>
          <w:sz w:val="20"/>
          <w:szCs w:val="20"/>
        </w:rPr>
      </w:pPr>
    </w:p>
    <w:p w:rsidR="00A31001" w:rsidRPr="00B37A54" w:rsidRDefault="000D7158">
      <w:pPr>
        <w:ind w:firstLine="567"/>
        <w:jc w:val="right"/>
      </w:pPr>
      <w:r w:rsidRPr="00B37A54">
        <w:rPr>
          <w:rFonts w:eastAsia="Times New Roman"/>
          <w:sz w:val="20"/>
          <w:szCs w:val="20"/>
        </w:rPr>
        <w:t>23.10.20 14:46:38 (</w:t>
      </w:r>
      <w:r>
        <w:rPr>
          <w:rFonts w:eastAsia="Times New Roman"/>
          <w:sz w:val="20"/>
          <w:szCs w:val="20"/>
          <w:lang w:val="en-US"/>
        </w:rPr>
        <w:t>MSK</w:t>
      </w:r>
      <w:r w:rsidRPr="00B37A54">
        <w:rPr>
          <w:rFonts w:eastAsia="Times New Roman"/>
          <w:sz w:val="20"/>
          <w:szCs w:val="20"/>
        </w:rPr>
        <w:t>+00:00)</w:t>
      </w:r>
    </w:p>
    <w:p w:rsidR="00A31001" w:rsidRPr="00B37A54" w:rsidRDefault="00A31001">
      <w:pPr>
        <w:ind w:firstLine="567"/>
        <w:rPr>
          <w:rFonts w:eastAsia="Times New Roman"/>
          <w:sz w:val="20"/>
          <w:szCs w:val="20"/>
        </w:rPr>
      </w:pPr>
    </w:p>
    <w:p w:rsidR="00A31001" w:rsidRPr="00B37A54" w:rsidRDefault="000D7158">
      <w:r>
        <w:rPr>
          <w:rFonts w:eastAsia="Times New Roman"/>
          <w:sz w:val="20"/>
          <w:szCs w:val="20"/>
        </w:rPr>
        <w:t>Место</w:t>
      </w:r>
      <w:r w:rsidRPr="00B37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7A54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B37A54">
        <w:rPr>
          <w:rFonts w:eastAsia="Times New Roman"/>
          <w:sz w:val="20"/>
          <w:szCs w:val="20"/>
        </w:rPr>
        <w:t>УЛ</w:t>
      </w:r>
      <w:proofErr w:type="gramEnd"/>
      <w:r w:rsidRPr="00B37A54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A31001" w:rsidRPr="00B37A54" w:rsidRDefault="00A31001">
      <w:pPr>
        <w:rPr>
          <w:rFonts w:eastAsia="Times New Roman"/>
          <w:sz w:val="20"/>
          <w:szCs w:val="20"/>
        </w:rPr>
      </w:pPr>
    </w:p>
    <w:p w:rsidR="00A31001" w:rsidRPr="00B37A54" w:rsidRDefault="000D7158">
      <w:r>
        <w:rPr>
          <w:rFonts w:eastAsia="Times New Roman"/>
          <w:sz w:val="20"/>
          <w:szCs w:val="20"/>
        </w:rPr>
        <w:t>Организатор</w:t>
      </w:r>
      <w:r w:rsidRPr="00B37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7A5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A31001" w:rsidRPr="00B37A54" w:rsidRDefault="00A31001">
      <w:pPr>
        <w:rPr>
          <w:rFonts w:eastAsia="Times New Roman"/>
          <w:sz w:val="20"/>
          <w:szCs w:val="20"/>
        </w:rPr>
      </w:pPr>
    </w:p>
    <w:p w:rsidR="00A31001" w:rsidRPr="00B37A54" w:rsidRDefault="000D7158">
      <w:r w:rsidRPr="00B37A5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A31001" w:rsidRPr="00B37A54" w:rsidRDefault="00A31001">
      <w:pPr>
        <w:rPr>
          <w:rFonts w:eastAsia="Times New Roman"/>
          <w:sz w:val="20"/>
          <w:szCs w:val="20"/>
        </w:rPr>
      </w:pPr>
    </w:p>
    <w:p w:rsidR="00A31001" w:rsidRPr="00B37A54" w:rsidRDefault="000D71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7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7A54">
        <w:rPr>
          <w:rFonts w:eastAsia="Times New Roman"/>
          <w:sz w:val="20"/>
          <w:szCs w:val="20"/>
        </w:rPr>
        <w:t xml:space="preserve">: Поставка будок для функционирования объектов водного транспорта, находящихся в оперативном управлении у СПб ГКУ «АВТ» </w:t>
      </w:r>
    </w:p>
    <w:p w:rsidR="00A31001" w:rsidRPr="00B37A54" w:rsidRDefault="00A31001">
      <w:pPr>
        <w:rPr>
          <w:rFonts w:eastAsia="Times New Roman"/>
          <w:sz w:val="20"/>
          <w:szCs w:val="20"/>
        </w:rPr>
      </w:pPr>
    </w:p>
    <w:p w:rsidR="00A31001" w:rsidRDefault="000D71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202783844475178410100101010012511244</w:t>
      </w:r>
    </w:p>
    <w:p w:rsidR="00A31001" w:rsidRDefault="00A31001"/>
    <w:p w:rsidR="00A31001" w:rsidRDefault="000D71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3 372 000,00 руб.</w:t>
      </w:r>
    </w:p>
    <w:p w:rsidR="00A31001" w:rsidRPr="00B37A54" w:rsidRDefault="00A31001">
      <w:pPr>
        <w:rPr>
          <w:rFonts w:eastAsia="Times New Roman"/>
          <w:sz w:val="20"/>
          <w:szCs w:val="20"/>
        </w:rPr>
      </w:pPr>
    </w:p>
    <w:p w:rsidR="00A31001" w:rsidRPr="00B37A54" w:rsidRDefault="000D7158">
      <w:r>
        <w:rPr>
          <w:rFonts w:eastAsia="Times New Roman"/>
          <w:sz w:val="20"/>
          <w:szCs w:val="20"/>
        </w:rPr>
        <w:t>Снижение</w:t>
      </w:r>
      <w:r w:rsidRPr="00B37A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7A54">
        <w:rPr>
          <w:rFonts w:eastAsia="Times New Roman"/>
          <w:sz w:val="20"/>
          <w:szCs w:val="20"/>
        </w:rPr>
        <w:t>, %: 6.01</w:t>
      </w:r>
    </w:p>
    <w:p w:rsidR="00A31001" w:rsidRPr="00B37A54" w:rsidRDefault="00A31001">
      <w:pPr>
        <w:rPr>
          <w:rFonts w:eastAsia="Times New Roman"/>
          <w:sz w:val="20"/>
          <w:szCs w:val="20"/>
        </w:rPr>
      </w:pPr>
    </w:p>
    <w:p w:rsidR="00A31001" w:rsidRDefault="000D71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A31001" w:rsidRDefault="00A31001">
      <w:pPr>
        <w:rPr>
          <w:rFonts w:eastAsia="Times New Roman"/>
          <w:sz w:val="20"/>
          <w:szCs w:val="20"/>
        </w:rPr>
      </w:pPr>
    </w:p>
    <w:p w:rsidR="00A31001" w:rsidRDefault="000D71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1001">
        <w:tc>
          <w:tcPr>
            <w:tcW w:w="4960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A31001" w:rsidRDefault="00A31001">
      <w:pPr>
        <w:rPr>
          <w:rFonts w:eastAsia="Times New Roman"/>
          <w:sz w:val="20"/>
          <w:szCs w:val="20"/>
        </w:rPr>
      </w:pPr>
    </w:p>
    <w:p w:rsidR="00A31001" w:rsidRDefault="000D71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1001" w:rsidRDefault="00A31001">
      <w:pPr>
        <w:rPr>
          <w:rFonts w:eastAsia="Times New Roman"/>
          <w:sz w:val="20"/>
          <w:szCs w:val="20"/>
        </w:rPr>
      </w:pPr>
    </w:p>
    <w:p w:rsidR="00A31001" w:rsidRDefault="000D71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31001" w:rsidRDefault="00A310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A3100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31001" w:rsidRDefault="000D71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310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10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EA-61079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"СК "ЕЛЬ" / 5313013913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3 169 420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310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3 186 280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1001" w:rsidRDefault="00A310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A31001">
        <w:tc>
          <w:tcPr>
            <w:tcW w:w="9977" w:type="dxa"/>
            <w:gridSpan w:val="5"/>
            <w:shd w:val="clear" w:color="auto" w:fill="auto"/>
          </w:tcPr>
          <w:p w:rsidR="00A31001" w:rsidRDefault="000D71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"СК "ЕЛЬ" / 5313013913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3 169 420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"СК "ЕЛЬ" / 5313013913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3 169 420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"СК "ЕЛЬ" / 5313013913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3 169 420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"СК "ЕЛЬ" / 5313013913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3 169 420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"СК "ЕЛЬ" / 5313013913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3 169 420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3 186 280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3 186 280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3 186 280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 xml:space="preserve">ОБЩЕСТВО С </w:t>
            </w:r>
            <w:r w:rsidRPr="00B37A54">
              <w:rPr>
                <w:sz w:val="20"/>
                <w:szCs w:val="20"/>
              </w:rPr>
              <w:lastRenderedPageBreak/>
              <w:t>ОГРАНИЧЕННОЙ ОТВЕТСТВЕННОСТЬЮ "ГЕОСТРОЙ" / 7805650075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3 186 280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310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Pr="00B37A54" w:rsidRDefault="000D7158">
            <w:pPr>
              <w:rPr>
                <w:sz w:val="20"/>
                <w:szCs w:val="20"/>
              </w:rPr>
            </w:pPr>
            <w:r w:rsidRPr="00B37A54">
              <w:rPr>
                <w:sz w:val="20"/>
                <w:szCs w:val="20"/>
              </w:rPr>
              <w:t>ОБЩЕСТВО С ОГРАНИЧЕННОЙ ОТВЕТСТВЕННОСТЬЮ "ГЕОСТРОЙ" / 7805650075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3 186 280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1001" w:rsidRDefault="000D71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1001" w:rsidRDefault="00A31001">
      <w:pPr>
        <w:jc w:val="both"/>
        <w:rPr>
          <w:rFonts w:eastAsia="Times New Roman"/>
          <w:sz w:val="20"/>
          <w:szCs w:val="20"/>
          <w:lang w:val="en-US"/>
        </w:rPr>
      </w:pPr>
    </w:p>
    <w:p w:rsidR="00A31001" w:rsidRDefault="000D715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"СК "ЕЛЬ", предложивший цену контракта 3 169 420,00 руб.</w:t>
      </w:r>
    </w:p>
    <w:p w:rsidR="00A31001" w:rsidRDefault="00A31001">
      <w:pPr>
        <w:jc w:val="both"/>
        <w:rPr>
          <w:rFonts w:eastAsia="Times New Roman"/>
          <w:sz w:val="20"/>
          <w:szCs w:val="20"/>
        </w:rPr>
      </w:pPr>
    </w:p>
    <w:p w:rsidR="00A31001" w:rsidRDefault="000D715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"СК "ЕЛЬ",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31001" w:rsidRDefault="00A31001">
      <w:pPr>
        <w:jc w:val="both"/>
        <w:rPr>
          <w:rFonts w:eastAsia="Times New Roman"/>
          <w:sz w:val="20"/>
          <w:szCs w:val="20"/>
        </w:rPr>
      </w:pPr>
    </w:p>
    <w:p w:rsidR="00A31001" w:rsidRDefault="000D715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1001" w:rsidRDefault="00A31001">
      <w:pPr>
        <w:jc w:val="both"/>
        <w:rPr>
          <w:rFonts w:eastAsia="Times New Roman"/>
          <w:sz w:val="20"/>
          <w:szCs w:val="20"/>
        </w:rPr>
      </w:pPr>
    </w:p>
    <w:p w:rsidR="00A31001" w:rsidRDefault="000D7158">
      <w:r>
        <w:rPr>
          <w:rFonts w:eastAsia="Times New Roman"/>
          <w:sz w:val="20"/>
          <w:szCs w:val="20"/>
        </w:rPr>
        <w:t>Подписи</w:t>
      </w:r>
    </w:p>
    <w:p w:rsidR="00A31001" w:rsidRDefault="00A310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31001">
        <w:tc>
          <w:tcPr>
            <w:tcW w:w="3307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1001" w:rsidRDefault="00A310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31001">
        <w:tc>
          <w:tcPr>
            <w:tcW w:w="3307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1001" w:rsidRDefault="00A310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1001">
        <w:tc>
          <w:tcPr>
            <w:tcW w:w="3307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1001" w:rsidRDefault="00A310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31001">
        <w:tc>
          <w:tcPr>
            <w:tcW w:w="3307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1001" w:rsidRDefault="00A310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1001">
        <w:tc>
          <w:tcPr>
            <w:tcW w:w="3307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1001" w:rsidRDefault="00A310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1001" w:rsidRDefault="000D71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D7158" w:rsidRDefault="000D7158"/>
    <w:sectPr w:rsidR="000D7158" w:rsidSect="00A3100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1001"/>
    <w:rsid w:val="000D7158"/>
    <w:rsid w:val="00A31001"/>
    <w:rsid w:val="00AF45F6"/>
    <w:rsid w:val="00B37A54"/>
    <w:rsid w:val="00E26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0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3100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31001"/>
    <w:pPr>
      <w:spacing w:after="140" w:line="288" w:lineRule="auto"/>
    </w:pPr>
  </w:style>
  <w:style w:type="paragraph" w:styleId="a9">
    <w:name w:val="List"/>
    <w:basedOn w:val="a8"/>
    <w:rsid w:val="00A31001"/>
    <w:rPr>
      <w:rFonts w:cs="Noto Sans Devanagari"/>
    </w:rPr>
  </w:style>
  <w:style w:type="paragraph" w:customStyle="1" w:styleId="Caption">
    <w:name w:val="Caption"/>
    <w:basedOn w:val="a"/>
    <w:qFormat/>
    <w:rsid w:val="00A3100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3100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3100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3100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31001"/>
    <w:pPr>
      <w:spacing w:beforeAutospacing="1" w:afterAutospacing="1"/>
    </w:pPr>
  </w:style>
  <w:style w:type="paragraph" w:customStyle="1" w:styleId="th">
    <w:name w:val="th"/>
    <w:basedOn w:val="a"/>
    <w:qFormat/>
    <w:rsid w:val="00A3100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3100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3100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31001"/>
    <w:pPr>
      <w:spacing w:beforeAutospacing="1" w:after="200"/>
    </w:pPr>
  </w:style>
  <w:style w:type="paragraph" w:customStyle="1" w:styleId="usual2">
    <w:name w:val="usual2"/>
    <w:basedOn w:val="a"/>
    <w:qFormat/>
    <w:rsid w:val="00A3100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3100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31001"/>
    <w:pPr>
      <w:spacing w:beforeAutospacing="1" w:afterAutospacing="1"/>
    </w:pPr>
  </w:style>
  <w:style w:type="paragraph" w:customStyle="1" w:styleId="requests">
    <w:name w:val="requests"/>
    <w:basedOn w:val="a"/>
    <w:qFormat/>
    <w:rsid w:val="00A3100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3100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31001"/>
  </w:style>
  <w:style w:type="paragraph" w:customStyle="1" w:styleId="af2">
    <w:name w:val="Заголовок таблицы"/>
    <w:basedOn w:val="af1"/>
    <w:qFormat/>
    <w:rsid w:val="00A31001"/>
  </w:style>
  <w:style w:type="paragraph" w:customStyle="1" w:styleId="DocumentMap">
    <w:name w:val="DocumentMap"/>
    <w:qFormat/>
    <w:rsid w:val="00A3100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cp:lastPrinted>2020-10-23T11:48:00Z</cp:lastPrinted>
  <dcterms:created xsi:type="dcterms:W3CDTF">2020-10-23T11:48:00Z</dcterms:created>
  <dcterms:modified xsi:type="dcterms:W3CDTF">2020-10-23T12:10:00Z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