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03.4-4/1404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охраны объектов и имущества, находящегося в оперативном управлении ОБУЗ «Курская горбольница №3»"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27.10.20 12:40:04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охраны объектов и имущества, находящегося в оперативном управлении ОБУЗ «Курская горбольница №3»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202463002376646320100101240018010244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496 765,45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40.58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74"/>
        <w:gridCol w:w="1876"/>
        <w:gridCol w:w="1862"/>
        <w:gridCol w:w="1251"/>
        <w:gridCol w:w="351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"ЧР-БЕЗОПАСНОСТЬ" / 7719449729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295 161,73 руб.</w:t>
            </w:r>
          </w:p>
        </w:tc>
        <w:tc>
          <w:tcPr>
            <w:tcW w:w="1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п.1 ч.6  ст. 69 Федерального закона № 44-ФЗ  - участник закупки не представил документы, предусмотренные п. 3 ч. 5 ст. 66 Федерального закона, пп 1 п. 23 и  пп 2 п. 38 аукционной документации, а именно - копию  лицензии на осуществление частной охранной деятельности в соответствии с Федеральным законом от 04.05.2011 N 99-ФЗ (ред. от 02.08.2019) "О лицензировании отдельных видов деятельности"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 / 4632058059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320 000,00 руб.</w:t>
            </w:r>
          </w:p>
        </w:tc>
        <w:tc>
          <w:tcPr>
            <w:tcW w:w="1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  <w:tc>
          <w:tcPr>
            <w:tcW w:w="1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ч.6 п.1 ст. 69 Федерального закона № 44-ФЗ  - участник закупки представил документы, не соответствующие требованиям, установленным в аукционной документации. В Приложении к лицензии на осуществление частной охранной деятельности от 19.11.2012г. №219 ЧО №037444 в перечне разрешенных видов услуг отсутствует разрешение на п.7 «охрану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397 516,17 руб.</w:t>
            </w:r>
          </w:p>
        </w:tc>
        <w:tc>
          <w:tcPr>
            <w:tcW w:w="1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"ТИТАН-Д" / 4632251768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439 999,98 руб.</w:t>
            </w:r>
          </w:p>
        </w:tc>
        <w:tc>
          <w:tcPr>
            <w:tcW w:w="1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ч.6 п.1 ст. 69 Федерального закона № 44-</w:t>
            </w:r>
            <w:r>
              <w:rPr>
                <w:sz w:val="20"/>
                <w:szCs w:val="20"/>
                <w:lang w:val="ru-RU"/>
              </w:rPr>
              <w:t xml:space="preserve">ФЗ </w:t>
            </w:r>
            <w:r>
              <w:rPr>
                <w:sz w:val="20"/>
                <w:szCs w:val="20"/>
                <w:lang w:val="en-US"/>
              </w:rPr>
              <w:t xml:space="preserve"> —  участник закупки представил документы, не соответствующие требованиям, установленным в аукционной документации. В приложенной копии лицензии на осуществление частной охранной деятельности от 21.05.2019 г. №108 ЧО №037439 отсутствует Приложение к лицензии, содержащее перечень разрешенных видов услуг.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489 000,00 руб.</w:t>
            </w:r>
          </w:p>
        </w:tc>
        <w:tc>
          <w:tcPr>
            <w:tcW w:w="1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4"/>
        <w:gridCol w:w="2826"/>
        <w:gridCol w:w="1627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EA-61024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"ЧР-БЕЗОПАСНОСТЬ" / 7719449729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295 161,73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EA-61024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"ЧР-БЕЗОПАСНОСТЬ" / 7719449729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295 161,73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EA-61024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"ЧР-БЕЗОПАСНОСТЬ" / 7719449729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295 161,73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EA-61024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"ЧР-БЕЗОПАСНОСТЬ" / 7719449729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295 161,73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EA-61024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"ЧР-БЕЗОПАСНОСТЬ" / 7719449729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295 161,73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EA-61024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"ЧР-БЕЗОПАСНОСТЬ" / 7719449729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295 161,73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EA-61024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"ЧР-БЕЗОПАСНОСТЬ" / 7719449729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295 161,73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EA-61024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"ЧР-БЕЗОПАСНОСТЬ" / 7719449729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295 161,73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EA-60439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 / 4632058059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EA-60439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 / 4632058059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EA-60439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 / 4632058059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EA-60439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 / 4632058059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EA-60439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 / 4632058059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EA-60439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 / 4632058059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EA-60439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 / 4632058059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EA-60439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 / 4632058059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EA-60520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EA-60520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EA-60520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EA-60520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EA-60520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EA-60520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EA-60520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EA-60520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"КОДЕКС" / 4632110333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EA-60515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397 516,17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EA-60515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397 516,17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EA-60515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397 516,17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EA-60515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397 516,17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EA-60515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397 516,17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EA-60515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397 516,17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EA-60515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397 516,17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EA-60515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397 516,17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EA-61091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"ТИТАН-Д" / 4632251768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439 999,98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EA-61091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"ТИТАН-Д" / 4632251768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439 999,98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EA-61091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"ТИТАН-Д" / 4632251768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439 999,98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EA-61091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"ТИТАН-Д" / 4632251768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439 999,98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EA-61091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"ТИТАН-Д" / 4632251768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439 999,98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EA-61091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"ТИТАН-Д" / 4632251768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439 999,98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EA-61091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"ТИТАН-Д" / 4632251768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439 999,98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EA-61091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"ТИТАН-Д" / 4632251768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439 999,98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EA-61126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EA-61126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EA-61126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EA-61126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EA-61126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EA-61126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EA-61126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EA-61126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"ЧАСТНОЕ ОХРАННОЕ ПРЕДПРИЯТИЕ  "ФЭД+", предложивший цену контракта 320 000,00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"ЧАСТНОЕ ОХРАННОЕ ПРЕДПРИЯТИЕ  "ФЭД+",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9</Pages>
  <Words>1784</Words>
  <Characters>13220</Characters>
  <CharactersWithSpaces>14693</CharactersWithSpaces>
  <Paragraphs>350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2020-10-27T16:30:02Z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