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D2D" w:rsidRPr="00985D2D" w:rsidRDefault="00D436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85D2D">
        <w:rPr>
          <w:rFonts w:eastAsia="Times New Roman"/>
          <w:b/>
          <w:bCs/>
          <w:sz w:val="20"/>
          <w:szCs w:val="20"/>
        </w:rPr>
        <w:t xml:space="preserve">Протокол </w:t>
      </w:r>
      <w:r w:rsidR="00985D2D" w:rsidRPr="00985D2D">
        <w:rPr>
          <w:rFonts w:eastAsia="Times New Roman"/>
          <w:b/>
          <w:bCs/>
          <w:sz w:val="20"/>
          <w:szCs w:val="20"/>
        </w:rPr>
        <w:t>03.1-4/1583</w:t>
      </w:r>
    </w:p>
    <w:p w:rsidR="00867078" w:rsidRPr="00985D2D" w:rsidRDefault="00D436F4">
      <w:pPr>
        <w:ind w:firstLine="567"/>
        <w:jc w:val="center"/>
        <w:rPr>
          <w:sz w:val="20"/>
          <w:szCs w:val="20"/>
        </w:rPr>
      </w:pPr>
      <w:r w:rsidRPr="00985D2D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85D2D" w:rsidRPr="00985D2D" w:rsidRDefault="00985D2D" w:rsidP="00985D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85D2D">
        <w:rPr>
          <w:rFonts w:eastAsia="Times New Roman"/>
          <w:b/>
          <w:bCs/>
          <w:sz w:val="20"/>
          <w:szCs w:val="20"/>
        </w:rPr>
        <w:t xml:space="preserve">на право заключения контракта с Областным бюджетным учреждение здравоохранения «Курская клиническая психиатрическая больница имени святого великомученика и </w:t>
      </w:r>
      <w:proofErr w:type="gramStart"/>
      <w:r w:rsidRPr="00985D2D">
        <w:rPr>
          <w:rFonts w:eastAsia="Times New Roman"/>
          <w:b/>
          <w:bCs/>
          <w:sz w:val="20"/>
          <w:szCs w:val="20"/>
        </w:rPr>
        <w:t xml:space="preserve">целителя  </w:t>
      </w:r>
      <w:proofErr w:type="spellStart"/>
      <w:r w:rsidRPr="00985D2D">
        <w:rPr>
          <w:rFonts w:eastAsia="Times New Roman"/>
          <w:b/>
          <w:bCs/>
          <w:sz w:val="20"/>
          <w:szCs w:val="20"/>
        </w:rPr>
        <w:t>Пантелеимона</w:t>
      </w:r>
      <w:proofErr w:type="spellEnd"/>
      <w:proofErr w:type="gramEnd"/>
      <w:r w:rsidRPr="00985D2D">
        <w:rPr>
          <w:rFonts w:eastAsia="Times New Roman"/>
          <w:b/>
          <w:bCs/>
          <w:sz w:val="20"/>
          <w:szCs w:val="20"/>
        </w:rPr>
        <w:t>»  на  поставку препаратов психотропных</w:t>
      </w:r>
    </w:p>
    <w:p w:rsidR="00985D2D" w:rsidRPr="00985D2D" w:rsidRDefault="00985D2D" w:rsidP="00985D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867078" w:rsidRPr="00985D2D" w:rsidRDefault="00985D2D" w:rsidP="00985D2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85D2D">
        <w:rPr>
          <w:rFonts w:eastAsia="Times New Roman"/>
          <w:b/>
          <w:bCs/>
          <w:sz w:val="20"/>
          <w:szCs w:val="20"/>
        </w:rPr>
        <w:t xml:space="preserve"> (№ извещения 0744200000220002627)</w:t>
      </w:r>
    </w:p>
    <w:p w:rsidR="00867078" w:rsidRPr="00985D2D" w:rsidRDefault="00D436F4">
      <w:pPr>
        <w:ind w:firstLine="567"/>
        <w:jc w:val="right"/>
      </w:pPr>
      <w:r w:rsidRPr="00985D2D">
        <w:rPr>
          <w:rFonts w:eastAsia="Times New Roman"/>
          <w:sz w:val="20"/>
          <w:szCs w:val="20"/>
        </w:rPr>
        <w:t>28.10.20 16:00:22 (</w:t>
      </w:r>
      <w:r>
        <w:rPr>
          <w:rFonts w:eastAsia="Times New Roman"/>
          <w:sz w:val="20"/>
          <w:szCs w:val="20"/>
          <w:lang w:val="en-US"/>
        </w:rPr>
        <w:t>MSK</w:t>
      </w:r>
      <w:r w:rsidRPr="00985D2D">
        <w:rPr>
          <w:rFonts w:eastAsia="Times New Roman"/>
          <w:sz w:val="20"/>
          <w:szCs w:val="20"/>
        </w:rPr>
        <w:t>+00:00)</w:t>
      </w:r>
    </w:p>
    <w:p w:rsidR="00867078" w:rsidRPr="00985D2D" w:rsidRDefault="00867078">
      <w:pPr>
        <w:ind w:firstLine="567"/>
        <w:rPr>
          <w:rFonts w:eastAsia="Times New Roman"/>
          <w:sz w:val="20"/>
          <w:szCs w:val="20"/>
        </w:rPr>
      </w:pPr>
    </w:p>
    <w:p w:rsidR="00867078" w:rsidRPr="00985D2D" w:rsidRDefault="00D436F4">
      <w:r>
        <w:rPr>
          <w:rFonts w:eastAsia="Times New Roman"/>
          <w:sz w:val="20"/>
          <w:szCs w:val="20"/>
        </w:rPr>
        <w:t>Место</w:t>
      </w:r>
      <w:r w:rsidRPr="00985D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5D2D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985D2D">
        <w:rPr>
          <w:rFonts w:eastAsia="Times New Roman"/>
          <w:sz w:val="20"/>
          <w:szCs w:val="20"/>
        </w:rPr>
        <w:t>обл</w:t>
      </w:r>
      <w:proofErr w:type="spellEnd"/>
      <w:r w:rsidRPr="00985D2D">
        <w:rPr>
          <w:rFonts w:eastAsia="Times New Roman"/>
          <w:sz w:val="20"/>
          <w:szCs w:val="20"/>
        </w:rPr>
        <w:t>, Курск г, Красный Октябрь, д.21, ОФИС 3</w:t>
      </w:r>
    </w:p>
    <w:p w:rsidR="00867078" w:rsidRPr="00985D2D" w:rsidRDefault="00867078">
      <w:pPr>
        <w:rPr>
          <w:rFonts w:eastAsia="Times New Roman"/>
          <w:sz w:val="20"/>
          <w:szCs w:val="20"/>
        </w:rPr>
      </w:pPr>
    </w:p>
    <w:p w:rsidR="00867078" w:rsidRPr="00985D2D" w:rsidRDefault="00D436F4">
      <w:r>
        <w:rPr>
          <w:rFonts w:eastAsia="Times New Roman"/>
          <w:sz w:val="20"/>
          <w:szCs w:val="20"/>
        </w:rPr>
        <w:t>Организатор</w:t>
      </w:r>
      <w:r w:rsidRPr="00985D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5D2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867078" w:rsidRPr="00985D2D" w:rsidRDefault="00867078">
      <w:pPr>
        <w:rPr>
          <w:rFonts w:eastAsia="Times New Roman"/>
          <w:sz w:val="20"/>
          <w:szCs w:val="20"/>
        </w:rPr>
      </w:pPr>
    </w:p>
    <w:p w:rsidR="00867078" w:rsidRPr="00985D2D" w:rsidRDefault="00D436F4">
      <w:r w:rsidRPr="00985D2D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 w:rsidR="00867078" w:rsidRPr="00985D2D" w:rsidRDefault="00867078">
      <w:pPr>
        <w:rPr>
          <w:rFonts w:eastAsia="Times New Roman"/>
          <w:sz w:val="20"/>
          <w:szCs w:val="20"/>
        </w:rPr>
      </w:pPr>
    </w:p>
    <w:p w:rsidR="00867078" w:rsidRPr="00985D2D" w:rsidRDefault="00D43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5D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5D2D">
        <w:rPr>
          <w:rFonts w:eastAsia="Times New Roman"/>
          <w:sz w:val="20"/>
          <w:szCs w:val="20"/>
        </w:rPr>
        <w:t xml:space="preserve">: Поставка препаратов психотропных </w:t>
      </w:r>
    </w:p>
    <w:p w:rsidR="00867078" w:rsidRPr="00985D2D" w:rsidRDefault="00867078">
      <w:pPr>
        <w:rPr>
          <w:rFonts w:eastAsia="Times New Roman"/>
          <w:sz w:val="20"/>
          <w:szCs w:val="20"/>
        </w:rPr>
      </w:pPr>
    </w:p>
    <w:p w:rsidR="00867078" w:rsidRDefault="00D436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202461100207046110100102390012120244</w:t>
      </w:r>
    </w:p>
    <w:p w:rsidR="00867078" w:rsidRDefault="00867078"/>
    <w:p w:rsidR="00867078" w:rsidRDefault="00D436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955 140,40 руб.</w:t>
      </w:r>
    </w:p>
    <w:p w:rsidR="00867078" w:rsidRPr="00985D2D" w:rsidRDefault="00867078">
      <w:pPr>
        <w:rPr>
          <w:rFonts w:eastAsia="Times New Roman"/>
          <w:sz w:val="20"/>
          <w:szCs w:val="20"/>
        </w:rPr>
      </w:pPr>
    </w:p>
    <w:p w:rsidR="00867078" w:rsidRPr="00985D2D" w:rsidRDefault="00D436F4">
      <w:r>
        <w:rPr>
          <w:rFonts w:eastAsia="Times New Roman"/>
          <w:sz w:val="20"/>
          <w:szCs w:val="20"/>
        </w:rPr>
        <w:t>Снижение</w:t>
      </w:r>
      <w:r w:rsidRPr="00985D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5D2D">
        <w:rPr>
          <w:rFonts w:eastAsia="Times New Roman"/>
          <w:sz w:val="20"/>
          <w:szCs w:val="20"/>
        </w:rPr>
        <w:t>, %: 0.50</w:t>
      </w:r>
    </w:p>
    <w:p w:rsidR="00867078" w:rsidRPr="00985D2D" w:rsidRDefault="00867078">
      <w:pPr>
        <w:rPr>
          <w:rFonts w:eastAsia="Times New Roman"/>
          <w:sz w:val="20"/>
          <w:szCs w:val="20"/>
        </w:rPr>
      </w:pPr>
    </w:p>
    <w:p w:rsidR="00867078" w:rsidRDefault="00D43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Рощин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Останков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867078" w:rsidRDefault="00867078">
      <w:pPr>
        <w:rPr>
          <w:rFonts w:eastAsia="Times New Roman"/>
          <w:sz w:val="20"/>
          <w:szCs w:val="20"/>
        </w:rPr>
      </w:pPr>
    </w:p>
    <w:p w:rsidR="00867078" w:rsidRDefault="00D43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Рощин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Останков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867078">
        <w:tc>
          <w:tcPr>
            <w:tcW w:w="4960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867078" w:rsidRDefault="00867078">
      <w:pPr>
        <w:rPr>
          <w:rFonts w:eastAsia="Times New Roman"/>
          <w:sz w:val="20"/>
          <w:szCs w:val="20"/>
        </w:rPr>
      </w:pPr>
    </w:p>
    <w:p w:rsidR="00867078" w:rsidRDefault="00D436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67078" w:rsidRDefault="00867078">
      <w:pPr>
        <w:rPr>
          <w:rFonts w:eastAsia="Times New Roman"/>
          <w:sz w:val="20"/>
          <w:szCs w:val="20"/>
        </w:rPr>
      </w:pPr>
    </w:p>
    <w:p w:rsidR="00867078" w:rsidRDefault="00D436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867078" w:rsidRDefault="008670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670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67078" w:rsidRDefault="00D43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670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70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Pr="00985D2D" w:rsidRDefault="00D436F4">
            <w:pPr>
              <w:rPr>
                <w:sz w:val="20"/>
                <w:szCs w:val="20"/>
              </w:rPr>
            </w:pPr>
            <w:r w:rsidRPr="00985D2D">
              <w:rPr>
                <w:sz w:val="20"/>
                <w:szCs w:val="20"/>
              </w:rPr>
              <w:t xml:space="preserve">ОБЩЕСТВО С </w:t>
            </w:r>
            <w:r w:rsidRPr="00985D2D">
              <w:rPr>
                <w:sz w:val="20"/>
                <w:szCs w:val="20"/>
              </w:rPr>
              <w:t>ОГРАНИЧЕННОЙ ОТВЕТСТВЕННОСТЬЮ "ЭСБИЭС ФАРМАСИ" / 3123321867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950 364,70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7078" w:rsidRDefault="008670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6"/>
        <w:gridCol w:w="1651"/>
      </w:tblGrid>
      <w:tr w:rsidR="00867078">
        <w:tc>
          <w:tcPr>
            <w:tcW w:w="9977" w:type="dxa"/>
            <w:gridSpan w:val="5"/>
            <w:shd w:val="clear" w:color="auto" w:fill="auto"/>
          </w:tcPr>
          <w:p w:rsidR="00867078" w:rsidRDefault="00D436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70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70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Pr="00985D2D" w:rsidRDefault="00D436F4">
            <w:pPr>
              <w:rPr>
                <w:sz w:val="20"/>
                <w:szCs w:val="20"/>
              </w:rPr>
            </w:pPr>
            <w:r w:rsidRPr="00985D2D">
              <w:rPr>
                <w:sz w:val="20"/>
                <w:szCs w:val="20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950 364,70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0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Pr="00985D2D" w:rsidRDefault="00D436F4">
            <w:pPr>
              <w:rPr>
                <w:sz w:val="20"/>
                <w:szCs w:val="20"/>
              </w:rPr>
            </w:pPr>
            <w:r w:rsidRPr="00985D2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85D2D">
              <w:rPr>
                <w:sz w:val="20"/>
                <w:szCs w:val="20"/>
              </w:rPr>
              <w:t>"ЭСБИЭС ФАРМАСИ" / 3123321867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950 364,70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0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Pr="00985D2D" w:rsidRDefault="00D436F4">
            <w:pPr>
              <w:rPr>
                <w:sz w:val="20"/>
                <w:szCs w:val="20"/>
              </w:rPr>
            </w:pPr>
            <w:r w:rsidRPr="00985D2D">
              <w:rPr>
                <w:sz w:val="20"/>
                <w:szCs w:val="20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950 364,70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Рощин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0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Pr="00985D2D" w:rsidRDefault="00D436F4">
            <w:pPr>
              <w:rPr>
                <w:sz w:val="20"/>
                <w:szCs w:val="20"/>
              </w:rPr>
            </w:pPr>
            <w:r w:rsidRPr="00985D2D">
              <w:rPr>
                <w:sz w:val="20"/>
                <w:szCs w:val="20"/>
              </w:rPr>
              <w:t xml:space="preserve">ОБЩЕСТВО С ОГРАНИЧЕННОЙ </w:t>
            </w:r>
            <w:r w:rsidRPr="00985D2D">
              <w:rPr>
                <w:sz w:val="20"/>
                <w:szCs w:val="20"/>
              </w:rPr>
              <w:t>ОТВЕТСТВЕННОСТЬЮ "ЭСБИЭС ФАРМАСИ" / 3123321867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950 364,70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Останков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707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Pr="00985D2D" w:rsidRDefault="00D436F4">
            <w:pPr>
              <w:rPr>
                <w:sz w:val="20"/>
                <w:szCs w:val="20"/>
              </w:rPr>
            </w:pPr>
            <w:r w:rsidRPr="00985D2D">
              <w:rPr>
                <w:sz w:val="20"/>
                <w:szCs w:val="20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950 364,70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7078" w:rsidRDefault="00D436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7078" w:rsidRDefault="00867078">
      <w:pPr>
        <w:jc w:val="both"/>
        <w:rPr>
          <w:rFonts w:eastAsia="Times New Roman"/>
          <w:sz w:val="20"/>
          <w:szCs w:val="20"/>
          <w:lang w:val="en-US"/>
        </w:rPr>
      </w:pPr>
    </w:p>
    <w:p w:rsidR="00867078" w:rsidRDefault="00D436F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"ЭСБИЭС ФАРМАСИ", предложивший цену контракта 950 364,70 руб.</w:t>
      </w:r>
    </w:p>
    <w:p w:rsidR="00867078" w:rsidRDefault="00867078">
      <w:pPr>
        <w:jc w:val="both"/>
        <w:rPr>
          <w:rFonts w:eastAsia="Times New Roman"/>
          <w:sz w:val="20"/>
          <w:szCs w:val="20"/>
        </w:rPr>
      </w:pPr>
    </w:p>
    <w:p w:rsidR="00867078" w:rsidRDefault="00D436F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</w:t>
      </w:r>
      <w:r>
        <w:rPr>
          <w:rFonts w:eastAsia="Times New Roman"/>
          <w:sz w:val="20"/>
          <w:szCs w:val="20"/>
        </w:rPr>
        <w:t>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</w:t>
      </w:r>
      <w:r>
        <w:rPr>
          <w:rFonts w:eastAsia="Times New Roman"/>
          <w:sz w:val="20"/>
          <w:szCs w:val="20"/>
        </w:rPr>
        <w:t>ННОЙ ОТВЕТСТВЕННОСТЬЮ "ЭСБИЭС ФАРМАСИ",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67078" w:rsidRPr="00985D2D" w:rsidRDefault="00867078">
      <w:pPr>
        <w:jc w:val="both"/>
        <w:rPr>
          <w:rFonts w:eastAsia="Times New Roman"/>
          <w:sz w:val="20"/>
          <w:szCs w:val="20"/>
        </w:rPr>
      </w:pPr>
    </w:p>
    <w:p w:rsidR="00867078" w:rsidRPr="00985D2D" w:rsidRDefault="00D436F4">
      <w:pPr>
        <w:jc w:val="both"/>
      </w:pPr>
      <w:r w:rsidRPr="00985D2D">
        <w:rPr>
          <w:rFonts w:eastAsia="Times New Roman"/>
          <w:sz w:val="20"/>
          <w:szCs w:val="20"/>
        </w:rPr>
        <w:t>Электронный аукцион признан не сос</w:t>
      </w:r>
      <w:r w:rsidRPr="00985D2D">
        <w:rPr>
          <w:rFonts w:eastAsia="Times New Roman"/>
          <w:sz w:val="20"/>
          <w:szCs w:val="20"/>
        </w:rPr>
        <w:t>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</w:t>
      </w:r>
      <w:r w:rsidRPr="00985D2D">
        <w:rPr>
          <w:rFonts w:eastAsia="Times New Roman"/>
          <w:sz w:val="20"/>
          <w:szCs w:val="20"/>
        </w:rPr>
        <w:t>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67078" w:rsidRDefault="00867078">
      <w:pPr>
        <w:jc w:val="both"/>
        <w:rPr>
          <w:rFonts w:eastAsia="Times New Roman"/>
          <w:sz w:val="20"/>
          <w:szCs w:val="20"/>
        </w:rPr>
      </w:pPr>
    </w:p>
    <w:p w:rsidR="00867078" w:rsidRDefault="00D436F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5D2D" w:rsidRDefault="00985D2D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985D2D" w:rsidRPr="00985D2D" w:rsidRDefault="00985D2D" w:rsidP="00985D2D">
      <w:pPr>
        <w:jc w:val="both"/>
        <w:rPr>
          <w:sz w:val="20"/>
          <w:szCs w:val="20"/>
        </w:rPr>
      </w:pPr>
      <w:r w:rsidRPr="00985D2D">
        <w:rPr>
          <w:sz w:val="20"/>
          <w:szCs w:val="20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 w:rsidR="00867078" w:rsidRDefault="00867078">
      <w:pPr>
        <w:jc w:val="both"/>
        <w:rPr>
          <w:rFonts w:eastAsia="Times New Roman"/>
          <w:sz w:val="20"/>
          <w:szCs w:val="20"/>
        </w:rPr>
      </w:pPr>
    </w:p>
    <w:p w:rsidR="00867078" w:rsidRDefault="00D436F4">
      <w:r>
        <w:rPr>
          <w:rFonts w:eastAsia="Times New Roman"/>
          <w:sz w:val="20"/>
          <w:szCs w:val="20"/>
        </w:rPr>
        <w:t>Подписи</w:t>
      </w:r>
    </w:p>
    <w:p w:rsidR="00867078" w:rsidRDefault="008670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67078">
        <w:tc>
          <w:tcPr>
            <w:tcW w:w="3307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078" w:rsidRDefault="008670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67078">
        <w:tc>
          <w:tcPr>
            <w:tcW w:w="3307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078" w:rsidRDefault="008670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867078">
        <w:tc>
          <w:tcPr>
            <w:tcW w:w="3307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078" w:rsidRDefault="008670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Рощин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67078">
        <w:tc>
          <w:tcPr>
            <w:tcW w:w="3307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078" w:rsidRDefault="008670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Останков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867078">
        <w:tc>
          <w:tcPr>
            <w:tcW w:w="3307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7078" w:rsidRDefault="0086707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7078" w:rsidRDefault="00D436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D436F4" w:rsidRDefault="00D436F4"/>
    <w:sectPr w:rsidR="00D436F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078"/>
    <w:rsid w:val="00867078"/>
    <w:rsid w:val="00985D2D"/>
    <w:rsid w:val="00D436F4"/>
    <w:rsid w:val="00DA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8376E"/>
  <w15:docId w15:val="{C58F22C5-3902-4E4F-9D71-FE8A8EA6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726</Words>
  <Characters>4143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3</cp:revision>
  <dcterms:created xsi:type="dcterms:W3CDTF">2020-10-28T13:01:00Z</dcterms:created>
  <dcterms:modified xsi:type="dcterms:W3CDTF">2020-10-28T13:02:00Z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