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14" w:rsidRPr="00922DDC" w:rsidRDefault="00A712E5" w:rsidP="00922DDC">
      <w:pPr>
        <w:jc w:val="center"/>
        <w:outlineLvl w:val="1"/>
        <w:rPr>
          <w:sz w:val="20"/>
          <w:szCs w:val="20"/>
        </w:rPr>
      </w:pPr>
      <w:r w:rsidRPr="00922DDC">
        <w:rPr>
          <w:b/>
          <w:bCs/>
          <w:kern w:val="2"/>
          <w:sz w:val="20"/>
          <w:szCs w:val="20"/>
        </w:rPr>
        <w:t xml:space="preserve">Протокол № </w:t>
      </w:r>
      <w:r w:rsidR="007356D5">
        <w:rPr>
          <w:b/>
          <w:bCs/>
          <w:kern w:val="2"/>
          <w:sz w:val="20"/>
          <w:szCs w:val="20"/>
        </w:rPr>
        <w:t>600</w:t>
      </w:r>
    </w:p>
    <w:p w:rsidR="00241F14" w:rsidRPr="00922DDC" w:rsidRDefault="00A712E5" w:rsidP="00922DDC">
      <w:pPr>
        <w:jc w:val="center"/>
        <w:outlineLvl w:val="1"/>
        <w:rPr>
          <w:sz w:val="20"/>
          <w:szCs w:val="20"/>
        </w:rPr>
      </w:pPr>
      <w:r w:rsidRPr="00922DDC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922DDC">
        <w:rPr>
          <w:b/>
          <w:bCs/>
          <w:kern w:val="2"/>
          <w:sz w:val="20"/>
          <w:szCs w:val="20"/>
        </w:rPr>
        <w:t xml:space="preserve"> (</w:t>
      </w:r>
      <w:r w:rsidRPr="00922DDC">
        <w:rPr>
          <w:b/>
          <w:bCs/>
          <w:color w:val="000000"/>
          <w:sz w:val="20"/>
          <w:szCs w:val="20"/>
        </w:rPr>
        <w:t>для СМП и СОНКО</w:t>
      </w:r>
      <w:r w:rsidR="00922DDC">
        <w:rPr>
          <w:b/>
          <w:bCs/>
          <w:color w:val="000000"/>
          <w:sz w:val="20"/>
          <w:szCs w:val="20"/>
        </w:rPr>
        <w:t>)</w:t>
      </w:r>
      <w:r w:rsidRPr="00922DDC">
        <w:rPr>
          <w:b/>
          <w:bCs/>
          <w:color w:val="000000"/>
          <w:sz w:val="20"/>
          <w:szCs w:val="20"/>
        </w:rPr>
        <w:t xml:space="preserve"> </w:t>
      </w:r>
    </w:p>
    <w:p w:rsidR="00241F14" w:rsidRPr="00922DDC" w:rsidRDefault="00241F14" w:rsidP="00922DDC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241F14" w:rsidRPr="00922DDC">
        <w:tc>
          <w:tcPr>
            <w:tcW w:w="6181" w:type="dxa"/>
            <w:shd w:val="clear" w:color="auto" w:fill="auto"/>
          </w:tcPr>
          <w:p w:rsidR="00922DDC" w:rsidRDefault="00A712E5" w:rsidP="00922DDC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922DDC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922DDC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241F14" w:rsidRPr="00922DDC" w:rsidRDefault="00A712E5" w:rsidP="00922DDC">
            <w:pPr>
              <w:outlineLvl w:val="1"/>
              <w:rPr>
                <w:sz w:val="20"/>
                <w:szCs w:val="20"/>
              </w:rPr>
            </w:pPr>
            <w:r w:rsidRPr="00922DDC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922DDC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922DDC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241F14" w:rsidRPr="00922DDC" w:rsidRDefault="00A712E5" w:rsidP="00922DDC">
            <w:pPr>
              <w:ind w:firstLine="567"/>
              <w:jc w:val="right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 xml:space="preserve">Дата </w:t>
            </w:r>
            <w:r w:rsidRPr="00922DDC">
              <w:rPr>
                <w:sz w:val="20"/>
                <w:szCs w:val="20"/>
                <w:lang w:val="en-US"/>
              </w:rPr>
              <w:t>29.10.20</w:t>
            </w:r>
            <w:r w:rsidR="00922DDC">
              <w:rPr>
                <w:sz w:val="20"/>
                <w:szCs w:val="20"/>
              </w:rPr>
              <w:t>20 г.</w:t>
            </w:r>
          </w:p>
        </w:tc>
      </w:tr>
    </w:tbl>
    <w:p w:rsidR="00922DDC" w:rsidRDefault="00922DDC" w:rsidP="00922DDC">
      <w:pPr>
        <w:jc w:val="both"/>
        <w:rPr>
          <w:b/>
          <w:bCs/>
          <w:sz w:val="20"/>
          <w:szCs w:val="20"/>
        </w:rPr>
      </w:pP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 xml:space="preserve">Номер извещения: </w:t>
      </w:r>
      <w:r w:rsidRPr="00922DDC">
        <w:rPr>
          <w:sz w:val="20"/>
          <w:szCs w:val="20"/>
        </w:rPr>
        <w:t>0116300000120000707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 xml:space="preserve">Идентификационный код закупки: </w:t>
      </w:r>
      <w:r w:rsidRPr="00922DDC">
        <w:rPr>
          <w:sz w:val="20"/>
          <w:szCs w:val="20"/>
        </w:rPr>
        <w:t>203143524865814350100100750019511244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 xml:space="preserve">Наименование объекта закупки: </w:t>
      </w:r>
      <w:r w:rsidRPr="00922DDC">
        <w:rPr>
          <w:sz w:val="20"/>
          <w:szCs w:val="20"/>
        </w:rPr>
        <w:t>Оказание услуг по заправке и восстановлению картриджей</w:t>
      </w:r>
      <w:r w:rsidR="00922DDC">
        <w:rPr>
          <w:sz w:val="20"/>
          <w:szCs w:val="20"/>
        </w:rPr>
        <w:t>.</w:t>
      </w:r>
      <w:r w:rsidRPr="00922DDC">
        <w:rPr>
          <w:sz w:val="20"/>
          <w:szCs w:val="20"/>
        </w:rPr>
        <w:t xml:space="preserve"> 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922DDC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922DDC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922DDC">
        <w:rPr>
          <w:bCs/>
          <w:sz w:val="20"/>
          <w:szCs w:val="20"/>
        </w:rPr>
        <w:t>Госзакупки</w:t>
      </w:r>
      <w:proofErr w:type="spellEnd"/>
      <w:r w:rsidRPr="00922DDC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922DDC">
          <w:rPr>
            <w:rStyle w:val="-"/>
            <w:bCs/>
            <w:sz w:val="20"/>
            <w:szCs w:val="20"/>
            <w:lang w:eastAsia="en-US"/>
          </w:rPr>
          <w:t>http://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922DD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922DDC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922DDC">
          <w:rPr>
            <w:rStyle w:val="-"/>
            <w:bCs/>
            <w:sz w:val="20"/>
            <w:szCs w:val="20"/>
            <w:lang w:eastAsia="en-US"/>
          </w:rPr>
          <w:t>.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922DDC">
          <w:rPr>
            <w:rStyle w:val="-"/>
            <w:bCs/>
            <w:sz w:val="20"/>
            <w:szCs w:val="20"/>
            <w:lang w:eastAsia="en-US"/>
          </w:rPr>
          <w:t>-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922DD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922DDC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922DDC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922DDC">
        <w:rPr>
          <w:bCs/>
          <w:sz w:val="20"/>
          <w:szCs w:val="20"/>
          <w:lang w:eastAsia="en-US"/>
        </w:rPr>
        <w:t xml:space="preserve"> </w:t>
      </w:r>
      <w:r w:rsidRPr="00922DDC">
        <w:rPr>
          <w:bCs/>
          <w:sz w:val="20"/>
          <w:szCs w:val="20"/>
        </w:rPr>
        <w:t xml:space="preserve">в сети «Интернет» </w:t>
      </w:r>
      <w:r w:rsidRPr="00922DDC">
        <w:rPr>
          <w:bCs/>
          <w:color w:val="000000"/>
          <w:sz w:val="20"/>
          <w:szCs w:val="20"/>
        </w:rPr>
        <w:t>19.10.20 17:55:18 (MSK+06:00)</w:t>
      </w:r>
      <w:r w:rsidRPr="00922DDC">
        <w:rPr>
          <w:b/>
          <w:bCs/>
          <w:color w:val="000000"/>
          <w:sz w:val="20"/>
          <w:szCs w:val="20"/>
        </w:rPr>
        <w:t>.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>Заказчик</w:t>
      </w:r>
      <w:r w:rsidRPr="00922DDC">
        <w:rPr>
          <w:sz w:val="20"/>
          <w:szCs w:val="20"/>
        </w:rPr>
        <w:t xml:space="preserve">: КОНТРОЛЬНО-СЧЕТНАЯ ПАЛАТА ГОРОДА ЯКУТСКА 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922DDC">
        <w:rPr>
          <w:sz w:val="20"/>
          <w:szCs w:val="20"/>
        </w:rPr>
        <w:t>21 952,91 руб.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bCs/>
          <w:sz w:val="20"/>
          <w:szCs w:val="20"/>
        </w:rPr>
        <w:t>Источник финансирования:</w:t>
      </w:r>
      <w:r w:rsidRPr="00922DDC">
        <w:rPr>
          <w:sz w:val="20"/>
          <w:szCs w:val="20"/>
        </w:rPr>
        <w:t xml:space="preserve"> </w:t>
      </w:r>
      <w:r w:rsidR="00922DDC" w:rsidRPr="006D7D56">
        <w:rPr>
          <w:sz w:val="20"/>
          <w:szCs w:val="20"/>
        </w:rPr>
        <w:t>Бюджет ГО «город Якутск».</w:t>
      </w:r>
    </w:p>
    <w:p w:rsidR="00241F14" w:rsidRPr="00922DDC" w:rsidRDefault="00A712E5" w:rsidP="00922DDC">
      <w:pPr>
        <w:jc w:val="both"/>
        <w:rPr>
          <w:sz w:val="20"/>
          <w:szCs w:val="20"/>
        </w:rPr>
      </w:pPr>
      <w:r w:rsidRPr="00922DDC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241F14" w:rsidRPr="00922DD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41F14" w:rsidRPr="00922DDC" w:rsidRDefault="00241F14" w:rsidP="00922DD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241F14" w:rsidRPr="00922DD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41F14" w:rsidRPr="00922DDC" w:rsidRDefault="00241F14" w:rsidP="00922DD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41F14" w:rsidRPr="00922DD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41F14" w:rsidRPr="00922DDC" w:rsidRDefault="00241F14" w:rsidP="00922DD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41F14" w:rsidRPr="00922DD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41F14" w:rsidRPr="00922DDC" w:rsidRDefault="00241F14" w:rsidP="00922DD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41F14" w:rsidRPr="00922DDC" w:rsidRDefault="00A712E5" w:rsidP="00922DDC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41F14" w:rsidRPr="00922DDC" w:rsidRDefault="00A712E5" w:rsidP="00922DDC">
      <w:pPr>
        <w:ind w:firstLine="708"/>
        <w:jc w:val="both"/>
        <w:rPr>
          <w:sz w:val="20"/>
          <w:szCs w:val="20"/>
        </w:rPr>
      </w:pPr>
      <w:r w:rsidRPr="00922DDC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922DDC">
          <w:rPr>
            <w:rStyle w:val="-"/>
            <w:sz w:val="20"/>
            <w:szCs w:val="20"/>
          </w:rPr>
          <w:t>законом</w:t>
        </w:r>
      </w:hyperlink>
      <w:r w:rsidRPr="00922DDC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</w:t>
      </w:r>
      <w:bookmarkStart w:id="1" w:name="_GoBack"/>
      <w:bookmarkEnd w:id="1"/>
      <w:r w:rsidRPr="00922DDC">
        <w:rPr>
          <w:sz w:val="20"/>
          <w:szCs w:val="20"/>
        </w:rPr>
        <w:t xml:space="preserve">акта, установленном </w:t>
      </w:r>
      <w:hyperlink r:id="rId8">
        <w:r w:rsidRPr="00922DDC">
          <w:rPr>
            <w:rStyle w:val="-"/>
            <w:sz w:val="20"/>
            <w:szCs w:val="20"/>
          </w:rPr>
          <w:t>ч. 18 ст. 68</w:t>
        </w:r>
      </w:hyperlink>
      <w:r w:rsidRPr="00922DDC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922DDC" w:rsidRDefault="00A712E5" w:rsidP="00922DDC">
      <w:pPr>
        <w:jc w:val="both"/>
        <w:rPr>
          <w:sz w:val="20"/>
          <w:szCs w:val="20"/>
        </w:rPr>
      </w:pPr>
      <w:r w:rsidRPr="00922DDC">
        <w:rPr>
          <w:sz w:val="20"/>
          <w:szCs w:val="20"/>
        </w:rPr>
        <w:tab/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971"/>
        <w:gridCol w:w="1986"/>
        <w:gridCol w:w="2670"/>
        <w:gridCol w:w="525"/>
        <w:gridCol w:w="1470"/>
      </w:tblGrid>
      <w:tr w:rsidR="00922DDC" w:rsidRPr="0012377A" w:rsidTr="00FE2824">
        <w:trPr>
          <w:trHeight w:val="20"/>
          <w:jc w:val="center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DC" w:rsidRPr="0012377A" w:rsidRDefault="00922DDC" w:rsidP="00FE2824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DC" w:rsidRPr="0012377A" w:rsidRDefault="00922DDC" w:rsidP="00FE2824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DC" w:rsidRPr="0012377A" w:rsidRDefault="00922DDC" w:rsidP="00FE2824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DC" w:rsidRPr="0012377A" w:rsidRDefault="00922DDC" w:rsidP="00FE2824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FE2824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22DDC" w:rsidRPr="0012377A" w:rsidTr="00FE2824">
        <w:trPr>
          <w:trHeight w:val="20"/>
          <w:jc w:val="center"/>
        </w:trPr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DC" w:rsidRPr="00922DDC" w:rsidRDefault="00922DDC" w:rsidP="00922DDC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 w:rsidRPr="00922DDC">
              <w:rPr>
                <w:sz w:val="20"/>
                <w:szCs w:val="20"/>
              </w:rPr>
              <w:t>Ярина</w:t>
            </w:r>
            <w:proofErr w:type="spellEnd"/>
            <w:r w:rsidRPr="00922DDC">
              <w:rPr>
                <w:sz w:val="20"/>
                <w:szCs w:val="20"/>
              </w:rPr>
              <w:t xml:space="preserve"> Инга Анатольевна</w:t>
            </w:r>
            <w:r w:rsidRPr="00922DDC">
              <w:rPr>
                <w:color w:val="000000"/>
                <w:sz w:val="20"/>
                <w:szCs w:val="20"/>
              </w:rPr>
              <w:t xml:space="preserve"> </w:t>
            </w:r>
          </w:p>
          <w:p w:rsidR="00922DDC" w:rsidRPr="0012377A" w:rsidRDefault="00922DDC" w:rsidP="00FE2824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 xml:space="preserve">ИНН </w:t>
            </w:r>
            <w:r w:rsidRPr="00922DDC">
              <w:rPr>
                <w:color w:val="000000"/>
                <w:sz w:val="20"/>
                <w:szCs w:val="20"/>
              </w:rPr>
              <w:t>143514850377</w:t>
            </w:r>
          </w:p>
          <w:p w:rsidR="00922DDC" w:rsidRPr="0012377A" w:rsidRDefault="00922DDC" w:rsidP="00FE2824">
            <w:pPr>
              <w:rPr>
                <w:color w:val="FF0000"/>
                <w:sz w:val="20"/>
                <w:szCs w:val="20"/>
              </w:rPr>
            </w:pPr>
            <w:r w:rsidRPr="00922DDC">
              <w:rPr>
                <w:color w:val="000000"/>
                <w:sz w:val="20"/>
                <w:szCs w:val="20"/>
              </w:rPr>
              <w:t>Тел.79246617998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FE2824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  <w:lang w:val="en-US"/>
              </w:rPr>
              <w:t xml:space="preserve">21 843,15 </w:t>
            </w:r>
            <w:r w:rsidRPr="0012377A">
              <w:rPr>
                <w:sz w:val="20"/>
                <w:szCs w:val="20"/>
              </w:rPr>
              <w:t>рублей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A712E5">
            <w:pPr>
              <w:ind w:right="57"/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fldChar w:fldCharType="begin"/>
            </w:r>
            <w:r w:rsidRPr="00922DDC">
              <w:rPr>
                <w:sz w:val="20"/>
                <w:szCs w:val="20"/>
              </w:rPr>
              <w:instrText>CommissionResultTotalRow</w:instrText>
            </w:r>
            <w:r w:rsidRPr="00922DDC">
              <w:rPr>
                <w:sz w:val="20"/>
                <w:szCs w:val="20"/>
              </w:rPr>
              <w:fldChar w:fldCharType="end"/>
            </w:r>
            <w:r w:rsidRPr="00922DDC">
              <w:rPr>
                <w:sz w:val="20"/>
                <w:szCs w:val="20"/>
                <w:lang w:val="en-US"/>
              </w:rPr>
              <w:t>EA</w:t>
            </w:r>
            <w:r w:rsidRPr="00922DDC">
              <w:rPr>
                <w:sz w:val="20"/>
                <w:szCs w:val="20"/>
              </w:rPr>
              <w:t>-61739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DC" w:rsidRPr="0012377A" w:rsidRDefault="00922DDC" w:rsidP="00FE2824">
            <w:pPr>
              <w:rPr>
                <w:color w:val="000000"/>
                <w:sz w:val="20"/>
                <w:szCs w:val="20"/>
              </w:rPr>
            </w:pPr>
            <w:r w:rsidRPr="0012377A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DDC" w:rsidRPr="0012377A" w:rsidRDefault="00922DDC" w:rsidP="00FE2824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-Антонова С.Д.</w:t>
            </w:r>
          </w:p>
        </w:tc>
      </w:tr>
      <w:tr w:rsidR="00922DDC" w:rsidRPr="0012377A" w:rsidTr="00FE2824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DDC" w:rsidRPr="0012377A" w:rsidRDefault="00922DDC" w:rsidP="00FE2824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2DDC" w:rsidRPr="0012377A" w:rsidRDefault="00922DDC" w:rsidP="00FE2824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-Нахов С.И.</w:t>
            </w:r>
          </w:p>
        </w:tc>
      </w:tr>
      <w:tr w:rsidR="00922DDC" w:rsidRPr="0012377A" w:rsidTr="00FE2824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DDC" w:rsidRPr="0012377A" w:rsidRDefault="00922DDC" w:rsidP="00922DDC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-Бурнашев В.В.</w:t>
            </w:r>
          </w:p>
        </w:tc>
      </w:tr>
      <w:tr w:rsidR="00922DDC" w:rsidRPr="0012377A" w:rsidTr="00FE2824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DDC" w:rsidRPr="0012377A" w:rsidRDefault="00922DDC" w:rsidP="00922DDC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2DDC" w:rsidRPr="0012377A" w:rsidRDefault="00922DDC" w:rsidP="00922DDC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</w:t>
            </w:r>
            <w:proofErr w:type="spellStart"/>
            <w:r w:rsidRPr="0012377A">
              <w:rPr>
                <w:sz w:val="20"/>
                <w:szCs w:val="20"/>
              </w:rPr>
              <w:t>Троева</w:t>
            </w:r>
            <w:proofErr w:type="spellEnd"/>
            <w:r w:rsidRPr="0012377A">
              <w:rPr>
                <w:sz w:val="20"/>
                <w:szCs w:val="20"/>
              </w:rPr>
              <w:t xml:space="preserve"> С.П.</w:t>
            </w:r>
          </w:p>
        </w:tc>
      </w:tr>
    </w:tbl>
    <w:p w:rsidR="00922DDC" w:rsidRDefault="00922DDC" w:rsidP="00922DDC">
      <w:pPr>
        <w:jc w:val="both"/>
        <w:rPr>
          <w:sz w:val="20"/>
          <w:szCs w:val="20"/>
        </w:rPr>
      </w:pPr>
    </w:p>
    <w:p w:rsidR="00241F14" w:rsidRPr="00922DDC" w:rsidRDefault="00A712E5" w:rsidP="00922DDC">
      <w:pPr>
        <w:ind w:firstLine="709"/>
        <w:jc w:val="both"/>
        <w:rPr>
          <w:sz w:val="20"/>
          <w:szCs w:val="20"/>
        </w:rPr>
      </w:pPr>
      <w:r w:rsidRPr="00922DDC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922DDC">
        <w:rPr>
          <w:sz w:val="20"/>
          <w:szCs w:val="20"/>
          <w:lang w:val="en-US"/>
        </w:rPr>
        <w:t>EA</w:t>
      </w:r>
      <w:r w:rsidRPr="00922DDC">
        <w:rPr>
          <w:sz w:val="20"/>
          <w:szCs w:val="20"/>
        </w:rPr>
        <w:t>-61739 победителем настоящего электронного аукциона.</w:t>
      </w:r>
    </w:p>
    <w:p w:rsidR="00241F14" w:rsidRDefault="00A712E5" w:rsidP="00922DDC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922DDC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</w:t>
      </w:r>
      <w:r w:rsidR="00922DDC" w:rsidRPr="009B7B8B">
        <w:rPr>
          <w:rFonts w:ascii="Times New Roman" w:hAnsi="Times New Roman"/>
          <w:sz w:val="20"/>
          <w:szCs w:val="20"/>
        </w:rPr>
        <w:t xml:space="preserve">единственным </w:t>
      </w:r>
      <w:r w:rsidRPr="00922DDC">
        <w:rPr>
          <w:rFonts w:ascii="Times New Roman" w:hAnsi="Times New Roman"/>
          <w:sz w:val="20"/>
          <w:szCs w:val="20"/>
        </w:rPr>
        <w:t xml:space="preserve">участником электронного аукциона </w:t>
      </w:r>
      <w:r w:rsidR="00922DDC">
        <w:rPr>
          <w:rFonts w:ascii="Times New Roman" w:hAnsi="Times New Roman"/>
          <w:sz w:val="20"/>
          <w:szCs w:val="20"/>
        </w:rPr>
        <w:t>–</w:t>
      </w:r>
      <w:r w:rsidRPr="00922DDC">
        <w:rPr>
          <w:rFonts w:ascii="Times New Roman" w:hAnsi="Times New Roman"/>
          <w:sz w:val="20"/>
          <w:szCs w:val="20"/>
        </w:rPr>
        <w:t xml:space="preserve"> </w:t>
      </w:r>
      <w:r w:rsidR="00922DDC">
        <w:rPr>
          <w:rFonts w:ascii="Times New Roman" w:hAnsi="Times New Roman"/>
          <w:sz w:val="20"/>
          <w:szCs w:val="20"/>
        </w:rPr>
        <w:t xml:space="preserve">ИП </w:t>
      </w:r>
      <w:proofErr w:type="spellStart"/>
      <w:r w:rsidRPr="00922DDC">
        <w:rPr>
          <w:rFonts w:ascii="Times New Roman" w:hAnsi="Times New Roman"/>
          <w:color w:val="00000A"/>
          <w:sz w:val="20"/>
          <w:szCs w:val="20"/>
        </w:rPr>
        <w:t>Ярина</w:t>
      </w:r>
      <w:proofErr w:type="spellEnd"/>
      <w:r w:rsidRPr="00922DDC">
        <w:rPr>
          <w:rFonts w:ascii="Times New Roman" w:hAnsi="Times New Roman"/>
          <w:color w:val="00000A"/>
          <w:sz w:val="20"/>
          <w:szCs w:val="20"/>
        </w:rPr>
        <w:t xml:space="preserve"> Инга Анатольевна</w:t>
      </w:r>
      <w:r w:rsidR="00922DDC">
        <w:rPr>
          <w:rFonts w:ascii="Times New Roman" w:hAnsi="Times New Roman"/>
          <w:color w:val="00000A"/>
          <w:sz w:val="20"/>
          <w:szCs w:val="20"/>
        </w:rPr>
        <w:t xml:space="preserve"> (</w:t>
      </w:r>
      <w:r w:rsidR="00922DDC" w:rsidRPr="00922DDC">
        <w:rPr>
          <w:rFonts w:ascii="Times New Roman" w:hAnsi="Times New Roman"/>
          <w:color w:val="00000A"/>
          <w:sz w:val="20"/>
          <w:szCs w:val="20"/>
        </w:rPr>
        <w:t>ИНН 143514850377</w:t>
      </w:r>
      <w:r w:rsidR="00922DDC">
        <w:rPr>
          <w:rFonts w:ascii="Times New Roman" w:hAnsi="Times New Roman"/>
          <w:color w:val="00000A"/>
          <w:sz w:val="20"/>
          <w:szCs w:val="20"/>
        </w:rPr>
        <w:t>)</w:t>
      </w:r>
      <w:r w:rsidRPr="00922DDC">
        <w:rPr>
          <w:rFonts w:ascii="Times New Roman" w:hAnsi="Times New Roman"/>
          <w:sz w:val="20"/>
          <w:szCs w:val="20"/>
        </w:rPr>
        <w:t xml:space="preserve">, заявка которого соответствует требованиям законодательства и документации об электронном аукционе в соответствии </w:t>
      </w:r>
      <w:r w:rsidR="00922DDC" w:rsidRPr="009B7B8B">
        <w:rPr>
          <w:rFonts w:ascii="Times New Roman" w:hAnsi="Times New Roman"/>
          <w:sz w:val="20"/>
          <w:szCs w:val="20"/>
        </w:rPr>
        <w:t>со ст.71 Федерального закона от 05 апреля 2013 года №44-ФЗ</w:t>
      </w:r>
      <w:r w:rsidRPr="00922DDC">
        <w:rPr>
          <w:rFonts w:ascii="Times New Roman" w:hAnsi="Times New Roman"/>
          <w:sz w:val="20"/>
          <w:szCs w:val="20"/>
        </w:rPr>
        <w:t>.</w:t>
      </w:r>
    </w:p>
    <w:p w:rsidR="00241F14" w:rsidRPr="00922DDC" w:rsidRDefault="00A712E5" w:rsidP="00922DDC">
      <w:pPr>
        <w:tabs>
          <w:tab w:val="left" w:pos="423"/>
        </w:tabs>
        <w:ind w:firstLine="737"/>
        <w:jc w:val="both"/>
        <w:rPr>
          <w:sz w:val="20"/>
          <w:szCs w:val="20"/>
        </w:rPr>
      </w:pPr>
      <w:r w:rsidRPr="00922DDC">
        <w:rPr>
          <w:color w:val="00000A"/>
          <w:sz w:val="20"/>
          <w:szCs w:val="20"/>
        </w:rPr>
        <w:t>Электронный аукцион признан несостоявшимся, согласно части 13 статьи 69 Федерального закона от 05 апреля 2013 года № 44-ФЗ.</w:t>
      </w:r>
    </w:p>
    <w:p w:rsidR="00241F14" w:rsidRDefault="00A712E5" w:rsidP="00922DDC">
      <w:pPr>
        <w:ind w:firstLine="709"/>
        <w:jc w:val="both"/>
        <w:rPr>
          <w:bCs/>
          <w:sz w:val="20"/>
          <w:szCs w:val="20"/>
        </w:rPr>
      </w:pPr>
      <w:r w:rsidRPr="00922DDC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922DDC">
          <w:rPr>
            <w:color w:val="0000FF"/>
            <w:sz w:val="20"/>
            <w:szCs w:val="20"/>
            <w:u w:val="single"/>
            <w:lang w:val="en-US"/>
          </w:rPr>
          <w:t>www</w:t>
        </w:r>
        <w:r w:rsidRPr="00922DDC">
          <w:rPr>
            <w:color w:val="0000FF"/>
            <w:sz w:val="20"/>
            <w:szCs w:val="20"/>
            <w:u w:val="single"/>
          </w:rPr>
          <w:t>.</w:t>
        </w:r>
        <w:r w:rsidRPr="00922DDC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922DDC">
          <w:rPr>
            <w:color w:val="0000FF"/>
            <w:sz w:val="20"/>
            <w:szCs w:val="20"/>
            <w:u w:val="single"/>
          </w:rPr>
          <w:t>.</w:t>
        </w:r>
        <w:r w:rsidRPr="00922DDC">
          <w:rPr>
            <w:color w:val="0000FF"/>
            <w:sz w:val="20"/>
            <w:szCs w:val="20"/>
            <w:u w:val="single"/>
            <w:lang w:val="en-US"/>
          </w:rPr>
          <w:t>gov</w:t>
        </w:r>
        <w:r w:rsidRPr="00922DDC">
          <w:rPr>
            <w:color w:val="0000FF"/>
            <w:sz w:val="20"/>
            <w:szCs w:val="20"/>
            <w:u w:val="single"/>
          </w:rPr>
          <w:t>.</w:t>
        </w:r>
        <w:r w:rsidRPr="00922DDC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922DDC">
        <w:rPr>
          <w:sz w:val="20"/>
          <w:szCs w:val="20"/>
        </w:rPr>
        <w:t xml:space="preserve">, </w:t>
      </w:r>
      <w:r w:rsidRPr="00922DDC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922DDC">
        <w:rPr>
          <w:bCs/>
          <w:sz w:val="20"/>
          <w:szCs w:val="20"/>
        </w:rPr>
        <w:t>Госзакупки</w:t>
      </w:r>
      <w:proofErr w:type="spellEnd"/>
      <w:r w:rsidRPr="00922DDC">
        <w:rPr>
          <w:bCs/>
          <w:sz w:val="20"/>
          <w:szCs w:val="20"/>
        </w:rPr>
        <w:t xml:space="preserve">» </w:t>
      </w:r>
      <w:hyperlink r:id="rId10">
        <w:r w:rsidRPr="00922DDC">
          <w:rPr>
            <w:rStyle w:val="-"/>
            <w:bCs/>
            <w:sz w:val="20"/>
            <w:szCs w:val="20"/>
            <w:lang w:eastAsia="en-US"/>
          </w:rPr>
          <w:t>http://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922DDC">
          <w:rPr>
            <w:rStyle w:val="-"/>
            <w:bCs/>
            <w:sz w:val="20"/>
            <w:szCs w:val="20"/>
            <w:lang w:eastAsia="en-US"/>
          </w:rPr>
          <w:t>.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gz</w:t>
        </w:r>
        <w:r w:rsidRPr="00922DDC">
          <w:rPr>
            <w:rStyle w:val="-"/>
            <w:bCs/>
            <w:sz w:val="20"/>
            <w:szCs w:val="20"/>
            <w:lang w:eastAsia="en-US"/>
          </w:rPr>
          <w:t>.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922DDC">
          <w:rPr>
            <w:rStyle w:val="-"/>
            <w:bCs/>
            <w:sz w:val="20"/>
            <w:szCs w:val="20"/>
            <w:lang w:eastAsia="en-US"/>
          </w:rPr>
          <w:t>-</w:t>
        </w:r>
        <w:r w:rsidRPr="00922DD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922DDC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922DDC">
        <w:rPr>
          <w:bCs/>
          <w:sz w:val="20"/>
          <w:szCs w:val="20"/>
          <w:lang w:eastAsia="en-US"/>
        </w:rPr>
        <w:t xml:space="preserve"> </w:t>
      </w:r>
      <w:r w:rsidRPr="00922DDC">
        <w:rPr>
          <w:bCs/>
          <w:sz w:val="20"/>
          <w:szCs w:val="20"/>
        </w:rPr>
        <w:t>в сети «Интернет».</w:t>
      </w:r>
    </w:p>
    <w:p w:rsidR="00922DDC" w:rsidRPr="00922DDC" w:rsidRDefault="00922DDC" w:rsidP="00922DDC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241F14" w:rsidRPr="00922DDC">
        <w:trPr>
          <w:trHeight w:hRule="exact" w:val="342"/>
        </w:trPr>
        <w:tc>
          <w:tcPr>
            <w:tcW w:w="3496" w:type="dxa"/>
            <w:shd w:val="clear" w:color="auto" w:fill="auto"/>
          </w:tcPr>
          <w:p w:rsidR="00241F14" w:rsidRPr="00922DDC" w:rsidRDefault="00241F14" w:rsidP="00922DDC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41F14" w:rsidRPr="00922DDC" w:rsidRDefault="00241F14" w:rsidP="00922D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41F14" w:rsidRPr="00922DDC" w:rsidRDefault="00241F14" w:rsidP="00922DDC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241F14" w:rsidRPr="00922DDC"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________________________</w:t>
            </w:r>
          </w:p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241F14" w:rsidRPr="00922DDC"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________________________</w:t>
            </w:r>
          </w:p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41F14" w:rsidRPr="00922DDC"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________________________</w:t>
            </w:r>
          </w:p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41F14" w:rsidRPr="00922DDC"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________________________</w:t>
            </w:r>
          </w:p>
          <w:p w:rsidR="00241F14" w:rsidRPr="00922DDC" w:rsidRDefault="00A712E5" w:rsidP="00922DDC">
            <w:pPr>
              <w:jc w:val="center"/>
              <w:rPr>
                <w:sz w:val="20"/>
                <w:szCs w:val="20"/>
              </w:rPr>
            </w:pPr>
            <w:r w:rsidRPr="00922DDC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241F14" w:rsidRPr="00922DDC" w:rsidRDefault="00A712E5" w:rsidP="00922DDC">
            <w:pPr>
              <w:pStyle w:val="afff"/>
              <w:rPr>
                <w:sz w:val="20"/>
                <w:szCs w:val="20"/>
              </w:rPr>
            </w:pPr>
            <w:proofErr w:type="spellStart"/>
            <w:r w:rsidRPr="00922DDC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922DD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2DD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41F14" w:rsidRPr="00922DDC" w:rsidRDefault="00241F14" w:rsidP="00922DD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922DDC" w:rsidRDefault="00922DDC" w:rsidP="00922DD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241F14" w:rsidRPr="00922DDC" w:rsidRDefault="00A712E5" w:rsidP="00922DDC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922DDC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922DDC">
        <w:rPr>
          <w:rFonts w:ascii="Times New Roman" w:hAnsi="Times New Roman"/>
          <w:sz w:val="20"/>
          <w:szCs w:val="20"/>
        </w:rPr>
        <w:t>Заказчика:</w:t>
      </w:r>
      <w:r w:rsidRPr="00922DDC">
        <w:rPr>
          <w:rFonts w:ascii="Times New Roman" w:hAnsi="Times New Roman"/>
          <w:sz w:val="20"/>
          <w:szCs w:val="20"/>
        </w:rPr>
        <w:tab/>
      </w:r>
      <w:proofErr w:type="gramEnd"/>
      <w:r w:rsidRPr="00922DDC">
        <w:rPr>
          <w:rFonts w:ascii="Times New Roman" w:hAnsi="Times New Roman"/>
          <w:sz w:val="20"/>
          <w:szCs w:val="20"/>
        </w:rPr>
        <w:tab/>
      </w:r>
      <w:r w:rsidRPr="00922DDC">
        <w:rPr>
          <w:rFonts w:ascii="Times New Roman" w:hAnsi="Times New Roman"/>
          <w:sz w:val="20"/>
          <w:szCs w:val="20"/>
        </w:rPr>
        <w:tab/>
      </w:r>
      <w:r w:rsidRPr="00922DDC">
        <w:rPr>
          <w:rFonts w:ascii="Times New Roman" w:hAnsi="Times New Roman"/>
          <w:sz w:val="20"/>
          <w:szCs w:val="20"/>
        </w:rPr>
        <w:tab/>
      </w:r>
      <w:r w:rsidRPr="00922DDC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241F14" w:rsidRPr="00922DDC" w:rsidSect="00922DDC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F14"/>
    <w:rsid w:val="000A330F"/>
    <w:rsid w:val="00241F14"/>
    <w:rsid w:val="00624733"/>
    <w:rsid w:val="007356D5"/>
    <w:rsid w:val="00922DDC"/>
    <w:rsid w:val="00A712E5"/>
    <w:rsid w:val="00E824F1"/>
    <w:rsid w:val="00E9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EED3E-8BBB-465B-B25D-952D5FA48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720C3-7D9C-42B7-B002-12A07EBC8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8</cp:revision>
  <cp:lastPrinted>2017-04-04T05:09:00Z</cp:lastPrinted>
  <dcterms:created xsi:type="dcterms:W3CDTF">2020-10-29T03:16:00Z</dcterms:created>
  <dcterms:modified xsi:type="dcterms:W3CDTF">2020-10-29T08:54:00Z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