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 xml:space="preserve"> № 03.4-4/1459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страхованию автомобиля ВАЗ 21053"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0744200000220002698)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30.10.20 16:01:57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 "КУРСКАЯ ОБЛАСТНАЯ ДЕТСКАЯ БОЛЬНИЦА № 2"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 по страхованию автомобиля ВАЗ 21053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202462904067946320100102000016512244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3 458,27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6.15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Истомина Анна Владимировна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Королев Николай Маркиянович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Истомина Анна Владимировна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Королев Николай Маркиянович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59"/>
        <w:gridCol w:w="1671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EA-60863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"АЛЬФАСТРАХОВАНИЕ" / 7713056834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3 245,66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EA-60865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СТРАХОВОЕ АКЦИОНЕРНОЕ ОБЩЕСТВО "ВСК" / 7710026574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3 289,66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2"/>
        <w:gridCol w:w="1685"/>
        <w:gridCol w:w="1810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EA-60863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"АЛЬФАСТРАХОВАНИЕ" / 7713056834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3 245,66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EA-60863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"АЛЬФАСТРАХОВАНИЕ" / 7713056834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3 245,66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EA-60863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"АЛЬФАСТРАХОВАНИЕ" / 7713056834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3 245,66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Истомина Анна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EA-60863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"АЛЬФАСТРАХОВАНИЕ" / 7713056834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3 245,66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Королев Николай Маркиянович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EA-60863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"АЛЬФАСТРАХОВАНИЕ" / 7713056834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3 245,66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EA-60865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СТРАХОВОЕ АКЦИОНЕРНОЕ ОБЩЕСТВО "ВСК" / 7710026574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3 289,66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EA-60865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СТРАХОВОЕ АКЦИОНЕРНОЕ ОБЩЕСТВО "ВСК" / 7710026574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3 289,66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EA-60865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СТРАХОВОЕ АКЦИОНЕРНОЕ ОБЩЕСТВО "ВСК" / 7710026574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3 289,66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Истомина Анна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EA-60865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СТРАХОВОЕ АКЦИОНЕРНОЕ ОБЩЕСТВО "ВСК" / 7710026574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3 289,66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Королев Николай Маркиянович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EA-60865</w:t>
            </w:r>
          </w:p>
        </w:tc>
        <w:tc>
          <w:tcPr>
            <w:tcW w:w="1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СТРАХОВОЕ АКЦИОНЕРНОЕ ОБЩЕСТВО "ВСК" / 7710026574</w:t>
            </w:r>
          </w:p>
        </w:tc>
        <w:tc>
          <w:tcPr>
            <w:tcW w:w="18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3 289,66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АКЦИОНЕРНОЕ ОБЩЕСТВО "АЛЬФАСТРАХОВАНИЕ", предложивший цену контракта 3 245,66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АКЦИОНЕРНОЕ ОБЩЕСТВО "АЛЬФАСТРАХОВАНИЕ",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Истомина Анна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Королев Николай Маркиянович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Application>LibreOffice/7.0.1.2$Windows_x86 LibreOffice_project/7cbcfc562f6eb6708b5ff7d7397325de9e764452</Application>
  <Pages>3</Pages>
  <Words>536</Words>
  <Characters>3987</Characters>
  <CharactersWithSpaces>4408</CharactersWithSpaces>
  <Paragraphs>122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2020-10-30T16:46:29Z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