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2C" w:rsidRPr="001358DA" w:rsidRDefault="009B393D" w:rsidP="00C607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Pr="004F32F9">
        <w:rPr>
          <w:b/>
          <w:bCs/>
          <w:sz w:val="28"/>
          <w:szCs w:val="28"/>
        </w:rPr>
        <w:t xml:space="preserve"> </w:t>
      </w:r>
      <w:r w:rsidR="00D03D0B" w:rsidRPr="00D03D0B">
        <w:rPr>
          <w:b/>
          <w:bCs/>
          <w:sz w:val="28"/>
          <w:szCs w:val="28"/>
        </w:rPr>
        <w:t>0172200001120000014</w:t>
      </w:r>
    </w:p>
    <w:p w:rsidR="00F97280" w:rsidRDefault="00F8068C" w:rsidP="00C6072C">
      <w:pPr>
        <w:jc w:val="center"/>
        <w:rPr>
          <w:b/>
        </w:rPr>
      </w:pPr>
      <w:r w:rsidRPr="00F8068C">
        <w:rPr>
          <w:b/>
          <w:bCs/>
          <w:sz w:val="28"/>
          <w:szCs w:val="28"/>
        </w:rPr>
        <w:t>рассмотрения единственной заявки на участие в электронном аукционе</w:t>
      </w:r>
    </w:p>
    <w:p w:rsidR="007A7394" w:rsidRDefault="007A7394" w:rsidP="00F97280">
      <w:pPr>
        <w:rPr>
          <w:b/>
        </w:rPr>
      </w:pPr>
    </w:p>
    <w:p w:rsidR="00E65E2D" w:rsidRPr="00AB6A6F" w:rsidRDefault="00C8132F" w:rsidP="00E65E2D">
      <w:pPr>
        <w:pStyle w:val="text"/>
        <w:rPr>
          <w:rFonts w:cs="Times New Roman"/>
        </w:rPr>
      </w:pPr>
      <w:r>
        <w:rPr>
          <w:rFonts w:cs="Times New Roman"/>
        </w:rPr>
        <w:t xml:space="preserve">г. </w:t>
      </w:r>
      <w:r w:rsidR="005A42C7" w:rsidRPr="00AB6A6F">
        <w:rPr>
          <w:rFonts w:cs="Times New Roman"/>
        </w:rPr>
        <w:t>Санкт-Петербург</w:t>
      </w:r>
      <w:r w:rsidR="00881451" w:rsidRPr="00AB6A6F">
        <w:rPr>
          <w:rFonts w:cs="Times New Roman"/>
        </w:rPr>
        <w:t xml:space="preserve">, ул. Исполкомская, </w:t>
      </w:r>
      <w:r w:rsidR="003C2294" w:rsidRPr="00AB6A6F">
        <w:rPr>
          <w:rFonts w:cs="Times New Roman"/>
        </w:rPr>
        <w:t>д.16, литера</w:t>
      </w:r>
      <w:proofErr w:type="gramStart"/>
      <w:r w:rsidR="003C2294" w:rsidRPr="00AB6A6F">
        <w:rPr>
          <w:rFonts w:cs="Times New Roman"/>
        </w:rPr>
        <w:t xml:space="preserve"> А</w:t>
      </w:r>
      <w:proofErr w:type="gramEnd"/>
      <w:r w:rsidR="003C2294" w:rsidRPr="00AB6A6F">
        <w:rPr>
          <w:rFonts w:cs="Times New Roman"/>
        </w:rPr>
        <w:t xml:space="preserve">        </w:t>
      </w:r>
      <w:r w:rsidR="004B482D" w:rsidRPr="00AB6A6F">
        <w:rPr>
          <w:rFonts w:cs="Times New Roman"/>
        </w:rPr>
        <w:t xml:space="preserve">    </w:t>
      </w:r>
      <w:r w:rsidR="00E11CD5">
        <w:rPr>
          <w:rFonts w:cs="Times New Roman"/>
        </w:rPr>
        <w:t xml:space="preserve">  </w:t>
      </w:r>
      <w:r w:rsidR="00C507E8">
        <w:rPr>
          <w:rFonts w:cs="Times New Roman"/>
        </w:rPr>
        <w:t xml:space="preserve">              </w:t>
      </w:r>
      <w:r w:rsidR="00E11CD5">
        <w:rPr>
          <w:rFonts w:cs="Times New Roman"/>
        </w:rPr>
        <w:t xml:space="preserve"> </w:t>
      </w:r>
      <w:r>
        <w:rPr>
          <w:rFonts w:cs="Times New Roman"/>
        </w:rPr>
        <w:t xml:space="preserve">           </w:t>
      </w:r>
      <w:r w:rsidR="004B1A39">
        <w:rPr>
          <w:rFonts w:cs="Times New Roman"/>
        </w:rPr>
        <w:t>«</w:t>
      </w:r>
      <w:r w:rsidR="006C0D81">
        <w:rPr>
          <w:rFonts w:cs="Times New Roman"/>
        </w:rPr>
        <w:t>02</w:t>
      </w:r>
      <w:r w:rsidR="004B1A39">
        <w:rPr>
          <w:rFonts w:cs="Times New Roman"/>
        </w:rPr>
        <w:t>»</w:t>
      </w:r>
      <w:r w:rsidR="005A42C7" w:rsidRPr="00AB6A6F">
        <w:rPr>
          <w:rFonts w:cs="Times New Roman"/>
        </w:rPr>
        <w:t xml:space="preserve"> </w:t>
      </w:r>
      <w:r w:rsidR="006C0D81">
        <w:rPr>
          <w:rFonts w:cs="Times New Roman"/>
        </w:rPr>
        <w:t>ноября</w:t>
      </w:r>
      <w:r w:rsidR="007A7394">
        <w:rPr>
          <w:rFonts w:cs="Times New Roman"/>
        </w:rPr>
        <w:t xml:space="preserve"> </w:t>
      </w:r>
      <w:r w:rsidR="005A42C7" w:rsidRPr="00AB6A6F">
        <w:rPr>
          <w:rFonts w:cs="Times New Roman"/>
        </w:rPr>
        <w:t>20</w:t>
      </w:r>
      <w:r w:rsidR="001358DA">
        <w:rPr>
          <w:rFonts w:cs="Times New Roman"/>
        </w:rPr>
        <w:t>20</w:t>
      </w:r>
      <w:r w:rsidR="005A42C7" w:rsidRPr="00AB6A6F">
        <w:rPr>
          <w:rFonts w:cs="Times New Roman"/>
        </w:rPr>
        <w:t xml:space="preserve"> года</w:t>
      </w:r>
    </w:p>
    <w:p w:rsidR="000737D9" w:rsidRPr="00AB6A6F" w:rsidRDefault="000737D9" w:rsidP="00D47CC8">
      <w:pPr>
        <w:pStyle w:val="ConsNormal"/>
        <w:widowControl/>
        <w:tabs>
          <w:tab w:val="left" w:pos="2880"/>
        </w:tabs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45D" w:rsidRDefault="00C8132F" w:rsidP="006107F9">
      <w:pPr>
        <w:pStyle w:val="text"/>
        <w:ind w:firstLine="567"/>
        <w:rPr>
          <w:rFonts w:eastAsia="Times New Roman" w:cs="Times New Roman"/>
          <w:kern w:val="0"/>
          <w:lang w:bidi="ar-SA"/>
        </w:rPr>
      </w:pPr>
      <w:r>
        <w:rPr>
          <w:rFonts w:eastAsia="Times New Roman" w:cs="Times New Roman"/>
          <w:b/>
          <w:bCs/>
          <w:kern w:val="0"/>
          <w:lang w:bidi="ar-SA"/>
        </w:rPr>
        <w:t xml:space="preserve">1. </w:t>
      </w:r>
      <w:r w:rsidR="005A42C7" w:rsidRPr="00AB6A6F">
        <w:rPr>
          <w:rFonts w:eastAsia="Times New Roman" w:cs="Times New Roman"/>
          <w:b/>
          <w:bCs/>
          <w:kern w:val="0"/>
          <w:lang w:bidi="ar-SA"/>
        </w:rPr>
        <w:t>Заказчик:</w:t>
      </w:r>
      <w:r w:rsidR="005A42C7" w:rsidRPr="00AB6A6F">
        <w:rPr>
          <w:rFonts w:eastAsia="Times New Roman" w:cs="Times New Roman"/>
          <w:kern w:val="0"/>
          <w:lang w:bidi="ar-SA"/>
        </w:rPr>
        <w:t xml:space="preserve"> </w:t>
      </w:r>
      <w:r w:rsidR="004D47D0" w:rsidRPr="00AB6A6F">
        <w:rPr>
          <w:rFonts w:eastAsia="Times New Roman" w:cs="Times New Roman"/>
          <w:kern w:val="0"/>
          <w:lang w:bidi="ar-SA"/>
        </w:rPr>
        <w:t>Комитет по транспорту</w:t>
      </w:r>
    </w:p>
    <w:p w:rsidR="00B57FF0" w:rsidRDefault="00B57FF0" w:rsidP="006107F9">
      <w:pPr>
        <w:pStyle w:val="text"/>
        <w:ind w:firstLine="567"/>
        <w:rPr>
          <w:b/>
          <w:bCs/>
        </w:rPr>
      </w:pPr>
    </w:p>
    <w:p w:rsidR="00C6072C" w:rsidRDefault="00C8132F" w:rsidP="006107F9">
      <w:pPr>
        <w:pStyle w:val="text"/>
        <w:ind w:firstLine="567"/>
        <w:rPr>
          <w:rStyle w:val="sectioninfo"/>
        </w:rPr>
      </w:pPr>
      <w:r>
        <w:rPr>
          <w:b/>
          <w:bCs/>
        </w:rPr>
        <w:t xml:space="preserve">2. </w:t>
      </w:r>
      <w:r w:rsidR="00B57FF0" w:rsidRPr="00F07EB5">
        <w:rPr>
          <w:b/>
          <w:bCs/>
        </w:rPr>
        <w:t>Идентификационный код закупки</w:t>
      </w:r>
      <w:r w:rsidR="00B57FF0">
        <w:rPr>
          <w:b/>
          <w:bCs/>
        </w:rPr>
        <w:t xml:space="preserve">: </w:t>
      </w:r>
      <w:r w:rsidR="00D03D0B" w:rsidRPr="00D03D0B">
        <w:rPr>
          <w:rStyle w:val="sectioninfo"/>
        </w:rPr>
        <w:t>202783000106778420100100300012572244</w:t>
      </w:r>
    </w:p>
    <w:p w:rsidR="00D03D0B" w:rsidRDefault="00D03D0B" w:rsidP="006107F9">
      <w:pPr>
        <w:pStyle w:val="text"/>
        <w:ind w:firstLine="567"/>
        <w:rPr>
          <w:rStyle w:val="a3"/>
          <w:rFonts w:cs="Times New Roman"/>
        </w:rPr>
      </w:pPr>
    </w:p>
    <w:p w:rsidR="00C6072C" w:rsidRPr="00C8132F" w:rsidRDefault="00C8132F" w:rsidP="006107F9">
      <w:pPr>
        <w:autoSpaceDE w:val="0"/>
        <w:autoSpaceDN w:val="0"/>
        <w:adjustRightInd w:val="0"/>
        <w:ind w:firstLine="567"/>
      </w:pPr>
      <w:r>
        <w:rPr>
          <w:b/>
        </w:rPr>
        <w:t xml:space="preserve">3. </w:t>
      </w:r>
      <w:r w:rsidRPr="00B64DCC">
        <w:rPr>
          <w:b/>
          <w:bCs/>
        </w:rPr>
        <w:t>Наименование объекта закупки</w:t>
      </w:r>
      <w:r>
        <w:rPr>
          <w:b/>
          <w:bCs/>
        </w:rPr>
        <w:t xml:space="preserve">: </w:t>
      </w:r>
      <w:r w:rsidR="00D03D0B" w:rsidRPr="00D03D0B">
        <w:t>Поставка готовых металлических изделий для дверей</w:t>
      </w:r>
      <w:r w:rsidR="00C6072C">
        <w:br/>
      </w:r>
    </w:p>
    <w:p w:rsidR="007E4D63" w:rsidRPr="00C8132F" w:rsidRDefault="00C8132F" w:rsidP="006107F9">
      <w:pPr>
        <w:pStyle w:val="text"/>
        <w:ind w:firstLine="567"/>
        <w:rPr>
          <w:rFonts w:cs="Times New Roman"/>
        </w:rPr>
      </w:pPr>
      <w:r>
        <w:rPr>
          <w:rFonts w:cs="Times New Roman"/>
          <w:b/>
        </w:rPr>
        <w:t xml:space="preserve">4. </w:t>
      </w:r>
      <w:r w:rsidR="00AA7A26" w:rsidRPr="00AA7A26">
        <w:rPr>
          <w:rFonts w:cs="Times New Roman"/>
          <w:b/>
        </w:rPr>
        <w:t>Начальная цена контракта (руб.)</w:t>
      </w:r>
      <w:r w:rsidR="00AA7A26">
        <w:rPr>
          <w:rFonts w:cs="Times New Roman"/>
          <w:b/>
        </w:rPr>
        <w:t>:</w:t>
      </w:r>
      <w:r w:rsidR="00AA7A26" w:rsidRPr="00D84FCB">
        <w:rPr>
          <w:rFonts w:cs="Times New Roman"/>
          <w:b/>
        </w:rPr>
        <w:t xml:space="preserve"> </w:t>
      </w:r>
      <w:r w:rsidR="00D03D0B">
        <w:rPr>
          <w:bCs/>
        </w:rPr>
        <w:t>15 472,</w:t>
      </w:r>
      <w:r w:rsidR="00D03D0B" w:rsidRPr="00D03D0B">
        <w:rPr>
          <w:bCs/>
        </w:rPr>
        <w:t>50</w:t>
      </w:r>
      <w:r w:rsidR="00D03D0B">
        <w:rPr>
          <w:bCs/>
        </w:rPr>
        <w:t xml:space="preserve"> </w:t>
      </w:r>
      <w:r w:rsidR="00D84FCB" w:rsidRPr="00C8132F">
        <w:rPr>
          <w:rFonts w:cs="Times New Roman"/>
        </w:rPr>
        <w:t>рублей</w:t>
      </w:r>
    </w:p>
    <w:p w:rsidR="00BE5F30" w:rsidRDefault="00BE5F30" w:rsidP="006107F9">
      <w:pPr>
        <w:ind w:firstLine="567"/>
        <w:jc w:val="both"/>
        <w:outlineLvl w:val="0"/>
        <w:rPr>
          <w:b/>
        </w:rPr>
      </w:pPr>
    </w:p>
    <w:p w:rsidR="00C8132F" w:rsidRPr="00C8132F" w:rsidRDefault="00C8132F" w:rsidP="006107F9">
      <w:pPr>
        <w:ind w:firstLine="567"/>
        <w:jc w:val="both"/>
        <w:outlineLvl w:val="0"/>
      </w:pPr>
      <w:r>
        <w:rPr>
          <w:b/>
        </w:rPr>
        <w:t>5</w:t>
      </w:r>
      <w:r w:rsidRPr="00C8132F">
        <w:t xml:space="preserve">. Извещение о проведении электронного аукциона было размещено на официальном сайте ЕИС zakupki.gov.ru и на сайте электронной площадки </w:t>
      </w:r>
      <w:hyperlink r:id="rId6" w:history="1">
        <w:r w:rsidR="006107F9" w:rsidRPr="00D9029A">
          <w:rPr>
            <w:rStyle w:val="a8"/>
          </w:rPr>
          <w:t>http://www.</w:t>
        </w:r>
        <w:r w:rsidR="006107F9" w:rsidRPr="00D9029A">
          <w:rPr>
            <w:rStyle w:val="a8"/>
            <w:lang w:val="en-US"/>
          </w:rPr>
          <w:t>lot</w:t>
        </w:r>
        <w:r w:rsidR="006107F9" w:rsidRPr="00D9029A">
          <w:rPr>
            <w:rStyle w:val="a8"/>
          </w:rPr>
          <w:t>-</w:t>
        </w:r>
        <w:r w:rsidR="006107F9" w:rsidRPr="00D9029A">
          <w:rPr>
            <w:rStyle w:val="a8"/>
            <w:lang w:val="en-US"/>
          </w:rPr>
          <w:t>online</w:t>
        </w:r>
        <w:r w:rsidR="006107F9" w:rsidRPr="00D9029A">
          <w:rPr>
            <w:rStyle w:val="a8"/>
          </w:rPr>
          <w:t>.</w:t>
        </w:r>
        <w:proofErr w:type="spellStart"/>
        <w:r w:rsidR="006107F9" w:rsidRPr="00D9029A">
          <w:rPr>
            <w:rStyle w:val="a8"/>
            <w:lang w:val="en-US"/>
          </w:rPr>
          <w:t>ru</w:t>
        </w:r>
        <w:proofErr w:type="spellEnd"/>
      </w:hyperlink>
      <w:r w:rsidR="000A32CD" w:rsidRPr="00816249">
        <w:rPr>
          <w:color w:val="000000"/>
        </w:rPr>
        <w:t xml:space="preserve"> </w:t>
      </w:r>
      <w:r w:rsidR="006107F9" w:rsidRPr="006107F9">
        <w:t>20.10.2020</w:t>
      </w:r>
    </w:p>
    <w:p w:rsidR="00C8132F" w:rsidRDefault="00C8132F" w:rsidP="006107F9">
      <w:pPr>
        <w:ind w:firstLine="567"/>
        <w:jc w:val="both"/>
        <w:outlineLvl w:val="0"/>
        <w:rPr>
          <w:b/>
        </w:rPr>
      </w:pPr>
    </w:p>
    <w:p w:rsidR="00C85958" w:rsidRDefault="00C8132F" w:rsidP="006107F9">
      <w:pPr>
        <w:ind w:firstLine="567"/>
        <w:jc w:val="both"/>
        <w:outlineLvl w:val="0"/>
        <w:rPr>
          <w:b/>
        </w:rPr>
      </w:pPr>
      <w:r>
        <w:rPr>
          <w:b/>
        </w:rPr>
        <w:t xml:space="preserve">6. </w:t>
      </w:r>
      <w:r w:rsidRPr="00C8132F">
        <w:rPr>
          <w:b/>
        </w:rPr>
        <w:t>Присутствующие 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Председатель комиссии:</w:t>
      </w: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Коннов Анатолий Алексеевич</w:t>
      </w:r>
    </w:p>
    <w:p w:rsidR="003C606B" w:rsidRPr="003C606B" w:rsidRDefault="003C606B" w:rsidP="006107F9">
      <w:pPr>
        <w:ind w:firstLine="567"/>
        <w:jc w:val="both"/>
        <w:outlineLvl w:val="0"/>
        <w:rPr>
          <w:b/>
        </w:rPr>
      </w:pPr>
    </w:p>
    <w:p w:rsidR="003C606B" w:rsidRDefault="00C85958" w:rsidP="006107F9">
      <w:pPr>
        <w:pStyle w:val="text"/>
        <w:ind w:firstLine="567"/>
        <w:rPr>
          <w:rFonts w:cs="Times New Roman"/>
          <w:i/>
        </w:rPr>
      </w:pPr>
      <w:r w:rsidRPr="00AA7A26">
        <w:rPr>
          <w:rFonts w:cs="Times New Roman"/>
          <w:i/>
        </w:rPr>
        <w:t>Члены комиссии:</w:t>
      </w:r>
    </w:p>
    <w:p w:rsidR="0056659A" w:rsidRPr="001A77AC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>Мартюшов Никита Васильевич</w:t>
      </w:r>
    </w:p>
    <w:p w:rsidR="0056659A" w:rsidRPr="001A77AC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>Колбунова Елена Михайловна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 xml:space="preserve">Тихомиров Кирилл Сергеевич  </w:t>
      </w:r>
    </w:p>
    <w:p w:rsidR="001358DA" w:rsidRPr="001358DA" w:rsidRDefault="001358DA" w:rsidP="006107F9">
      <w:pPr>
        <w:ind w:firstLine="567"/>
        <w:rPr>
          <w:rFonts w:eastAsia="Lucida Sans Unicode"/>
          <w:kern w:val="1"/>
          <w:lang w:bidi="ru-RU"/>
        </w:rPr>
      </w:pPr>
    </w:p>
    <w:p w:rsidR="00C85958" w:rsidRDefault="00C85958" w:rsidP="006107F9">
      <w:pPr>
        <w:ind w:firstLine="567"/>
        <w:rPr>
          <w:rFonts w:eastAsia="Lucida Sans Unicode"/>
          <w:i/>
          <w:kern w:val="1"/>
          <w:lang w:bidi="ru-RU"/>
        </w:rPr>
      </w:pPr>
      <w:r w:rsidRPr="002F2202">
        <w:rPr>
          <w:rFonts w:eastAsia="Lucida Sans Unicode"/>
          <w:i/>
          <w:kern w:val="1"/>
          <w:lang w:bidi="ru-RU"/>
        </w:rPr>
        <w:t>Секретарь комиссии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 xml:space="preserve">Пивоварова Маргарита Михайловна </w:t>
      </w:r>
    </w:p>
    <w:p w:rsidR="007F2D03" w:rsidRDefault="007F2D03" w:rsidP="006107F9">
      <w:pPr>
        <w:ind w:firstLine="567"/>
        <w:rPr>
          <w:rFonts w:eastAsia="Calibri"/>
          <w:kern w:val="1"/>
        </w:rPr>
      </w:pPr>
    </w:p>
    <w:p w:rsidR="00AA7A26" w:rsidRDefault="00AA7A26" w:rsidP="006107F9">
      <w:pPr>
        <w:ind w:firstLine="567"/>
        <w:rPr>
          <w:rFonts w:eastAsia="Calibri"/>
          <w:kern w:val="1"/>
        </w:rPr>
      </w:pPr>
      <w:r w:rsidRPr="005528CE">
        <w:rPr>
          <w:rFonts w:eastAsia="Calibri"/>
          <w:kern w:val="1"/>
        </w:rPr>
        <w:t xml:space="preserve">Заседание проведено в </w:t>
      </w:r>
      <w:r w:rsidRPr="00277651">
        <w:rPr>
          <w:rFonts w:eastAsia="Calibri"/>
          <w:kern w:val="1"/>
        </w:rPr>
        <w:t>присутствии</w:t>
      </w:r>
      <w:r w:rsidR="00DA73D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>4</w:t>
      </w:r>
      <w:r w:rsidRPr="00277651">
        <w:rPr>
          <w:rFonts w:eastAsia="Calibri"/>
          <w:kern w:val="1"/>
        </w:rPr>
        <w:t xml:space="preserve"> из</w:t>
      </w:r>
      <w:r w:rsidRPr="005528C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 xml:space="preserve">6 </w:t>
      </w:r>
      <w:r w:rsidRPr="005528CE">
        <w:rPr>
          <w:rFonts w:eastAsia="Calibri"/>
          <w:kern w:val="1"/>
        </w:rPr>
        <w:t>членов комиссии.</w:t>
      </w:r>
    </w:p>
    <w:p w:rsidR="00C8132F" w:rsidRDefault="00C8132F" w:rsidP="006107F9">
      <w:pPr>
        <w:ind w:firstLine="567"/>
        <w:jc w:val="both"/>
      </w:pPr>
    </w:p>
    <w:p w:rsidR="00A40DE1" w:rsidRDefault="00C8132F" w:rsidP="006107F9">
      <w:pPr>
        <w:ind w:firstLine="567"/>
        <w:jc w:val="both"/>
      </w:pPr>
      <w:r w:rsidRPr="00C8132F">
        <w:rPr>
          <w:b/>
        </w:rPr>
        <w:t>7.</w:t>
      </w:r>
      <w:r>
        <w:t xml:space="preserve"> </w:t>
      </w:r>
      <w:r w:rsidRPr="00C8132F">
        <w:t xml:space="preserve">Аукцион признается несостоявшимся в соответствии с ч. 16 ст. 66 Закона </w:t>
      </w:r>
      <w:r w:rsidR="00F669DF">
        <w:t>№</w:t>
      </w:r>
      <w:r w:rsidRPr="00C8132F">
        <w:t xml:space="preserve"> 44-ФЗ в связи с тем, что на участие в аукционе поступила одна заявка.</w:t>
      </w:r>
    </w:p>
    <w:p w:rsidR="00C8132F" w:rsidRDefault="00C8132F" w:rsidP="00D03D0B">
      <w:pPr>
        <w:ind w:firstLine="567"/>
        <w:jc w:val="both"/>
      </w:pPr>
    </w:p>
    <w:p w:rsidR="00C507E8" w:rsidRPr="00D03D0B" w:rsidRDefault="00C8132F" w:rsidP="00D03D0B">
      <w:pPr>
        <w:ind w:firstLine="567"/>
        <w:jc w:val="both"/>
      </w:pPr>
      <w:r w:rsidRPr="00C8132F">
        <w:rPr>
          <w:b/>
        </w:rPr>
        <w:t xml:space="preserve">8. </w:t>
      </w:r>
      <w:r w:rsidRPr="00B64DCC">
        <w:rPr>
          <w:b/>
          <w:bCs/>
        </w:rPr>
        <w:t>Информация о поступившей заявке:</w:t>
      </w:r>
      <w:r>
        <w:rPr>
          <w:b/>
          <w:bCs/>
        </w:rPr>
        <w:t xml:space="preserve"> </w:t>
      </w:r>
      <w:r w:rsidRPr="000D3AC8">
        <w:t>идентификационный номер заявки</w:t>
      </w:r>
      <w:r>
        <w:t xml:space="preserve"> </w:t>
      </w:r>
      <w:r w:rsidR="00D03D0B" w:rsidRPr="00D03D0B">
        <w:t>EA-61814</w:t>
      </w:r>
      <w:r>
        <w:t xml:space="preserve">, подана </w:t>
      </w:r>
      <w:r w:rsidR="00D03D0B" w:rsidRPr="00D03D0B">
        <w:t xml:space="preserve">27.10.2020 17:03:45 </w:t>
      </w:r>
      <w:r w:rsidRPr="00B64DCC">
        <w:t>(время московское)</w:t>
      </w:r>
      <w:r w:rsidR="00F669DF">
        <w:t xml:space="preserve"> </w:t>
      </w:r>
      <w:r w:rsidR="00F669DF" w:rsidRPr="00B64DCC">
        <w:t xml:space="preserve">участником </w:t>
      </w:r>
      <w:r w:rsidR="00D03D0B">
        <w:t>ООО «ОМЕГА»</w:t>
      </w:r>
      <w:r w:rsidR="0056659A">
        <w:t xml:space="preserve"> </w:t>
      </w:r>
      <w:r w:rsidR="00F669DF">
        <w:t>(</w:t>
      </w:r>
      <w:r w:rsidR="00D03D0B">
        <w:t xml:space="preserve">ИНН </w:t>
      </w:r>
      <w:r w:rsidR="00D03D0B" w:rsidRPr="00D03D0B">
        <w:t>7825705068</w:t>
      </w:r>
      <w:r w:rsidR="00DA676C">
        <w:t>,</w:t>
      </w:r>
      <w:r w:rsidR="00D03D0B">
        <w:t xml:space="preserve"> КПП 781101001, ОГРН 1027806056068, </w:t>
      </w:r>
      <w:r w:rsidR="00F669DF" w:rsidRPr="00B64DCC">
        <w:rPr>
          <w:color w:val="000000"/>
        </w:rPr>
        <w:t>адрес местонахождения</w:t>
      </w:r>
      <w:r w:rsidR="0056659A">
        <w:rPr>
          <w:color w:val="000000"/>
        </w:rPr>
        <w:t xml:space="preserve">  </w:t>
      </w:r>
      <w:r w:rsidR="00D03D0B" w:rsidRPr="00D03D0B">
        <w:rPr>
          <w:color w:val="000000"/>
        </w:rPr>
        <w:t>192019, г</w:t>
      </w:r>
      <w:r w:rsidR="00D03D0B">
        <w:rPr>
          <w:color w:val="000000"/>
        </w:rPr>
        <w:t>.</w:t>
      </w:r>
      <w:r w:rsidR="00D03D0B" w:rsidRPr="00D03D0B">
        <w:rPr>
          <w:color w:val="000000"/>
        </w:rPr>
        <w:t xml:space="preserve"> Санкт-Петербург, </w:t>
      </w:r>
      <w:r w:rsidR="00D03D0B">
        <w:rPr>
          <w:color w:val="000000"/>
        </w:rPr>
        <w:br/>
      </w:r>
      <w:r w:rsidR="00D03D0B" w:rsidRPr="00D03D0B">
        <w:rPr>
          <w:color w:val="000000"/>
        </w:rPr>
        <w:t>ул</w:t>
      </w:r>
      <w:r w:rsidR="00D03D0B">
        <w:rPr>
          <w:color w:val="000000"/>
        </w:rPr>
        <w:t>.</w:t>
      </w:r>
      <w:r w:rsidR="00D03D0B" w:rsidRPr="00D03D0B">
        <w:rPr>
          <w:color w:val="000000"/>
        </w:rPr>
        <w:t xml:space="preserve"> Фаянсовая, дом 26, литер</w:t>
      </w:r>
      <w:proofErr w:type="gramStart"/>
      <w:r w:rsidR="00D03D0B" w:rsidRPr="00D03D0B">
        <w:rPr>
          <w:color w:val="000000"/>
        </w:rPr>
        <w:t xml:space="preserve"> Б</w:t>
      </w:r>
      <w:proofErr w:type="gramEnd"/>
      <w:r w:rsidR="00D03D0B" w:rsidRPr="00D03D0B">
        <w:rPr>
          <w:color w:val="000000"/>
        </w:rPr>
        <w:t>, помещение 3</w:t>
      </w:r>
      <w:r w:rsidR="00D03D0B">
        <w:rPr>
          <w:color w:val="000000"/>
        </w:rPr>
        <w:t>,</w:t>
      </w:r>
      <w:r w:rsidR="00D03D0B" w:rsidRPr="00D03D0B">
        <w:rPr>
          <w:color w:val="000000"/>
        </w:rPr>
        <w:t xml:space="preserve"> 3 этаж</w:t>
      </w:r>
      <w:r w:rsidR="00F669DF">
        <w:rPr>
          <w:color w:val="000000"/>
        </w:rPr>
        <w:t>).</w:t>
      </w:r>
    </w:p>
    <w:p w:rsidR="00F669DF" w:rsidRDefault="00F669DF" w:rsidP="006107F9">
      <w:pPr>
        <w:ind w:firstLine="567"/>
        <w:jc w:val="both"/>
        <w:rPr>
          <w:color w:val="000000"/>
        </w:rPr>
      </w:pPr>
    </w:p>
    <w:p w:rsidR="007B5623" w:rsidRDefault="007B5623" w:rsidP="006107F9">
      <w:pPr>
        <w:ind w:firstLine="567"/>
        <w:jc w:val="both"/>
        <w:rPr>
          <w:color w:val="000000"/>
        </w:rPr>
      </w:pPr>
    </w:p>
    <w:p w:rsidR="00F669DF" w:rsidRDefault="00F669DF" w:rsidP="006107F9">
      <w:pPr>
        <w:ind w:firstLine="567"/>
        <w:jc w:val="both"/>
        <w:rPr>
          <w:b/>
          <w:bCs/>
        </w:rPr>
      </w:pPr>
      <w:r w:rsidRPr="00F669DF">
        <w:rPr>
          <w:b/>
          <w:color w:val="000000"/>
        </w:rPr>
        <w:t xml:space="preserve">9. </w:t>
      </w:r>
      <w:r w:rsidRPr="00B64DCC">
        <w:rPr>
          <w:b/>
          <w:bCs/>
        </w:rPr>
        <w:t>Решение комиссии:</w:t>
      </w:r>
    </w:p>
    <w:p w:rsidR="00F669DF" w:rsidRPr="00F669DF" w:rsidRDefault="00D03D0B" w:rsidP="006107F9">
      <w:pPr>
        <w:ind w:firstLine="567"/>
        <w:jc w:val="both"/>
        <w:rPr>
          <w:color w:val="000000"/>
        </w:rPr>
      </w:pPr>
      <w:r w:rsidRPr="00D03D0B">
        <w:t xml:space="preserve">ООО «ОМЕГА» </w:t>
      </w:r>
      <w:r w:rsidR="00F669DF" w:rsidRPr="00F669DF">
        <w:rPr>
          <w:color w:val="000000"/>
        </w:rPr>
        <w:t>и поданная этим участником заявка соответствуют требованиям Закона</w:t>
      </w:r>
      <w:r w:rsidR="00FD7940">
        <w:rPr>
          <w:color w:val="000000"/>
        </w:rPr>
        <w:br/>
      </w:r>
      <w:bookmarkStart w:id="0" w:name="_GoBack"/>
      <w:bookmarkEnd w:id="0"/>
      <w:r w:rsidR="00F669DF">
        <w:rPr>
          <w:color w:val="000000"/>
        </w:rPr>
        <w:t>№</w:t>
      </w:r>
      <w:r w:rsidR="00F669DF" w:rsidRPr="00F669DF">
        <w:rPr>
          <w:color w:val="000000"/>
        </w:rPr>
        <w:t xml:space="preserve"> 44-ФЗ и аукционной документации.</w:t>
      </w:r>
    </w:p>
    <w:p w:rsidR="00F669DF" w:rsidRDefault="00F669DF" w:rsidP="006107F9">
      <w:pPr>
        <w:ind w:firstLine="567"/>
        <w:jc w:val="both"/>
        <w:rPr>
          <w:b/>
        </w:rPr>
      </w:pPr>
    </w:p>
    <w:p w:rsidR="007B5623" w:rsidRDefault="007B5623" w:rsidP="006107F9">
      <w:pPr>
        <w:ind w:firstLine="567"/>
        <w:jc w:val="both"/>
        <w:rPr>
          <w:b/>
        </w:rPr>
      </w:pPr>
    </w:p>
    <w:p w:rsidR="003A0361" w:rsidRDefault="00F669DF" w:rsidP="006107F9">
      <w:pPr>
        <w:ind w:firstLine="567"/>
        <w:jc w:val="both"/>
        <w:rPr>
          <w:b/>
        </w:rPr>
      </w:pPr>
      <w:r>
        <w:rPr>
          <w:b/>
        </w:rPr>
        <w:t xml:space="preserve">10. </w:t>
      </w:r>
      <w:r w:rsidRPr="00F669DF">
        <w:rPr>
          <w:b/>
        </w:rPr>
        <w:t>Решение каждого члена комиссии:</w:t>
      </w:r>
    </w:p>
    <w:p w:rsidR="003F7A50" w:rsidRDefault="003F7A50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Коннов А.А.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F669DF" w:rsidP="006107F9">
      <w:pPr>
        <w:pStyle w:val="text"/>
        <w:ind w:firstLine="567"/>
        <w:rPr>
          <w:rFonts w:cs="Times New Roman"/>
        </w:rPr>
      </w:pPr>
      <w:r w:rsidRPr="00074370">
        <w:rPr>
          <w:rFonts w:cs="Times New Roman"/>
        </w:rPr>
        <w:t xml:space="preserve">Мартюшов </w:t>
      </w:r>
      <w:r>
        <w:rPr>
          <w:rFonts w:cs="Times New Roman"/>
        </w:rPr>
        <w:t xml:space="preserve">Н.В.-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F669DF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Колбунова Е.М.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7B5623" w:rsidRDefault="00F669DF" w:rsidP="007B5623">
      <w:pPr>
        <w:pStyle w:val="text"/>
        <w:ind w:firstLine="567"/>
        <w:rPr>
          <w:rFonts w:cs="Times New Roman"/>
        </w:rPr>
      </w:pPr>
      <w:r w:rsidRPr="00FF1C4B">
        <w:rPr>
          <w:rFonts w:cs="Times New Roman"/>
        </w:rPr>
        <w:t xml:space="preserve">Тихомиров </w:t>
      </w:r>
      <w:r>
        <w:rPr>
          <w:rFonts w:cs="Times New Roman"/>
        </w:rPr>
        <w:t xml:space="preserve">К.С.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7B5623" w:rsidRPr="007B5623" w:rsidRDefault="007B5623" w:rsidP="007B5623">
      <w:pPr>
        <w:pStyle w:val="text"/>
        <w:ind w:firstLine="567"/>
        <w:rPr>
          <w:rFonts w:cs="Times New Roman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10199"/>
        <w:gridCol w:w="222"/>
      </w:tblGrid>
      <w:tr w:rsidR="00C85958" w:rsidRPr="00E4774B">
        <w:trPr>
          <w:trHeight w:val="426"/>
        </w:trPr>
        <w:tc>
          <w:tcPr>
            <w:tcW w:w="3510" w:type="dxa"/>
            <w:shd w:val="clear" w:color="auto" w:fill="auto"/>
          </w:tcPr>
          <w:p w:rsidR="0056659A" w:rsidRPr="00290B33" w:rsidRDefault="0056659A" w:rsidP="0056659A">
            <w:pPr>
              <w:tabs>
                <w:tab w:val="left" w:pos="2775"/>
              </w:tabs>
              <w:jc w:val="both"/>
              <w:rPr>
                <w:b/>
                <w:bCs/>
              </w:rPr>
            </w:pPr>
            <w:r w:rsidRPr="00290B33">
              <w:rPr>
                <w:b/>
                <w:bCs/>
              </w:rPr>
              <w:lastRenderedPageBreak/>
              <w:t>Подписи:</w:t>
            </w:r>
          </w:p>
          <w:tbl>
            <w:tblPr>
              <w:tblW w:w="9606" w:type="dxa"/>
              <w:tblLook w:val="04A0" w:firstRow="1" w:lastRow="0" w:firstColumn="1" w:lastColumn="0" w:noHBand="0" w:noVBand="1"/>
            </w:tblPr>
            <w:tblGrid>
              <w:gridCol w:w="9761"/>
              <w:gridCol w:w="222"/>
            </w:tblGrid>
            <w:tr w:rsidR="0056659A" w:rsidRPr="00E4774B" w:rsidTr="00026BF3">
              <w:trPr>
                <w:trHeight w:val="426"/>
              </w:trPr>
              <w:tc>
                <w:tcPr>
                  <w:tcW w:w="3510" w:type="dxa"/>
                  <w:shd w:val="clear" w:color="auto" w:fill="auto"/>
                </w:tcPr>
                <w:tbl>
                  <w:tblPr>
                    <w:tblW w:w="899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071"/>
                    <w:gridCol w:w="2891"/>
                    <w:gridCol w:w="3036"/>
                  </w:tblGrid>
                  <w:tr w:rsidR="0056659A" w:rsidRPr="00DA73DE" w:rsidTr="00026BF3">
                    <w:trPr>
                      <w:trHeight w:val="296"/>
                    </w:trPr>
                    <w:tc>
                      <w:tcPr>
                        <w:tcW w:w="3071" w:type="dxa"/>
                        <w:vAlign w:val="center"/>
                      </w:tcPr>
                      <w:p w:rsidR="0056659A" w:rsidRPr="005272BB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5272BB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Председатель комиссии</w:t>
                        </w:r>
                      </w:p>
                    </w:tc>
                    <w:tc>
                      <w:tcPr>
                        <w:tcW w:w="2891" w:type="dxa"/>
                        <w:vAlign w:val="center"/>
                      </w:tcPr>
                      <w:p w:rsidR="0056659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DA73DE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DA73DE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DA73DE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DA73DE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036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153E0C">
                          <w:rPr>
                            <w:rFonts w:cs="Times New Roman"/>
                            <w:sz w:val="22"/>
                            <w:szCs w:val="22"/>
                          </w:rPr>
                          <w:t xml:space="preserve">Коннов Анатолий Алексеевич </w:t>
                        </w:r>
                      </w:p>
                    </w:tc>
                  </w:tr>
                </w:tbl>
                <w:p w:rsidR="0056659A" w:rsidRPr="00DA73DE" w:rsidRDefault="0056659A" w:rsidP="00026BF3">
                  <w:pPr>
                    <w:jc w:val="both"/>
                    <w:rPr>
                      <w:vanish/>
                      <w:sz w:val="22"/>
                      <w:szCs w:val="22"/>
                    </w:rPr>
                  </w:pPr>
                </w:p>
                <w:tbl>
                  <w:tblPr>
                    <w:tblpPr w:leftFromText="180" w:rightFromText="180" w:vertAnchor="text" w:horzAnchor="margin" w:tblpX="-152" w:tblpY="104"/>
                    <w:tblW w:w="978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19"/>
                    <w:gridCol w:w="2815"/>
                    <w:gridCol w:w="3854"/>
                  </w:tblGrid>
                  <w:tr w:rsidR="0056659A" w:rsidRPr="00DA73DE" w:rsidTr="00026BF3">
                    <w:trPr>
                      <w:gridAfter w:val="2"/>
                      <w:wAfter w:w="6669" w:type="dxa"/>
                      <w:trHeight w:val="261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5272BB" w:rsidRDefault="0056659A" w:rsidP="00026BF3">
                        <w:pPr>
                          <w:pStyle w:val="a4"/>
                          <w:ind w:firstLine="11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5272BB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Члены комиссии:</w:t>
                        </w:r>
                      </w:p>
                    </w:tc>
                  </w:tr>
                  <w:tr w:rsidR="0056659A" w:rsidRPr="00DA73DE" w:rsidTr="00026BF3">
                    <w:trPr>
                      <w:trHeight w:val="507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DA73DE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DA73DE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DA73DE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DA73DE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Мартюшов Никита Васильевич </w:t>
                        </w:r>
                      </w:p>
                    </w:tc>
                  </w:tr>
                  <w:tr w:rsidR="0056659A" w:rsidRPr="00DA73DE" w:rsidTr="00026BF3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DA73DE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DA73DE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DA73DE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DA73DE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Колбунова Елена Михайловна</w:t>
                        </w:r>
                      </w:p>
                    </w:tc>
                  </w:tr>
                  <w:tr w:rsidR="0056659A" w:rsidRPr="00DA73DE" w:rsidTr="00026BF3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DA73DE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DA73DE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DA73DE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DA73DE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DA73DE">
                          <w:rPr>
                            <w:sz w:val="22"/>
                            <w:szCs w:val="22"/>
                          </w:rPr>
                          <w:t>Тихомиров Кирилл Сергеевич</w:t>
                        </w:r>
                      </w:p>
                    </w:tc>
                  </w:tr>
                  <w:tr w:rsidR="0056659A" w:rsidRPr="00DA73DE" w:rsidTr="00026BF3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50712D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Секретарь комиссии</w:t>
                        </w:r>
                      </w:p>
                      <w:p w:rsidR="0056659A" w:rsidRPr="0050712D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50712D">
                          <w:rPr>
                            <w:rFonts w:cs="Times New Roman"/>
                            <w:sz w:val="22"/>
                            <w:szCs w:val="22"/>
                          </w:rPr>
                          <w:t>(без права голоса)</w:t>
                        </w: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6659A" w:rsidRPr="00DA73DE" w:rsidTr="00026BF3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</w:p>
                      <w:p w:rsidR="0056659A" w:rsidRPr="0050712D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18"/>
                            <w:szCs w:val="18"/>
                          </w:rPr>
                        </w:pPr>
                        <w:r w:rsidRPr="0050712D">
                          <w:rPr>
                            <w:rFonts w:cs="Times New Roman"/>
                            <w:i/>
                            <w:sz w:val="16"/>
                            <w:szCs w:val="18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DA73DE" w:rsidRDefault="0056659A" w:rsidP="00026BF3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Пивоварова Маргарита Михайловна</w:t>
                        </w:r>
                      </w:p>
                    </w:tc>
                  </w:tr>
                </w:tbl>
                <w:p w:rsidR="0056659A" w:rsidRDefault="0056659A" w:rsidP="00026BF3">
                  <w:pPr>
                    <w:jc w:val="both"/>
                  </w:pPr>
                </w:p>
              </w:tc>
              <w:tc>
                <w:tcPr>
                  <w:tcW w:w="6096" w:type="dxa"/>
                  <w:shd w:val="clear" w:color="auto" w:fill="auto"/>
                </w:tcPr>
                <w:p w:rsidR="0056659A" w:rsidRDefault="0056659A" w:rsidP="00026BF3">
                  <w:pPr>
                    <w:jc w:val="both"/>
                  </w:pPr>
                </w:p>
              </w:tc>
            </w:tr>
          </w:tbl>
          <w:p w:rsidR="00C85958" w:rsidRDefault="00C85958" w:rsidP="00C85958"/>
        </w:tc>
        <w:tc>
          <w:tcPr>
            <w:tcW w:w="6096" w:type="dxa"/>
            <w:shd w:val="clear" w:color="auto" w:fill="auto"/>
          </w:tcPr>
          <w:p w:rsidR="00C85958" w:rsidRDefault="00C85958" w:rsidP="00C85958"/>
        </w:tc>
      </w:tr>
    </w:tbl>
    <w:p w:rsidR="00B01828" w:rsidRDefault="00B01828" w:rsidP="00537DB0">
      <w:pPr>
        <w:jc w:val="both"/>
      </w:pPr>
    </w:p>
    <w:sectPr w:rsidR="00B01828" w:rsidSect="00F669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40151"/>
    <w:multiLevelType w:val="multilevel"/>
    <w:tmpl w:val="640C8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F9"/>
    <w:rsid w:val="00000F1A"/>
    <w:rsid w:val="0001108F"/>
    <w:rsid w:val="00017A7A"/>
    <w:rsid w:val="00017DCA"/>
    <w:rsid w:val="00020718"/>
    <w:rsid w:val="00020B26"/>
    <w:rsid w:val="000211D5"/>
    <w:rsid w:val="00032913"/>
    <w:rsid w:val="00034FBA"/>
    <w:rsid w:val="000377C0"/>
    <w:rsid w:val="0004475A"/>
    <w:rsid w:val="000460D6"/>
    <w:rsid w:val="0004672B"/>
    <w:rsid w:val="000470D0"/>
    <w:rsid w:val="00050D40"/>
    <w:rsid w:val="00051203"/>
    <w:rsid w:val="00054FFE"/>
    <w:rsid w:val="00055703"/>
    <w:rsid w:val="00055DCE"/>
    <w:rsid w:val="0005784E"/>
    <w:rsid w:val="00060500"/>
    <w:rsid w:val="00060535"/>
    <w:rsid w:val="00061EEB"/>
    <w:rsid w:val="0006265B"/>
    <w:rsid w:val="00066835"/>
    <w:rsid w:val="0007168B"/>
    <w:rsid w:val="000737D9"/>
    <w:rsid w:val="00074370"/>
    <w:rsid w:val="0007630A"/>
    <w:rsid w:val="00093F5A"/>
    <w:rsid w:val="00096762"/>
    <w:rsid w:val="00096F9B"/>
    <w:rsid w:val="000A088D"/>
    <w:rsid w:val="000A0922"/>
    <w:rsid w:val="000A2254"/>
    <w:rsid w:val="000A32CD"/>
    <w:rsid w:val="000B37FB"/>
    <w:rsid w:val="000B5E30"/>
    <w:rsid w:val="000B6693"/>
    <w:rsid w:val="000C4C96"/>
    <w:rsid w:val="000D096C"/>
    <w:rsid w:val="000D4CA0"/>
    <w:rsid w:val="000E21B5"/>
    <w:rsid w:val="000E3073"/>
    <w:rsid w:val="000E352A"/>
    <w:rsid w:val="000F0491"/>
    <w:rsid w:val="000F2624"/>
    <w:rsid w:val="000F26AA"/>
    <w:rsid w:val="00102F23"/>
    <w:rsid w:val="00103B4F"/>
    <w:rsid w:val="001148F7"/>
    <w:rsid w:val="00117542"/>
    <w:rsid w:val="00122EC7"/>
    <w:rsid w:val="00123324"/>
    <w:rsid w:val="00131CED"/>
    <w:rsid w:val="001358DA"/>
    <w:rsid w:val="00137CBE"/>
    <w:rsid w:val="00137FB3"/>
    <w:rsid w:val="00143FD0"/>
    <w:rsid w:val="00145AAF"/>
    <w:rsid w:val="00146DA6"/>
    <w:rsid w:val="00151914"/>
    <w:rsid w:val="0016442A"/>
    <w:rsid w:val="001664C6"/>
    <w:rsid w:val="0017167B"/>
    <w:rsid w:val="00172988"/>
    <w:rsid w:val="00173F31"/>
    <w:rsid w:val="00184CFA"/>
    <w:rsid w:val="00187F7A"/>
    <w:rsid w:val="00190B48"/>
    <w:rsid w:val="0019275F"/>
    <w:rsid w:val="00197C39"/>
    <w:rsid w:val="001A0668"/>
    <w:rsid w:val="001A2416"/>
    <w:rsid w:val="001A269D"/>
    <w:rsid w:val="001A2F2A"/>
    <w:rsid w:val="001A5B73"/>
    <w:rsid w:val="001A6889"/>
    <w:rsid w:val="001A77AE"/>
    <w:rsid w:val="001A7A74"/>
    <w:rsid w:val="001B2399"/>
    <w:rsid w:val="001B507B"/>
    <w:rsid w:val="001B5086"/>
    <w:rsid w:val="001B6FCC"/>
    <w:rsid w:val="001C3EA3"/>
    <w:rsid w:val="001C6D2C"/>
    <w:rsid w:val="001D2B9B"/>
    <w:rsid w:val="001E0B71"/>
    <w:rsid w:val="001E44F3"/>
    <w:rsid w:val="001F47A1"/>
    <w:rsid w:val="001F5E53"/>
    <w:rsid w:val="002004DA"/>
    <w:rsid w:val="00201E8D"/>
    <w:rsid w:val="00204509"/>
    <w:rsid w:val="00215667"/>
    <w:rsid w:val="002205FF"/>
    <w:rsid w:val="00220786"/>
    <w:rsid w:val="002228F6"/>
    <w:rsid w:val="00224D9D"/>
    <w:rsid w:val="00225D1F"/>
    <w:rsid w:val="00241491"/>
    <w:rsid w:val="00263B2E"/>
    <w:rsid w:val="0027467A"/>
    <w:rsid w:val="00277651"/>
    <w:rsid w:val="00277CD0"/>
    <w:rsid w:val="0028040B"/>
    <w:rsid w:val="00285224"/>
    <w:rsid w:val="00291009"/>
    <w:rsid w:val="00295A01"/>
    <w:rsid w:val="002A2448"/>
    <w:rsid w:val="002A3D13"/>
    <w:rsid w:val="002B0482"/>
    <w:rsid w:val="002B7511"/>
    <w:rsid w:val="002C3865"/>
    <w:rsid w:val="002C4ED6"/>
    <w:rsid w:val="002C6437"/>
    <w:rsid w:val="002C6810"/>
    <w:rsid w:val="002D0D0F"/>
    <w:rsid w:val="002D22A3"/>
    <w:rsid w:val="002D5FFF"/>
    <w:rsid w:val="002E3225"/>
    <w:rsid w:val="002E4982"/>
    <w:rsid w:val="002E675A"/>
    <w:rsid w:val="002F2202"/>
    <w:rsid w:val="002F66ED"/>
    <w:rsid w:val="00303A08"/>
    <w:rsid w:val="00310154"/>
    <w:rsid w:val="003233C7"/>
    <w:rsid w:val="00327BEC"/>
    <w:rsid w:val="00330C04"/>
    <w:rsid w:val="00332FDE"/>
    <w:rsid w:val="00333F19"/>
    <w:rsid w:val="00354965"/>
    <w:rsid w:val="003612F1"/>
    <w:rsid w:val="00364F1C"/>
    <w:rsid w:val="003675C5"/>
    <w:rsid w:val="003713A6"/>
    <w:rsid w:val="00372DB3"/>
    <w:rsid w:val="00377B9B"/>
    <w:rsid w:val="00382DF4"/>
    <w:rsid w:val="00383947"/>
    <w:rsid w:val="00384296"/>
    <w:rsid w:val="00391717"/>
    <w:rsid w:val="003A0361"/>
    <w:rsid w:val="003A1E98"/>
    <w:rsid w:val="003A7154"/>
    <w:rsid w:val="003A73D8"/>
    <w:rsid w:val="003B0783"/>
    <w:rsid w:val="003B2303"/>
    <w:rsid w:val="003C0084"/>
    <w:rsid w:val="003C2294"/>
    <w:rsid w:val="003C606B"/>
    <w:rsid w:val="003C6863"/>
    <w:rsid w:val="003D10E0"/>
    <w:rsid w:val="003E196F"/>
    <w:rsid w:val="003E1BC4"/>
    <w:rsid w:val="003F1D37"/>
    <w:rsid w:val="003F4B7D"/>
    <w:rsid w:val="003F5710"/>
    <w:rsid w:val="003F7A50"/>
    <w:rsid w:val="00405771"/>
    <w:rsid w:val="00407202"/>
    <w:rsid w:val="00414CAB"/>
    <w:rsid w:val="004165C0"/>
    <w:rsid w:val="00421B6B"/>
    <w:rsid w:val="00425D9F"/>
    <w:rsid w:val="0043045D"/>
    <w:rsid w:val="00430C6B"/>
    <w:rsid w:val="00430E51"/>
    <w:rsid w:val="00441BC0"/>
    <w:rsid w:val="0045106A"/>
    <w:rsid w:val="00453699"/>
    <w:rsid w:val="004548AA"/>
    <w:rsid w:val="00470239"/>
    <w:rsid w:val="00471DF9"/>
    <w:rsid w:val="00473AAA"/>
    <w:rsid w:val="004844D5"/>
    <w:rsid w:val="00485762"/>
    <w:rsid w:val="00493CD0"/>
    <w:rsid w:val="004A216B"/>
    <w:rsid w:val="004A66A6"/>
    <w:rsid w:val="004B08BC"/>
    <w:rsid w:val="004B1A39"/>
    <w:rsid w:val="004B482D"/>
    <w:rsid w:val="004B4977"/>
    <w:rsid w:val="004C094D"/>
    <w:rsid w:val="004C13F6"/>
    <w:rsid w:val="004C1D54"/>
    <w:rsid w:val="004C317B"/>
    <w:rsid w:val="004C49D4"/>
    <w:rsid w:val="004C7CBD"/>
    <w:rsid w:val="004D0FC7"/>
    <w:rsid w:val="004D1AEE"/>
    <w:rsid w:val="004D47D0"/>
    <w:rsid w:val="004D526D"/>
    <w:rsid w:val="004E44ED"/>
    <w:rsid w:val="004E7ECA"/>
    <w:rsid w:val="005023C2"/>
    <w:rsid w:val="00503A4C"/>
    <w:rsid w:val="00504A83"/>
    <w:rsid w:val="00506831"/>
    <w:rsid w:val="00517E0D"/>
    <w:rsid w:val="0052142F"/>
    <w:rsid w:val="0052553D"/>
    <w:rsid w:val="005272BB"/>
    <w:rsid w:val="005300F0"/>
    <w:rsid w:val="00530EDD"/>
    <w:rsid w:val="00537DB0"/>
    <w:rsid w:val="00542D26"/>
    <w:rsid w:val="00550364"/>
    <w:rsid w:val="00553D45"/>
    <w:rsid w:val="0055658A"/>
    <w:rsid w:val="00560747"/>
    <w:rsid w:val="00564310"/>
    <w:rsid w:val="0056659A"/>
    <w:rsid w:val="0057023D"/>
    <w:rsid w:val="0057398D"/>
    <w:rsid w:val="00576B69"/>
    <w:rsid w:val="00581AE0"/>
    <w:rsid w:val="00585662"/>
    <w:rsid w:val="00587B28"/>
    <w:rsid w:val="00597DB5"/>
    <w:rsid w:val="005A2AA7"/>
    <w:rsid w:val="005A3C56"/>
    <w:rsid w:val="005A42C7"/>
    <w:rsid w:val="005A5743"/>
    <w:rsid w:val="005A7299"/>
    <w:rsid w:val="005B1378"/>
    <w:rsid w:val="005B4BB1"/>
    <w:rsid w:val="005B7076"/>
    <w:rsid w:val="005C0861"/>
    <w:rsid w:val="005C45D7"/>
    <w:rsid w:val="005D7243"/>
    <w:rsid w:val="005E04AF"/>
    <w:rsid w:val="005F0D42"/>
    <w:rsid w:val="005F20A0"/>
    <w:rsid w:val="006071EF"/>
    <w:rsid w:val="006107F9"/>
    <w:rsid w:val="00615582"/>
    <w:rsid w:val="00615753"/>
    <w:rsid w:val="00615C5D"/>
    <w:rsid w:val="00616616"/>
    <w:rsid w:val="006221E0"/>
    <w:rsid w:val="00622E38"/>
    <w:rsid w:val="00626CCD"/>
    <w:rsid w:val="00631BE5"/>
    <w:rsid w:val="006348FA"/>
    <w:rsid w:val="006371F1"/>
    <w:rsid w:val="00646DEB"/>
    <w:rsid w:val="006511C5"/>
    <w:rsid w:val="0065731F"/>
    <w:rsid w:val="00660900"/>
    <w:rsid w:val="00665A25"/>
    <w:rsid w:val="0067741E"/>
    <w:rsid w:val="00680220"/>
    <w:rsid w:val="006861CC"/>
    <w:rsid w:val="00687D0B"/>
    <w:rsid w:val="006943C2"/>
    <w:rsid w:val="006A5E31"/>
    <w:rsid w:val="006C0D81"/>
    <w:rsid w:val="006C64FB"/>
    <w:rsid w:val="006C6ABB"/>
    <w:rsid w:val="006D0D85"/>
    <w:rsid w:val="006D5A21"/>
    <w:rsid w:val="006E44EE"/>
    <w:rsid w:val="0071134D"/>
    <w:rsid w:val="00712535"/>
    <w:rsid w:val="007144EF"/>
    <w:rsid w:val="00715347"/>
    <w:rsid w:val="007171B9"/>
    <w:rsid w:val="00730C2A"/>
    <w:rsid w:val="007320EB"/>
    <w:rsid w:val="00735451"/>
    <w:rsid w:val="00736039"/>
    <w:rsid w:val="00741269"/>
    <w:rsid w:val="0074158B"/>
    <w:rsid w:val="00744170"/>
    <w:rsid w:val="0075453A"/>
    <w:rsid w:val="0076178E"/>
    <w:rsid w:val="007629C3"/>
    <w:rsid w:val="00764AC3"/>
    <w:rsid w:val="00767B6B"/>
    <w:rsid w:val="00776813"/>
    <w:rsid w:val="0078259D"/>
    <w:rsid w:val="0078678E"/>
    <w:rsid w:val="007911C0"/>
    <w:rsid w:val="00792DE9"/>
    <w:rsid w:val="00792E07"/>
    <w:rsid w:val="007A0D91"/>
    <w:rsid w:val="007A5C8A"/>
    <w:rsid w:val="007A6E0B"/>
    <w:rsid w:val="007A7394"/>
    <w:rsid w:val="007B5623"/>
    <w:rsid w:val="007C6DFD"/>
    <w:rsid w:val="007D0F9C"/>
    <w:rsid w:val="007D1E37"/>
    <w:rsid w:val="007E4D63"/>
    <w:rsid w:val="007E51A6"/>
    <w:rsid w:val="007E7629"/>
    <w:rsid w:val="007F0503"/>
    <w:rsid w:val="007F2D03"/>
    <w:rsid w:val="007F4E96"/>
    <w:rsid w:val="00800DF1"/>
    <w:rsid w:val="00803386"/>
    <w:rsid w:val="008046AC"/>
    <w:rsid w:val="00812166"/>
    <w:rsid w:val="00813757"/>
    <w:rsid w:val="00816249"/>
    <w:rsid w:val="00816891"/>
    <w:rsid w:val="008171B3"/>
    <w:rsid w:val="00821F32"/>
    <w:rsid w:val="0083056F"/>
    <w:rsid w:val="008308CF"/>
    <w:rsid w:val="008361A7"/>
    <w:rsid w:val="0084114F"/>
    <w:rsid w:val="0084504C"/>
    <w:rsid w:val="0085021E"/>
    <w:rsid w:val="00853256"/>
    <w:rsid w:val="00871FB8"/>
    <w:rsid w:val="008748FE"/>
    <w:rsid w:val="00881451"/>
    <w:rsid w:val="008860AF"/>
    <w:rsid w:val="00886F55"/>
    <w:rsid w:val="00892B9C"/>
    <w:rsid w:val="008A2C0C"/>
    <w:rsid w:val="008A7970"/>
    <w:rsid w:val="008B15C6"/>
    <w:rsid w:val="008B5C98"/>
    <w:rsid w:val="008C4E8D"/>
    <w:rsid w:val="008C5DAC"/>
    <w:rsid w:val="008D35F4"/>
    <w:rsid w:val="008D579F"/>
    <w:rsid w:val="008D7693"/>
    <w:rsid w:val="008F20B7"/>
    <w:rsid w:val="008F3BEE"/>
    <w:rsid w:val="0090195D"/>
    <w:rsid w:val="00904547"/>
    <w:rsid w:val="00911FCB"/>
    <w:rsid w:val="00913240"/>
    <w:rsid w:val="00925207"/>
    <w:rsid w:val="00925F4D"/>
    <w:rsid w:val="0092696B"/>
    <w:rsid w:val="009325A4"/>
    <w:rsid w:val="00951613"/>
    <w:rsid w:val="00954E67"/>
    <w:rsid w:val="00956248"/>
    <w:rsid w:val="009563AF"/>
    <w:rsid w:val="0095747C"/>
    <w:rsid w:val="00965A95"/>
    <w:rsid w:val="00974B82"/>
    <w:rsid w:val="0097512B"/>
    <w:rsid w:val="00984123"/>
    <w:rsid w:val="0099018F"/>
    <w:rsid w:val="009A7A42"/>
    <w:rsid w:val="009B393D"/>
    <w:rsid w:val="009B71B5"/>
    <w:rsid w:val="009B798D"/>
    <w:rsid w:val="009C317D"/>
    <w:rsid w:val="009C5AA3"/>
    <w:rsid w:val="009C669F"/>
    <w:rsid w:val="009D5118"/>
    <w:rsid w:val="009E5F56"/>
    <w:rsid w:val="009F41A9"/>
    <w:rsid w:val="00A027B7"/>
    <w:rsid w:val="00A04229"/>
    <w:rsid w:val="00A076B6"/>
    <w:rsid w:val="00A07A3A"/>
    <w:rsid w:val="00A07E10"/>
    <w:rsid w:val="00A142BE"/>
    <w:rsid w:val="00A201AE"/>
    <w:rsid w:val="00A21C2B"/>
    <w:rsid w:val="00A25C64"/>
    <w:rsid w:val="00A272BA"/>
    <w:rsid w:val="00A308BE"/>
    <w:rsid w:val="00A3140C"/>
    <w:rsid w:val="00A33456"/>
    <w:rsid w:val="00A34EF2"/>
    <w:rsid w:val="00A362D6"/>
    <w:rsid w:val="00A40A3E"/>
    <w:rsid w:val="00A40DE1"/>
    <w:rsid w:val="00A43690"/>
    <w:rsid w:val="00A47182"/>
    <w:rsid w:val="00A5388C"/>
    <w:rsid w:val="00A567BA"/>
    <w:rsid w:val="00A62618"/>
    <w:rsid w:val="00A67DF9"/>
    <w:rsid w:val="00A8157F"/>
    <w:rsid w:val="00A81A29"/>
    <w:rsid w:val="00A839BF"/>
    <w:rsid w:val="00A97504"/>
    <w:rsid w:val="00AA1429"/>
    <w:rsid w:val="00AA2007"/>
    <w:rsid w:val="00AA5DBE"/>
    <w:rsid w:val="00AA7408"/>
    <w:rsid w:val="00AA7A26"/>
    <w:rsid w:val="00AB0D99"/>
    <w:rsid w:val="00AB6A6F"/>
    <w:rsid w:val="00AE76D3"/>
    <w:rsid w:val="00AF5756"/>
    <w:rsid w:val="00B01828"/>
    <w:rsid w:val="00B0584F"/>
    <w:rsid w:val="00B05F70"/>
    <w:rsid w:val="00B11DE3"/>
    <w:rsid w:val="00B1246F"/>
    <w:rsid w:val="00B15691"/>
    <w:rsid w:val="00B16800"/>
    <w:rsid w:val="00B1751B"/>
    <w:rsid w:val="00B217F5"/>
    <w:rsid w:val="00B21FB2"/>
    <w:rsid w:val="00B240DE"/>
    <w:rsid w:val="00B35285"/>
    <w:rsid w:val="00B3765E"/>
    <w:rsid w:val="00B40248"/>
    <w:rsid w:val="00B413EF"/>
    <w:rsid w:val="00B45A10"/>
    <w:rsid w:val="00B50B4E"/>
    <w:rsid w:val="00B51B51"/>
    <w:rsid w:val="00B53445"/>
    <w:rsid w:val="00B56FEB"/>
    <w:rsid w:val="00B57FF0"/>
    <w:rsid w:val="00B614CA"/>
    <w:rsid w:val="00B829E1"/>
    <w:rsid w:val="00B84F65"/>
    <w:rsid w:val="00B91297"/>
    <w:rsid w:val="00B945E8"/>
    <w:rsid w:val="00BA4385"/>
    <w:rsid w:val="00BA5C43"/>
    <w:rsid w:val="00BA63C4"/>
    <w:rsid w:val="00BB0EB5"/>
    <w:rsid w:val="00BB26F8"/>
    <w:rsid w:val="00BC5AE2"/>
    <w:rsid w:val="00BD1C7C"/>
    <w:rsid w:val="00BD2200"/>
    <w:rsid w:val="00BD6C4D"/>
    <w:rsid w:val="00BE082E"/>
    <w:rsid w:val="00BE161D"/>
    <w:rsid w:val="00BE24AA"/>
    <w:rsid w:val="00BE5F30"/>
    <w:rsid w:val="00C0367B"/>
    <w:rsid w:val="00C0623E"/>
    <w:rsid w:val="00C071ED"/>
    <w:rsid w:val="00C07FAF"/>
    <w:rsid w:val="00C15BE2"/>
    <w:rsid w:val="00C20195"/>
    <w:rsid w:val="00C21A97"/>
    <w:rsid w:val="00C2541C"/>
    <w:rsid w:val="00C25C9D"/>
    <w:rsid w:val="00C37524"/>
    <w:rsid w:val="00C3761C"/>
    <w:rsid w:val="00C41A2F"/>
    <w:rsid w:val="00C4639B"/>
    <w:rsid w:val="00C47CED"/>
    <w:rsid w:val="00C507E8"/>
    <w:rsid w:val="00C52369"/>
    <w:rsid w:val="00C53C1F"/>
    <w:rsid w:val="00C5480C"/>
    <w:rsid w:val="00C6072C"/>
    <w:rsid w:val="00C6321D"/>
    <w:rsid w:val="00C665E7"/>
    <w:rsid w:val="00C71D19"/>
    <w:rsid w:val="00C734E9"/>
    <w:rsid w:val="00C7376E"/>
    <w:rsid w:val="00C76BC6"/>
    <w:rsid w:val="00C77214"/>
    <w:rsid w:val="00C8132F"/>
    <w:rsid w:val="00C8422C"/>
    <w:rsid w:val="00C85958"/>
    <w:rsid w:val="00C9627D"/>
    <w:rsid w:val="00CA0959"/>
    <w:rsid w:val="00CA77F1"/>
    <w:rsid w:val="00CB05E1"/>
    <w:rsid w:val="00CB239E"/>
    <w:rsid w:val="00CB45DD"/>
    <w:rsid w:val="00CC05CE"/>
    <w:rsid w:val="00CC4296"/>
    <w:rsid w:val="00CD3623"/>
    <w:rsid w:val="00CD504C"/>
    <w:rsid w:val="00CE21BD"/>
    <w:rsid w:val="00CE6BB6"/>
    <w:rsid w:val="00CF0CD5"/>
    <w:rsid w:val="00D03D0B"/>
    <w:rsid w:val="00D0412E"/>
    <w:rsid w:val="00D172CB"/>
    <w:rsid w:val="00D2289D"/>
    <w:rsid w:val="00D2591D"/>
    <w:rsid w:val="00D266D5"/>
    <w:rsid w:val="00D279BE"/>
    <w:rsid w:val="00D30549"/>
    <w:rsid w:val="00D35895"/>
    <w:rsid w:val="00D37592"/>
    <w:rsid w:val="00D47C91"/>
    <w:rsid w:val="00D47CC8"/>
    <w:rsid w:val="00D51AE1"/>
    <w:rsid w:val="00D52691"/>
    <w:rsid w:val="00D53F38"/>
    <w:rsid w:val="00D614FB"/>
    <w:rsid w:val="00D6645B"/>
    <w:rsid w:val="00D71E9C"/>
    <w:rsid w:val="00D84FCB"/>
    <w:rsid w:val="00D91D56"/>
    <w:rsid w:val="00D93130"/>
    <w:rsid w:val="00D95D02"/>
    <w:rsid w:val="00D96C53"/>
    <w:rsid w:val="00D96D3E"/>
    <w:rsid w:val="00D97FD3"/>
    <w:rsid w:val="00DA676C"/>
    <w:rsid w:val="00DA683D"/>
    <w:rsid w:val="00DA73DE"/>
    <w:rsid w:val="00DB2270"/>
    <w:rsid w:val="00DB4830"/>
    <w:rsid w:val="00DB647A"/>
    <w:rsid w:val="00DB7061"/>
    <w:rsid w:val="00DC336B"/>
    <w:rsid w:val="00DC47BF"/>
    <w:rsid w:val="00DD4398"/>
    <w:rsid w:val="00DD732D"/>
    <w:rsid w:val="00DE39A3"/>
    <w:rsid w:val="00DE543D"/>
    <w:rsid w:val="00DE5BF1"/>
    <w:rsid w:val="00DF3779"/>
    <w:rsid w:val="00DF56F2"/>
    <w:rsid w:val="00E04A5E"/>
    <w:rsid w:val="00E06BD7"/>
    <w:rsid w:val="00E11CD5"/>
    <w:rsid w:val="00E177B0"/>
    <w:rsid w:val="00E20676"/>
    <w:rsid w:val="00E23EB8"/>
    <w:rsid w:val="00E26318"/>
    <w:rsid w:val="00E27C4A"/>
    <w:rsid w:val="00E45DF2"/>
    <w:rsid w:val="00E47A7E"/>
    <w:rsid w:val="00E47BEA"/>
    <w:rsid w:val="00E56791"/>
    <w:rsid w:val="00E65506"/>
    <w:rsid w:val="00E65E2D"/>
    <w:rsid w:val="00E74D14"/>
    <w:rsid w:val="00E81F71"/>
    <w:rsid w:val="00E84D66"/>
    <w:rsid w:val="00E860E0"/>
    <w:rsid w:val="00E91452"/>
    <w:rsid w:val="00E929BA"/>
    <w:rsid w:val="00E93DA9"/>
    <w:rsid w:val="00E96AAA"/>
    <w:rsid w:val="00EA4EB9"/>
    <w:rsid w:val="00EB4343"/>
    <w:rsid w:val="00EB5489"/>
    <w:rsid w:val="00EB59F1"/>
    <w:rsid w:val="00EC269C"/>
    <w:rsid w:val="00EC3FBC"/>
    <w:rsid w:val="00ED7C51"/>
    <w:rsid w:val="00EE2A95"/>
    <w:rsid w:val="00EE4CC5"/>
    <w:rsid w:val="00F03031"/>
    <w:rsid w:val="00F30987"/>
    <w:rsid w:val="00F3102B"/>
    <w:rsid w:val="00F457D1"/>
    <w:rsid w:val="00F669DF"/>
    <w:rsid w:val="00F71063"/>
    <w:rsid w:val="00F8068C"/>
    <w:rsid w:val="00F80DE5"/>
    <w:rsid w:val="00F90188"/>
    <w:rsid w:val="00F941A6"/>
    <w:rsid w:val="00F94E85"/>
    <w:rsid w:val="00F97280"/>
    <w:rsid w:val="00FA0845"/>
    <w:rsid w:val="00FA1343"/>
    <w:rsid w:val="00FA1C55"/>
    <w:rsid w:val="00FB03AB"/>
    <w:rsid w:val="00FB2330"/>
    <w:rsid w:val="00FB2625"/>
    <w:rsid w:val="00FB34C9"/>
    <w:rsid w:val="00FB5617"/>
    <w:rsid w:val="00FB765F"/>
    <w:rsid w:val="00FD2293"/>
    <w:rsid w:val="00FD2DFB"/>
    <w:rsid w:val="00FD7940"/>
    <w:rsid w:val="00FD7C28"/>
    <w:rsid w:val="00FD7C44"/>
    <w:rsid w:val="00FF33FD"/>
    <w:rsid w:val="00FF3466"/>
    <w:rsid w:val="00FF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1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7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55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1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9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73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2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3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1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2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41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92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8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6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86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63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0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9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1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20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5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34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253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261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1102/1</vt:lpstr>
    </vt:vector>
  </TitlesOfParts>
  <Company>СПб ГУ "Организатор перевозок"</Company>
  <LinksUpToDate>false</LinksUpToDate>
  <CharactersWithSpaces>2262</CharactersWithSpaces>
  <SharedDoc>false</SharedDoc>
  <HLinks>
    <vt:vector size="6" baseType="variant">
      <vt:variant>
        <vt:i4>7667750</vt:i4>
      </vt:variant>
      <vt:variant>
        <vt:i4>0</vt:i4>
      </vt:variant>
      <vt:variant>
        <vt:i4>0</vt:i4>
      </vt:variant>
      <vt:variant>
        <vt:i4>5</vt:i4>
      </vt:variant>
      <vt:variant>
        <vt:lpwstr>http://www.etp-ets.ru/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1102/1</dc:title>
  <dc:creator>ivanova.as</dc:creator>
  <cp:lastModifiedBy>Пивоварова Маргарита Михайловна</cp:lastModifiedBy>
  <cp:revision>8</cp:revision>
  <cp:lastPrinted>2020-11-02T08:17:00Z</cp:lastPrinted>
  <dcterms:created xsi:type="dcterms:W3CDTF">2020-10-29T11:30:00Z</dcterms:created>
  <dcterms:modified xsi:type="dcterms:W3CDTF">2020-11-02T08:26:00Z</dcterms:modified>
</cp:coreProperties>
</file>