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C50" w:rsidRDefault="00AD0A2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F0C50" w:rsidRPr="00400A09" w:rsidRDefault="00AD0A25">
      <w:pPr>
        <w:ind w:firstLine="567"/>
        <w:jc w:val="center"/>
      </w:pPr>
      <w:r w:rsidRPr="00400A09">
        <w:rPr>
          <w:rFonts w:eastAsia="Times New Roman"/>
          <w:b/>
          <w:bCs/>
          <w:sz w:val="20"/>
          <w:szCs w:val="20"/>
        </w:rPr>
        <w:t xml:space="preserve">"Поставка специализированных пищевых продуктов диетического лечебного питания (энтеральное питание)" </w:t>
      </w:r>
    </w:p>
    <w:p w:rsidR="00AF0C50" w:rsidRPr="00400A09" w:rsidRDefault="00AD0A25">
      <w:pPr>
        <w:ind w:firstLine="567"/>
        <w:jc w:val="center"/>
        <w:rPr>
          <w:rFonts w:eastAsia="Times New Roman"/>
          <w:b/>
          <w:bCs/>
        </w:rPr>
      </w:pPr>
      <w:r w:rsidRPr="00400A0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00A09">
        <w:rPr>
          <w:rFonts w:eastAsia="Times New Roman"/>
          <w:b/>
          <w:bCs/>
          <w:sz w:val="20"/>
          <w:szCs w:val="20"/>
        </w:rPr>
        <w:t xml:space="preserve"> 0372200190720000102) </w:t>
      </w:r>
    </w:p>
    <w:p w:rsidR="00AF0C50" w:rsidRPr="00400A09" w:rsidRDefault="00AF0C50">
      <w:pPr>
        <w:ind w:firstLine="567"/>
        <w:jc w:val="center"/>
        <w:rPr>
          <w:sz w:val="20"/>
          <w:szCs w:val="20"/>
        </w:rPr>
      </w:pPr>
    </w:p>
    <w:p w:rsidR="00AF0C50" w:rsidRPr="00400A09" w:rsidRDefault="00AD0A25">
      <w:pPr>
        <w:ind w:firstLine="567"/>
        <w:jc w:val="right"/>
      </w:pPr>
      <w:r w:rsidRPr="00400A09">
        <w:rPr>
          <w:rFonts w:eastAsia="Times New Roman"/>
          <w:sz w:val="20"/>
          <w:szCs w:val="20"/>
        </w:rPr>
        <w:t>03.11.20 10:34:57 (</w:t>
      </w:r>
      <w:r>
        <w:rPr>
          <w:rFonts w:eastAsia="Times New Roman"/>
          <w:sz w:val="20"/>
          <w:szCs w:val="20"/>
          <w:lang w:val="en-US"/>
        </w:rPr>
        <w:t>MSK</w:t>
      </w:r>
      <w:r w:rsidRPr="00400A09">
        <w:rPr>
          <w:rFonts w:eastAsia="Times New Roman"/>
          <w:sz w:val="20"/>
          <w:szCs w:val="20"/>
        </w:rPr>
        <w:t>+00:00)</w:t>
      </w:r>
    </w:p>
    <w:p w:rsidR="00AF0C50" w:rsidRPr="00400A09" w:rsidRDefault="00AF0C50">
      <w:pPr>
        <w:ind w:firstLine="567"/>
        <w:rPr>
          <w:rFonts w:eastAsia="Times New Roman"/>
          <w:sz w:val="20"/>
          <w:szCs w:val="20"/>
        </w:rPr>
      </w:pPr>
    </w:p>
    <w:p w:rsidR="00AF0C50" w:rsidRDefault="00AD0A2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190121, Санкт-Петербург, НАБ РЕКИ МОЙКИ, 126</w:t>
      </w:r>
    </w:p>
    <w:p w:rsidR="00AF0C50" w:rsidRDefault="00AF0C50">
      <w:pPr>
        <w:rPr>
          <w:rFonts w:eastAsia="Times New Roman"/>
          <w:sz w:val="20"/>
          <w:szCs w:val="20"/>
        </w:rPr>
      </w:pPr>
    </w:p>
    <w:p w:rsidR="00AF0C50" w:rsidRPr="00400A09" w:rsidRDefault="00AD0A25">
      <w:r>
        <w:rPr>
          <w:rFonts w:eastAsia="Times New Roman"/>
          <w:sz w:val="20"/>
          <w:szCs w:val="20"/>
        </w:rPr>
        <w:t>Организатор</w:t>
      </w:r>
      <w:r w:rsidRPr="00400A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0A09">
        <w:rPr>
          <w:rFonts w:eastAsia="Times New Roman"/>
          <w:sz w:val="20"/>
          <w:szCs w:val="20"/>
        </w:rPr>
        <w:t>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AF0C50" w:rsidRPr="00400A09" w:rsidRDefault="00AF0C50">
      <w:pPr>
        <w:rPr>
          <w:rFonts w:eastAsia="Times New Roman"/>
          <w:sz w:val="20"/>
          <w:szCs w:val="20"/>
        </w:rPr>
      </w:pPr>
    </w:p>
    <w:p w:rsidR="00AF0C50" w:rsidRDefault="00AD0A25">
      <w:r w:rsidRPr="00400A09">
        <w:rPr>
          <w:rFonts w:eastAsia="Times New Roman"/>
          <w:sz w:val="20"/>
          <w:szCs w:val="20"/>
        </w:rPr>
        <w:t>Заказчик: САНКТ-ПЕТЕРБУРГСК</w:t>
      </w:r>
      <w:r w:rsidRPr="00400A09">
        <w:rPr>
          <w:rFonts w:eastAsia="Times New Roman"/>
          <w:sz w:val="20"/>
          <w:szCs w:val="20"/>
        </w:rPr>
        <w:t>ОЕ ГОСУДАРСТВЕННОЕ КАЗЕННОЕ УЧРЕЖДЕНИЕ ЗДРАВООХРАНЕНИЯ "ПСИХИАТРИЧЕСКАЯ БОЛЬНИЦА СВЯТОГО НИКОЛАЯ ЧУДОТВОРЦА"</w:t>
      </w:r>
    </w:p>
    <w:p w:rsidR="00AF0C50" w:rsidRPr="00400A09" w:rsidRDefault="00AF0C50">
      <w:pPr>
        <w:rPr>
          <w:rFonts w:eastAsia="Times New Roman"/>
          <w:sz w:val="20"/>
          <w:szCs w:val="20"/>
        </w:rPr>
      </w:pPr>
    </w:p>
    <w:p w:rsidR="00AF0C50" w:rsidRPr="00400A09" w:rsidRDefault="00AD0A25">
      <w:r>
        <w:rPr>
          <w:rFonts w:eastAsia="Times New Roman"/>
          <w:sz w:val="20"/>
          <w:szCs w:val="20"/>
        </w:rPr>
        <w:t>Наименование</w:t>
      </w:r>
      <w:r w:rsidRPr="00400A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0A09">
        <w:rPr>
          <w:rFonts w:eastAsia="Times New Roman"/>
          <w:sz w:val="20"/>
          <w:szCs w:val="20"/>
        </w:rPr>
        <w:t xml:space="preserve">: Поставка специализированных пищевых продуктов диетического лечебного питания (энтеральное питание) </w:t>
      </w:r>
    </w:p>
    <w:p w:rsidR="00AF0C50" w:rsidRPr="00400A09" w:rsidRDefault="00AF0C50">
      <w:pPr>
        <w:rPr>
          <w:rFonts w:eastAsia="Times New Roman"/>
          <w:sz w:val="20"/>
          <w:szCs w:val="20"/>
        </w:rPr>
      </w:pPr>
    </w:p>
    <w:p w:rsidR="00AF0C50" w:rsidRPr="00400A09" w:rsidRDefault="00AD0A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202782666724978390100101500011086244</w:t>
      </w:r>
    </w:p>
    <w:p w:rsidR="00AF0C50" w:rsidRDefault="00AF0C50"/>
    <w:p w:rsidR="00AF0C50" w:rsidRDefault="00AD0A2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3 000 000,00 руб.</w:t>
      </w:r>
    </w:p>
    <w:p w:rsidR="00AF0C50" w:rsidRDefault="00AF0C50">
      <w:pPr>
        <w:rPr>
          <w:rFonts w:eastAsia="Times New Roman"/>
          <w:sz w:val="20"/>
          <w:szCs w:val="20"/>
        </w:rPr>
      </w:pPr>
    </w:p>
    <w:p w:rsidR="00AF0C50" w:rsidRDefault="00AD0A25">
      <w:r>
        <w:rPr>
          <w:rFonts w:eastAsia="Times New Roman"/>
          <w:sz w:val="20"/>
          <w:szCs w:val="20"/>
        </w:rPr>
        <w:t>Снижение НМЦК, %: 0.00</w:t>
      </w:r>
    </w:p>
    <w:p w:rsidR="00AF0C50" w:rsidRDefault="00AF0C50">
      <w:pPr>
        <w:rPr>
          <w:rFonts w:eastAsia="Times New Roman"/>
          <w:sz w:val="20"/>
          <w:szCs w:val="20"/>
        </w:rPr>
      </w:pPr>
    </w:p>
    <w:p w:rsidR="00AF0C50" w:rsidRDefault="00AD0A2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F0C50">
        <w:tc>
          <w:tcPr>
            <w:tcW w:w="4960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F0C50">
        <w:tc>
          <w:tcPr>
            <w:tcW w:w="4960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AF0C50">
        <w:tc>
          <w:tcPr>
            <w:tcW w:w="4960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F0C50">
        <w:tc>
          <w:tcPr>
            <w:tcW w:w="4960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AF0C50">
        <w:tc>
          <w:tcPr>
            <w:tcW w:w="4960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F0C50">
        <w:tc>
          <w:tcPr>
            <w:tcW w:w="4960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AF0C50">
        <w:tc>
          <w:tcPr>
            <w:tcW w:w="4960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r w:rsidRPr="00400A09">
              <w:rPr>
                <w:sz w:val="20"/>
                <w:szCs w:val="20"/>
              </w:rPr>
              <w:t xml:space="preserve">Секретарь комиссии (без права </w:t>
            </w:r>
            <w:r w:rsidRPr="00400A09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AF0C50" w:rsidRDefault="00AF0C50">
      <w:pPr>
        <w:rPr>
          <w:rFonts w:eastAsia="Times New Roman"/>
          <w:sz w:val="20"/>
          <w:szCs w:val="20"/>
        </w:rPr>
      </w:pPr>
    </w:p>
    <w:p w:rsidR="00AF0C50" w:rsidRDefault="00AD0A2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F0C50" w:rsidRDefault="00AF0C50">
      <w:pPr>
        <w:rPr>
          <w:rFonts w:eastAsia="Times New Roman"/>
          <w:sz w:val="20"/>
          <w:szCs w:val="20"/>
        </w:rPr>
      </w:pPr>
    </w:p>
    <w:p w:rsidR="00AF0C50" w:rsidRDefault="00AD0A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AF0C50" w:rsidRDefault="00AF0C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F0C5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F0C5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F0C5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EA-62336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 w:rsidRPr="00400A09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F0C50" w:rsidRDefault="00AF0C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F0C50">
        <w:tc>
          <w:tcPr>
            <w:tcW w:w="9921" w:type="dxa"/>
            <w:gridSpan w:val="4"/>
            <w:shd w:val="clear" w:color="auto" w:fill="auto"/>
          </w:tcPr>
          <w:p w:rsidR="00AF0C50" w:rsidRDefault="00AD0A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F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F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 w:rsidRPr="00400A09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 w:rsidRPr="00400A09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 w:rsidRPr="00400A09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 w:rsidRPr="00400A09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 w:rsidRPr="00400A09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F0C5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EA-62336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r w:rsidRPr="00400A09">
              <w:rPr>
                <w:sz w:val="20"/>
                <w:szCs w:val="20"/>
              </w:rPr>
              <w:t xml:space="preserve">ОБЩЕСТВО С </w:t>
            </w:r>
            <w:r w:rsidRPr="00400A09">
              <w:rPr>
                <w:sz w:val="20"/>
                <w:szCs w:val="20"/>
              </w:rPr>
              <w:t>ОГРАНИЧЕННОЙ ОТВЕТСТВЕННОСТЬЮ "ПРОФСЕРВИС" / 7842032486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0C50" w:rsidRDefault="00AD0A2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F0C50" w:rsidRDefault="00AF0C50">
      <w:pPr>
        <w:jc w:val="both"/>
        <w:rPr>
          <w:sz w:val="20"/>
          <w:szCs w:val="20"/>
          <w:lang w:val="en-US"/>
        </w:rPr>
      </w:pPr>
    </w:p>
    <w:p w:rsidR="00AF0C50" w:rsidRDefault="00AD0A25">
      <w:pPr>
        <w:jc w:val="both"/>
      </w:pPr>
      <w:bookmarkStart w:id="1" w:name="__DdeLink__136_4014115248"/>
      <w:bookmarkEnd w:id="1"/>
      <w:r w:rsidRPr="00400A0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400A09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 w:rsidR="00AF0C50" w:rsidRDefault="00AF0C50">
      <w:pPr>
        <w:jc w:val="both"/>
        <w:rPr>
          <w:sz w:val="20"/>
          <w:szCs w:val="20"/>
        </w:rPr>
      </w:pPr>
    </w:p>
    <w:p w:rsidR="00AF0C50" w:rsidRDefault="00AD0A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F0C50" w:rsidRDefault="00AF0C50">
      <w:pPr>
        <w:jc w:val="both"/>
        <w:rPr>
          <w:rFonts w:eastAsia="Times New Roman"/>
          <w:sz w:val="20"/>
          <w:szCs w:val="20"/>
        </w:rPr>
      </w:pPr>
    </w:p>
    <w:p w:rsidR="00AF0C50" w:rsidRDefault="00AD0A25">
      <w:pPr>
        <w:jc w:val="both"/>
      </w:pPr>
      <w:r w:rsidRPr="00400A0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F0C50" w:rsidRDefault="00AF0C50">
      <w:pPr>
        <w:jc w:val="both"/>
        <w:rPr>
          <w:rFonts w:eastAsia="Times New Roman"/>
          <w:sz w:val="20"/>
          <w:szCs w:val="20"/>
        </w:rPr>
      </w:pPr>
    </w:p>
    <w:p w:rsidR="00AF0C50" w:rsidRDefault="00AD0A25">
      <w:r>
        <w:rPr>
          <w:rFonts w:eastAsia="Times New Roman"/>
          <w:sz w:val="20"/>
          <w:szCs w:val="20"/>
        </w:rPr>
        <w:t>Подписи</w:t>
      </w:r>
    </w:p>
    <w:p w:rsidR="00AF0C50" w:rsidRDefault="00AF0C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F0C50">
        <w:tc>
          <w:tcPr>
            <w:tcW w:w="3307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0C50" w:rsidRDefault="00AF0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F0C50">
        <w:tc>
          <w:tcPr>
            <w:tcW w:w="3307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0C50" w:rsidRDefault="00AF0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AF0C50">
        <w:tc>
          <w:tcPr>
            <w:tcW w:w="3307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0C50" w:rsidRDefault="00AF0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F0C50">
        <w:tc>
          <w:tcPr>
            <w:tcW w:w="3307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0C50" w:rsidRDefault="00AF0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AF0C50">
        <w:tc>
          <w:tcPr>
            <w:tcW w:w="3307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0C50" w:rsidRDefault="00AF0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AF0C50">
        <w:tc>
          <w:tcPr>
            <w:tcW w:w="3307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F0C50" w:rsidRDefault="00AF0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AF0C50">
        <w:tc>
          <w:tcPr>
            <w:tcW w:w="3307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r w:rsidRPr="00400A0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F0C50" w:rsidRPr="00400A09" w:rsidRDefault="00AF0C5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F0C50" w:rsidRDefault="00AD0A2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AD0A25" w:rsidRDefault="00AD0A25"/>
    <w:sectPr w:rsidR="00AD0A2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C50"/>
    <w:rsid w:val="00400A09"/>
    <w:rsid w:val="00AD0A25"/>
    <w:rsid w:val="00AF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B34CD-6E15-45C8-921C-40047CB1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2</cp:revision>
  <cp:lastPrinted>2020-11-03T07:35:00Z</cp:lastPrinted>
  <dcterms:created xsi:type="dcterms:W3CDTF">2020-11-03T07:36:00Z</dcterms:created>
  <dcterms:modified xsi:type="dcterms:W3CDTF">2020-11-03T07:36:00Z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